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27775" w14:textId="0A940081" w:rsidR="0084238E" w:rsidRPr="00C7434C" w:rsidRDefault="0084238E" w:rsidP="0084238E">
      <w:pPr>
        <w:pStyle w:val="Titel"/>
        <w:spacing w:before="0" w:after="0"/>
        <w:rPr>
          <w:rFonts w:ascii="Times New Roman" w:eastAsiaTheme="minorHAnsi" w:hAnsi="Times New Roman" w:cs="Times New Roman"/>
          <w:bCs w:val="0"/>
          <w:color w:val="000000"/>
          <w:kern w:val="0"/>
          <w:sz w:val="24"/>
          <w:szCs w:val="24"/>
          <w:lang w:eastAsia="en-US"/>
        </w:rPr>
      </w:pPr>
      <w:r w:rsidRPr="00C7434C">
        <w:rPr>
          <w:rFonts w:ascii="Times New Roman" w:eastAsiaTheme="minorHAnsi" w:hAnsi="Times New Roman" w:cs="Times New Roman"/>
          <w:bCs w:val="0"/>
          <w:color w:val="000000"/>
          <w:kern w:val="0"/>
          <w:sz w:val="24"/>
          <w:szCs w:val="24"/>
          <w:lang w:eastAsia="en-US"/>
        </w:rPr>
        <w:t>7</w:t>
      </w:r>
    </w:p>
    <w:p w14:paraId="163D9CE5" w14:textId="77777777" w:rsidR="0084238E" w:rsidRPr="00C7434C" w:rsidRDefault="0084238E" w:rsidP="0084238E">
      <w:pPr>
        <w:pStyle w:val="Titel"/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25CC7ED0" w14:textId="77777777" w:rsidR="007579DA" w:rsidRPr="00C7434C" w:rsidRDefault="0084238E" w:rsidP="0084238E">
      <w:pPr>
        <w:pStyle w:val="Titel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7434C">
        <w:rPr>
          <w:rFonts w:ascii="Times New Roman" w:hAnsi="Times New Roman" w:cs="Times New Roman"/>
          <w:sz w:val="24"/>
          <w:szCs w:val="24"/>
        </w:rPr>
        <w:t>Multimodale Kommunikation – zur Interdependenz von Zeichenmodalitäten im analogen und digitalen Raum</w:t>
      </w:r>
    </w:p>
    <w:p w14:paraId="54B8CB6A" w14:textId="02DE50C0" w:rsidR="0084238E" w:rsidRPr="00C7434C" w:rsidRDefault="0084238E" w:rsidP="0084238E">
      <w:pPr>
        <w:pStyle w:val="Titel"/>
        <w:spacing w:before="0" w:after="0"/>
        <w:rPr>
          <w:rFonts w:ascii="Times New Roman" w:hAnsi="Times New Roman" w:cs="Times New Roman"/>
          <w:sz w:val="24"/>
          <w:szCs w:val="24"/>
          <w:lang w:val="fr-FR"/>
        </w:rPr>
      </w:pPr>
      <w:r w:rsidRPr="00C7434C">
        <w:rPr>
          <w:rFonts w:ascii="Times New Roman" w:hAnsi="Times New Roman" w:cs="Times New Roman"/>
          <w:sz w:val="24"/>
          <w:szCs w:val="24"/>
          <w:lang w:val="fr-FR"/>
        </w:rPr>
        <w:t>Communication multimodale – sur l'interdépendance des modalités de signes dans l'espace analogique et numérique</w:t>
      </w:r>
    </w:p>
    <w:p w14:paraId="5060939F" w14:textId="77777777" w:rsidR="0084238E" w:rsidRPr="00C7434C" w:rsidRDefault="0084238E" w:rsidP="0084238E">
      <w:pPr>
        <w:pStyle w:val="Titel"/>
        <w:spacing w:before="0" w:after="0"/>
        <w:rPr>
          <w:rFonts w:ascii="Times New Roman" w:hAnsi="Times New Roman" w:cs="Times New Roman"/>
          <w:sz w:val="24"/>
          <w:szCs w:val="24"/>
          <w:highlight w:val="yellow"/>
          <w:lang w:val="fr-FR"/>
        </w:rPr>
      </w:pPr>
    </w:p>
    <w:p w14:paraId="240C2D1B" w14:textId="77777777" w:rsidR="0084238E" w:rsidRPr="00C7434C" w:rsidRDefault="0084238E" w:rsidP="0084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434C">
        <w:rPr>
          <w:rFonts w:ascii="Times New Roman" w:hAnsi="Times New Roman" w:cs="Times New Roman"/>
          <w:sz w:val="24"/>
          <w:szCs w:val="24"/>
        </w:rPr>
        <w:t>Sabine Heinemann, Judith Visser</w:t>
      </w:r>
    </w:p>
    <w:p w14:paraId="13913EF3" w14:textId="77777777" w:rsidR="00F84D8A" w:rsidRPr="00C7434C" w:rsidRDefault="00F84D8A" w:rsidP="00D364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67A153" w14:textId="3F7200B0" w:rsidR="00D364D8" w:rsidRPr="00C7434C" w:rsidRDefault="00F51FC8" w:rsidP="00D364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C7434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25. September</w:t>
      </w:r>
      <w:r w:rsidR="00325CD9" w:rsidRPr="00C7434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</w:p>
    <w:p w14:paraId="6CA4C81D" w14:textId="77777777" w:rsidR="005612CD" w:rsidRPr="00C7434C" w:rsidRDefault="005612CD" w:rsidP="00D364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tbl>
      <w:tblPr>
        <w:tblW w:w="9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7612"/>
      </w:tblGrid>
      <w:tr w:rsidR="00962173" w:rsidRPr="00C7434C" w14:paraId="4DB12179" w14:textId="77777777" w:rsidTr="00C7434C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089DEE02" w14:textId="77777777" w:rsidR="00F51FC8" w:rsidRPr="00C7434C" w:rsidRDefault="00F51FC8" w:rsidP="00D3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7434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9.00–9.30</w:t>
            </w:r>
          </w:p>
        </w:tc>
        <w:tc>
          <w:tcPr>
            <w:tcW w:w="4106" w:type="pct"/>
            <w:hideMark/>
          </w:tcPr>
          <w:p w14:paraId="2DC084BD" w14:textId="0F71835F" w:rsidR="002F297B" w:rsidRPr="00C7434C" w:rsidRDefault="00E334A6" w:rsidP="00826302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7434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Begrüßung/</w:t>
            </w:r>
            <w:proofErr w:type="spellStart"/>
            <w:r w:rsidRPr="00C7434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Introduction</w:t>
            </w:r>
            <w:proofErr w:type="spellEnd"/>
          </w:p>
        </w:tc>
      </w:tr>
      <w:tr w:rsidR="00962173" w:rsidRPr="00C7434C" w14:paraId="3066F0BD" w14:textId="77777777" w:rsidTr="00C7434C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1F5DFE7E" w14:textId="20E2B932" w:rsidR="00F51FC8" w:rsidRPr="00C7434C" w:rsidRDefault="00F51FC8" w:rsidP="00D3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7434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9.30</w:t>
            </w:r>
            <w:r w:rsidR="007579DA" w:rsidRPr="00C7434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–</w:t>
            </w:r>
            <w:r w:rsidRPr="00C7434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10.</w:t>
            </w:r>
            <w:r w:rsidR="00D83ECB" w:rsidRPr="00C7434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3</w:t>
            </w:r>
            <w:r w:rsidRPr="00C7434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</w:t>
            </w:r>
          </w:p>
        </w:tc>
        <w:tc>
          <w:tcPr>
            <w:tcW w:w="4106" w:type="pct"/>
            <w:hideMark/>
          </w:tcPr>
          <w:p w14:paraId="73F8F1F3" w14:textId="39D0E21C" w:rsidR="00373567" w:rsidRPr="00C7434C" w:rsidRDefault="0071716E" w:rsidP="00826302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4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steers the interpretation of a visual or multimodal message? A relevance theory perspective</w:t>
            </w:r>
            <w:r w:rsidR="00ED31A3" w:rsidRPr="00C74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ED31A3" w:rsidRPr="00C743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Charles </w:t>
            </w:r>
            <w:proofErr w:type="spellStart"/>
            <w:r w:rsidR="00ED31A3" w:rsidRPr="00C743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Forceville</w:t>
            </w:r>
            <w:proofErr w:type="spellEnd"/>
            <w:r w:rsidR="00ED31A3" w:rsidRPr="00C743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962173" w:rsidRPr="00C7434C" w14:paraId="28F6D857" w14:textId="77777777" w:rsidTr="00C7434C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14:paraId="7597701B" w14:textId="77777777" w:rsidR="00D364D8" w:rsidRPr="00C7434C" w:rsidRDefault="00D364D8" w:rsidP="00D3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pct"/>
          </w:tcPr>
          <w:p w14:paraId="4DB4B7AA" w14:textId="1D7F1980" w:rsidR="007770F1" w:rsidRPr="00C7434C" w:rsidRDefault="00D364D8" w:rsidP="007579D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743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Kaffe</w:t>
            </w:r>
            <w:r w:rsidR="002A35E0" w:rsidRPr="00C743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e</w:t>
            </w:r>
            <w:r w:rsidRPr="00C743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pause</w:t>
            </w:r>
            <w:r w:rsidR="00325CD9" w:rsidRPr="00C743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– Pause </w:t>
            </w:r>
            <w:proofErr w:type="spellStart"/>
            <w:r w:rsidR="00325CD9" w:rsidRPr="00C743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café</w:t>
            </w:r>
            <w:proofErr w:type="spellEnd"/>
          </w:p>
        </w:tc>
      </w:tr>
      <w:tr w:rsidR="00962173" w:rsidRPr="00C7434C" w14:paraId="154286F3" w14:textId="77777777" w:rsidTr="00C7434C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20D64472" w14:textId="77777777" w:rsidR="00F51FC8" w:rsidRPr="00C7434C" w:rsidRDefault="00F51FC8" w:rsidP="00D3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7434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11.00–11.30</w:t>
            </w:r>
          </w:p>
        </w:tc>
        <w:tc>
          <w:tcPr>
            <w:tcW w:w="4106" w:type="pct"/>
            <w:hideMark/>
          </w:tcPr>
          <w:p w14:paraId="570C7DCA" w14:textId="3002085C" w:rsidR="007770F1" w:rsidRPr="00C7434C" w:rsidRDefault="00D83ECB" w:rsidP="00826302">
            <w:pPr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de-DE"/>
              </w:rPr>
            </w:pPr>
            <w:r w:rsidRPr="00C7434C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de-DE"/>
              </w:rPr>
              <w:t>Zur Metaphorik in politischen Cartoons zwischen Mono- und Multimodalität – Macron und die Corona-Krise</w:t>
            </w:r>
            <w:r w:rsidR="00ED31A3" w:rsidRPr="00C7434C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de-DE"/>
              </w:rPr>
              <w:t xml:space="preserve"> (Sabine Heinemann)</w:t>
            </w:r>
          </w:p>
        </w:tc>
      </w:tr>
      <w:tr w:rsidR="00962173" w:rsidRPr="00C7434C" w14:paraId="75D01943" w14:textId="77777777" w:rsidTr="00C7434C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343FE694" w14:textId="77777777" w:rsidR="00F51FC8" w:rsidRPr="00C7434C" w:rsidRDefault="00F51FC8" w:rsidP="00D3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7434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11.30–12.00</w:t>
            </w:r>
          </w:p>
        </w:tc>
        <w:tc>
          <w:tcPr>
            <w:tcW w:w="4106" w:type="pct"/>
            <w:hideMark/>
          </w:tcPr>
          <w:p w14:paraId="127D8E7D" w14:textId="7AB2EF0D" w:rsidR="00373567" w:rsidRPr="00C7434C" w:rsidRDefault="00ED31A3" w:rsidP="00826302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7434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83ECB" w:rsidRPr="00C743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Mais </w:t>
            </w:r>
            <w:proofErr w:type="gramStart"/>
            <w:r w:rsidR="00D83ECB" w:rsidRPr="00C7434C">
              <w:rPr>
                <w:rFonts w:ascii="Times New Roman" w:hAnsi="Times New Roman" w:cs="Times New Roman"/>
                <w:iCs/>
                <w:sz w:val="24"/>
                <w:szCs w:val="24"/>
              </w:rPr>
              <w:t>je comprends pas</w:t>
            </w:r>
            <w:proofErr w:type="gramEnd"/>
            <w:r w:rsidR="00D83ECB" w:rsidRPr="00C743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la référence</w:t>
            </w:r>
            <w:r w:rsidRPr="00C7434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83ECB" w:rsidRPr="00C743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83ECB" w:rsidRPr="00C7434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 Problemen der kognitiven Verarbeitung und Kontextualisierung beim Verstehen politischer Karikaturen</w:t>
            </w:r>
            <w:r w:rsidRPr="00C7434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(Jochen Hafner, Johanna Wolf)</w:t>
            </w:r>
          </w:p>
        </w:tc>
      </w:tr>
      <w:tr w:rsidR="00962173" w:rsidRPr="00C7434C" w14:paraId="5342A2ED" w14:textId="77777777" w:rsidTr="00C7434C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4B6626F6" w14:textId="77777777" w:rsidR="00F51FC8" w:rsidRPr="00C7434C" w:rsidRDefault="00F51FC8" w:rsidP="00D364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7434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12.00–12.30</w:t>
            </w:r>
          </w:p>
        </w:tc>
        <w:tc>
          <w:tcPr>
            <w:tcW w:w="4106" w:type="pct"/>
            <w:hideMark/>
          </w:tcPr>
          <w:p w14:paraId="28F17C84" w14:textId="5A4C3B87" w:rsidR="00373567" w:rsidRPr="00C7434C" w:rsidRDefault="00D83ECB" w:rsidP="00826302">
            <w:pPr>
              <w:spacing w:after="0" w:line="240" w:lineRule="auto"/>
              <w:ind w:left="7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C7434C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Die Darstellung historischer Schlüsselereignisse in der </w:t>
            </w:r>
            <w:proofErr w:type="spellStart"/>
            <w:r w:rsidRPr="00C743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Histoire</w:t>
            </w:r>
            <w:proofErr w:type="spellEnd"/>
            <w:r w:rsidRPr="00C743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 xml:space="preserve"> de France en </w:t>
            </w:r>
            <w:proofErr w:type="spellStart"/>
            <w:r w:rsidRPr="00C743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bandes</w:t>
            </w:r>
            <w:proofErr w:type="spellEnd"/>
            <w:r w:rsidRPr="00C743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43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dessinées</w:t>
            </w:r>
            <w:proofErr w:type="spellEnd"/>
            <w:r w:rsidR="004C6687" w:rsidRPr="00C7434C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.</w:t>
            </w:r>
            <w:r w:rsidR="00ED31A3" w:rsidRPr="00C743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 xml:space="preserve"> </w:t>
            </w:r>
            <w:r w:rsidR="00C10FED" w:rsidRPr="00C7434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Selektion von Handlungs-</w:t>
            </w:r>
            <w:r w:rsidR="00C10FED" w:rsidRPr="00C7434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frames</w:t>
            </w:r>
            <w:r w:rsidR="00C10FED" w:rsidRPr="00C7434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und das Zusammenspiel von Text- und Bildelementen aus kommunikations</w:t>
            </w:r>
            <w:r w:rsidR="00C10FED" w:rsidRPr="00C7434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  <w:t>theoretischer Perspektive vor dem Hintergrund einer didaktischen Zielsetzung</w:t>
            </w:r>
            <w:r w:rsidR="00C10FED" w:rsidRPr="00C7434C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r w:rsidR="00ED31A3" w:rsidRPr="00C7434C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(Roger Schöntag)</w:t>
            </w:r>
          </w:p>
        </w:tc>
      </w:tr>
      <w:tr w:rsidR="00962173" w:rsidRPr="00C7434C" w14:paraId="7258CB29" w14:textId="77777777" w:rsidTr="00C7434C">
        <w:trPr>
          <w:trHeight w:val="397"/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14:paraId="3E71492C" w14:textId="77777777" w:rsidR="00D364D8" w:rsidRPr="00C7434C" w:rsidRDefault="00D364D8" w:rsidP="00D3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06" w:type="pct"/>
            <w:vAlign w:val="center"/>
          </w:tcPr>
          <w:p w14:paraId="1B10E61E" w14:textId="14610D87" w:rsidR="007770F1" w:rsidRPr="00C7434C" w:rsidRDefault="00D364D8" w:rsidP="003627C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743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Mittagspause</w:t>
            </w:r>
            <w:r w:rsidR="00325CD9" w:rsidRPr="00C743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– Pause </w:t>
            </w:r>
            <w:proofErr w:type="spellStart"/>
            <w:r w:rsidR="00325CD9" w:rsidRPr="00C743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déjeuner</w:t>
            </w:r>
            <w:proofErr w:type="spellEnd"/>
          </w:p>
        </w:tc>
      </w:tr>
      <w:tr w:rsidR="00962173" w:rsidRPr="00C7434C" w14:paraId="5246DA6A" w14:textId="77777777" w:rsidTr="00C7434C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5376E1EC" w14:textId="77777777" w:rsidR="00F51FC8" w:rsidRPr="00C7434C" w:rsidRDefault="00F51FC8" w:rsidP="00D3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7434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16.00–16.30</w:t>
            </w:r>
          </w:p>
        </w:tc>
        <w:tc>
          <w:tcPr>
            <w:tcW w:w="4106" w:type="pct"/>
            <w:hideMark/>
          </w:tcPr>
          <w:p w14:paraId="12C608A8" w14:textId="4B27AB1E" w:rsidR="00373567" w:rsidRPr="00C7434C" w:rsidRDefault="00ED31A3" w:rsidP="00373567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7434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"</w:t>
            </w:r>
            <w:r w:rsidR="00D83ECB" w:rsidRPr="00C7434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La </w:t>
            </w:r>
            <w:proofErr w:type="spellStart"/>
            <w:r w:rsidR="00D83ECB" w:rsidRPr="00C7434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terre</w:t>
            </w:r>
            <w:proofErr w:type="spellEnd"/>
            <w:r w:rsidR="00D83ECB" w:rsidRPr="00C7434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D83ECB" w:rsidRPr="00C7434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est</w:t>
            </w:r>
            <w:proofErr w:type="spellEnd"/>
            <w:r w:rsidR="00D83ECB" w:rsidRPr="00C7434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D83ECB" w:rsidRPr="00C7434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plate</w:t>
            </w:r>
            <w:proofErr w:type="spellEnd"/>
            <w:r w:rsidRPr="00C7434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"</w:t>
            </w:r>
            <w:r w:rsidR="00D83ECB" w:rsidRPr="00C7434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‒ funktionale Bild-Text-Interdependenzen politischer Twitter-Kommunikation französischer Rechtspopulisten</w:t>
            </w:r>
            <w:r w:rsidRPr="00C7434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(Robert Hesselbach)</w:t>
            </w:r>
          </w:p>
        </w:tc>
      </w:tr>
      <w:tr w:rsidR="00962173" w:rsidRPr="00C7434C" w14:paraId="2D99969B" w14:textId="77777777" w:rsidTr="00C7434C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0335F5FE" w14:textId="77777777" w:rsidR="00F51FC8" w:rsidRPr="00C7434C" w:rsidRDefault="00F51FC8" w:rsidP="00D3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7434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16.30–17.00</w:t>
            </w:r>
          </w:p>
        </w:tc>
        <w:tc>
          <w:tcPr>
            <w:tcW w:w="4106" w:type="pct"/>
            <w:hideMark/>
          </w:tcPr>
          <w:p w14:paraId="482AD0D0" w14:textId="4BDC6EBF" w:rsidR="00373567" w:rsidRPr="00C7434C" w:rsidRDefault="00722AC6" w:rsidP="00826302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7434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Multimodalität in Umweltdiskursen: </w:t>
            </w:r>
            <w:r w:rsidR="00776CB6" w:rsidRPr="00C7434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Klimawandel und die Diskussion über Fleischproduktion und -konsum</w:t>
            </w:r>
            <w:r w:rsidR="00ED31A3" w:rsidRPr="00C7434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(Judith Visser)</w:t>
            </w:r>
          </w:p>
        </w:tc>
      </w:tr>
      <w:tr w:rsidR="00962173" w:rsidRPr="00C7434C" w14:paraId="22009E4B" w14:textId="77777777" w:rsidTr="00C7434C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78337705" w14:textId="77777777" w:rsidR="00F51FC8" w:rsidRPr="00C7434C" w:rsidRDefault="00F51FC8" w:rsidP="00D3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7434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17.00–17.30</w:t>
            </w:r>
          </w:p>
        </w:tc>
        <w:tc>
          <w:tcPr>
            <w:tcW w:w="4106" w:type="pct"/>
            <w:hideMark/>
          </w:tcPr>
          <w:p w14:paraId="6969FC4A" w14:textId="6A0710DE" w:rsidR="00F51FC8" w:rsidRPr="00C7434C" w:rsidRDefault="00D83ECB" w:rsidP="00826302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7434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Funktionen der Multimodalität (in) der französischen Mitarbeiterzeitung – damals und heute (Sara </w:t>
            </w:r>
            <w:proofErr w:type="spellStart"/>
            <w:r w:rsidRPr="00C7434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Matrisciano</w:t>
            </w:r>
            <w:proofErr w:type="spellEnd"/>
            <w:r w:rsidRPr="00C7434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-Mayerhofer)</w:t>
            </w:r>
          </w:p>
        </w:tc>
      </w:tr>
    </w:tbl>
    <w:p w14:paraId="1D91CF6F" w14:textId="77777777" w:rsidR="00ED31A3" w:rsidRPr="00C7434C" w:rsidRDefault="00ED31A3" w:rsidP="00D364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14:paraId="1FA78E0E" w14:textId="77777777" w:rsidR="00F51FC8" w:rsidRPr="00C7434C" w:rsidRDefault="00F51FC8" w:rsidP="00D364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C7434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26. September</w:t>
      </w:r>
    </w:p>
    <w:p w14:paraId="7A01760A" w14:textId="77777777" w:rsidR="005612CD" w:rsidRPr="00C7434C" w:rsidRDefault="005612CD" w:rsidP="00D364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tbl>
      <w:tblPr>
        <w:tblW w:w="9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7612"/>
      </w:tblGrid>
      <w:tr w:rsidR="00962173" w:rsidRPr="00C7434C" w14:paraId="236BDCE0" w14:textId="77777777" w:rsidTr="00C7434C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251A5E5D" w14:textId="63C60A1E" w:rsidR="00F51FC8" w:rsidRPr="00C7434C" w:rsidRDefault="00F51FC8" w:rsidP="00D8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7434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9.00–</w:t>
            </w:r>
            <w:r w:rsidR="00D83ECB" w:rsidRPr="00C7434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10</w:t>
            </w:r>
            <w:r w:rsidRPr="00C7434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  <w:r w:rsidR="00D83ECB" w:rsidRPr="00C7434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</w:t>
            </w:r>
            <w:r w:rsidRPr="00C7434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</w:t>
            </w:r>
          </w:p>
        </w:tc>
        <w:tc>
          <w:tcPr>
            <w:tcW w:w="4106" w:type="pct"/>
            <w:hideMark/>
          </w:tcPr>
          <w:p w14:paraId="7FA2CBA8" w14:textId="62916ED9" w:rsidR="007770F1" w:rsidRPr="00C7434C" w:rsidRDefault="00D83ECB" w:rsidP="00826302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Analyse multimodale du </w:t>
            </w:r>
            <w:proofErr w:type="gramStart"/>
            <w:r w:rsidRPr="00C7434C">
              <w:rPr>
                <w:rFonts w:ascii="Times New Roman" w:hAnsi="Times New Roman" w:cs="Times New Roman"/>
                <w:bCs/>
                <w:sz w:val="24"/>
                <w:szCs w:val="24"/>
              </w:rPr>
              <w:t>discours:</w:t>
            </w:r>
            <w:proofErr w:type="gramEnd"/>
            <w:r w:rsidRPr="00C74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enjeux méthodologiques actuels</w:t>
            </w:r>
            <w:r w:rsidR="00ED31A3" w:rsidRPr="00C74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ED31A3" w:rsidRPr="00C74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Manon </w:t>
            </w:r>
            <w:proofErr w:type="spellStart"/>
            <w:r w:rsidR="00ED31A3" w:rsidRPr="00C7434C">
              <w:rPr>
                <w:rFonts w:ascii="Times New Roman" w:eastAsia="Times New Roman" w:hAnsi="Times New Roman" w:cs="Times New Roman"/>
                <w:sz w:val="24"/>
                <w:szCs w:val="24"/>
              </w:rPr>
              <w:t>Lelandais</w:t>
            </w:r>
            <w:proofErr w:type="spellEnd"/>
            <w:r w:rsidR="00ED31A3" w:rsidRPr="00C743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2173" w:rsidRPr="00C7434C" w14:paraId="52878AB3" w14:textId="77777777" w:rsidTr="00C7434C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74CE3942" w14:textId="77777777" w:rsidR="00F51FC8" w:rsidRPr="00C7434C" w:rsidRDefault="00F51FC8" w:rsidP="00D3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7434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10.00–10.30</w:t>
            </w:r>
          </w:p>
        </w:tc>
        <w:tc>
          <w:tcPr>
            <w:tcW w:w="4106" w:type="pct"/>
            <w:hideMark/>
          </w:tcPr>
          <w:p w14:paraId="26778720" w14:textId="56663BC1" w:rsidR="00ED31A3" w:rsidRPr="00C7434C" w:rsidRDefault="00722AC6" w:rsidP="00826302">
            <w:pPr>
              <w:spacing w:after="0" w:line="240" w:lineRule="auto"/>
              <w:ind w:left="7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r w:rsidRPr="00C7434C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Komplexe Themen visuell entschlüsselt – Eine multimodale Perspektive auf Infografiken im Wissenstransfer zwischen Experten und Laien</w:t>
            </w:r>
            <w:r w:rsidR="00ED31A3" w:rsidRPr="00C7434C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 xml:space="preserve"> (Anna Spielvogel)</w:t>
            </w:r>
          </w:p>
        </w:tc>
      </w:tr>
      <w:tr w:rsidR="00962173" w:rsidRPr="00C7434C" w14:paraId="7C87BFBA" w14:textId="77777777" w:rsidTr="00C7434C">
        <w:trPr>
          <w:trHeight w:val="397"/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14:paraId="34E0D815" w14:textId="77777777" w:rsidR="00D364D8" w:rsidRPr="00C7434C" w:rsidRDefault="00D364D8" w:rsidP="00D3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06" w:type="pct"/>
            <w:vAlign w:val="center"/>
          </w:tcPr>
          <w:p w14:paraId="30CE7C6A" w14:textId="00567665" w:rsidR="007770F1" w:rsidRPr="00C7434C" w:rsidRDefault="00D364D8" w:rsidP="007770F1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743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Kaffe</w:t>
            </w:r>
            <w:r w:rsidR="002A35E0" w:rsidRPr="00C743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e</w:t>
            </w:r>
            <w:r w:rsidRPr="00C743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pause</w:t>
            </w:r>
            <w:r w:rsidR="00325CD9" w:rsidRPr="00C743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– Pause </w:t>
            </w:r>
            <w:proofErr w:type="spellStart"/>
            <w:r w:rsidR="00325CD9" w:rsidRPr="00C743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café</w:t>
            </w:r>
            <w:proofErr w:type="spellEnd"/>
          </w:p>
        </w:tc>
      </w:tr>
      <w:tr w:rsidR="00962173" w:rsidRPr="00C7434C" w14:paraId="2B6F85F8" w14:textId="77777777" w:rsidTr="00C7434C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7ED33EDF" w14:textId="77777777" w:rsidR="00F51FC8" w:rsidRPr="00C7434C" w:rsidRDefault="00F51FC8" w:rsidP="00D3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7434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11.00–11.30</w:t>
            </w:r>
          </w:p>
        </w:tc>
        <w:tc>
          <w:tcPr>
            <w:tcW w:w="4106" w:type="pct"/>
            <w:hideMark/>
          </w:tcPr>
          <w:p w14:paraId="091FFE68" w14:textId="1008A1F6" w:rsidR="007770F1" w:rsidRPr="00C7434C" w:rsidRDefault="007E7BFA" w:rsidP="00373567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743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Made in France</w:t>
            </w:r>
            <w:r w:rsidR="00776CB6" w:rsidRPr="00C7434C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:</w:t>
            </w:r>
            <w:r w:rsidRPr="00C7434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776CB6" w:rsidRPr="00C7434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</w:t>
            </w:r>
            <w:r w:rsidRPr="00C7434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ur </w:t>
            </w:r>
            <w:r w:rsidR="00776CB6" w:rsidRPr="00C7434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Multimodalität der </w:t>
            </w:r>
            <w:r w:rsidRPr="00C7434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Herkunftsangabe in der französischen Werbekommunikation (Antje Lobin)</w:t>
            </w:r>
          </w:p>
        </w:tc>
      </w:tr>
      <w:tr w:rsidR="00962173" w:rsidRPr="00C7434C" w14:paraId="69B5BED2" w14:textId="77777777" w:rsidTr="00C7434C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707338AF" w14:textId="77777777" w:rsidR="00F51FC8" w:rsidRPr="00C7434C" w:rsidRDefault="00F51FC8" w:rsidP="00D3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7434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11.30–12.00</w:t>
            </w:r>
          </w:p>
        </w:tc>
        <w:tc>
          <w:tcPr>
            <w:tcW w:w="4106" w:type="pct"/>
            <w:hideMark/>
          </w:tcPr>
          <w:p w14:paraId="0F527741" w14:textId="363A26B9" w:rsidR="007770F1" w:rsidRPr="00C7434C" w:rsidRDefault="00776CB6" w:rsidP="00A867BE">
            <w:pPr>
              <w:pStyle w:val="Titel"/>
              <w:spacing w:before="0" w:after="0"/>
              <w:ind w:left="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3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"La Dodo </w:t>
            </w:r>
            <w:proofErr w:type="spellStart"/>
            <w:r w:rsidRPr="00C7434C">
              <w:rPr>
                <w:rFonts w:ascii="Times New Roman" w:hAnsi="Times New Roman" w:cs="Times New Roman"/>
                <w:b w:val="0"/>
                <w:sz w:val="24"/>
                <w:szCs w:val="24"/>
              </w:rPr>
              <w:t>lé</w:t>
            </w:r>
            <w:proofErr w:type="spellEnd"/>
            <w:r w:rsidRPr="00C743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7434C">
              <w:rPr>
                <w:rFonts w:ascii="Times New Roman" w:hAnsi="Times New Roman" w:cs="Times New Roman"/>
                <w:b w:val="0"/>
                <w:sz w:val="24"/>
                <w:szCs w:val="24"/>
              </w:rPr>
              <w:t>là</w:t>
            </w:r>
            <w:proofErr w:type="spellEnd"/>
            <w:r w:rsidRPr="00C743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": Kreolsprachliche Elemente und ihre persuasive Wirkung im multimodalen und mehrsprachigen Werbediskurs von La Réunion </w:t>
            </w:r>
            <w:r w:rsidR="00ED31A3" w:rsidRPr="00C7434C">
              <w:rPr>
                <w:rFonts w:ascii="Times New Roman" w:hAnsi="Times New Roman" w:cs="Times New Roman"/>
                <w:b w:val="0"/>
                <w:sz w:val="24"/>
                <w:szCs w:val="24"/>
              </w:rPr>
              <w:t>(Judith Kittler)</w:t>
            </w:r>
          </w:p>
        </w:tc>
      </w:tr>
      <w:tr w:rsidR="00962173" w:rsidRPr="00C7434C" w14:paraId="78A6E2D0" w14:textId="77777777" w:rsidTr="00C7434C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7C665FB1" w14:textId="77777777" w:rsidR="00F51FC8" w:rsidRPr="00C7434C" w:rsidRDefault="00F51FC8" w:rsidP="00D3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7434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lastRenderedPageBreak/>
              <w:t>12.00–12.30</w:t>
            </w:r>
          </w:p>
        </w:tc>
        <w:tc>
          <w:tcPr>
            <w:tcW w:w="4106" w:type="pct"/>
            <w:hideMark/>
          </w:tcPr>
          <w:p w14:paraId="7E720E98" w14:textId="6FEC4C92" w:rsidR="007770F1" w:rsidRPr="00C7434C" w:rsidRDefault="00A23993" w:rsidP="00826302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7434C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Multimodale</w:t>
            </w:r>
            <w:r w:rsidRPr="00C7434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Darstellungsformen von Zeit und Raum in der Tourismuskommunikation</w:t>
            </w:r>
            <w:r w:rsidR="00ED31A3" w:rsidRPr="00C7434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(Monika Messner)</w:t>
            </w:r>
          </w:p>
        </w:tc>
      </w:tr>
      <w:tr w:rsidR="00826302" w:rsidRPr="00C7434C" w14:paraId="0539373E" w14:textId="77777777" w:rsidTr="00C7434C">
        <w:trPr>
          <w:trHeight w:val="397"/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14:paraId="34DAEF64" w14:textId="77777777" w:rsidR="00826302" w:rsidRPr="00C7434C" w:rsidRDefault="00826302" w:rsidP="00D3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06" w:type="pct"/>
            <w:vAlign w:val="center"/>
          </w:tcPr>
          <w:p w14:paraId="4E1E8DF8" w14:textId="57426663" w:rsidR="007770F1" w:rsidRPr="00C7434C" w:rsidRDefault="00826302" w:rsidP="007770F1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743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Mittagspause – Pause </w:t>
            </w:r>
            <w:proofErr w:type="spellStart"/>
            <w:r w:rsidRPr="00C743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déjeuner</w:t>
            </w:r>
            <w:proofErr w:type="spellEnd"/>
          </w:p>
        </w:tc>
      </w:tr>
      <w:tr w:rsidR="00826302" w:rsidRPr="00C7434C" w14:paraId="3F065202" w14:textId="77777777" w:rsidTr="00C7434C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14:paraId="3FA6DAE3" w14:textId="6B0EB55C" w:rsidR="00826302" w:rsidRPr="00C7434C" w:rsidRDefault="00826302" w:rsidP="00D3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7434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16.00–16.30</w:t>
            </w:r>
          </w:p>
        </w:tc>
        <w:tc>
          <w:tcPr>
            <w:tcW w:w="4106" w:type="pct"/>
          </w:tcPr>
          <w:p w14:paraId="7F28104D" w14:textId="4669BAD0" w:rsidR="007770F1" w:rsidRPr="00C7434C" w:rsidRDefault="00826302" w:rsidP="00826302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C7434C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Vorstellung der neuen </w:t>
            </w:r>
            <w:r w:rsidRPr="00C743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Manuals </w:t>
            </w:r>
            <w:proofErr w:type="spellStart"/>
            <w:r w:rsidRPr="00C743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of</w:t>
            </w:r>
            <w:proofErr w:type="spellEnd"/>
            <w:r w:rsidRPr="00C743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43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Romance</w:t>
            </w:r>
            <w:proofErr w:type="spellEnd"/>
            <w:r w:rsidRPr="00C743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43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Linguistics</w:t>
            </w:r>
            <w:proofErr w:type="spellEnd"/>
          </w:p>
        </w:tc>
      </w:tr>
      <w:tr w:rsidR="00826302" w:rsidRPr="00C7434C" w14:paraId="7A917414" w14:textId="77777777" w:rsidTr="00C7434C">
        <w:trPr>
          <w:trHeight w:val="397"/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14:paraId="395D713A" w14:textId="334D4FAD" w:rsidR="00826302" w:rsidRPr="00C7434C" w:rsidRDefault="00826302" w:rsidP="00D3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7434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16.30–17.30</w:t>
            </w:r>
          </w:p>
        </w:tc>
        <w:tc>
          <w:tcPr>
            <w:tcW w:w="4106" w:type="pct"/>
            <w:vAlign w:val="center"/>
          </w:tcPr>
          <w:p w14:paraId="50CD99C8" w14:textId="1FD9BFD8" w:rsidR="00826302" w:rsidRPr="00C7434C" w:rsidRDefault="00826302" w:rsidP="004C6687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43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Vin d'honneur</w:t>
            </w:r>
          </w:p>
        </w:tc>
      </w:tr>
    </w:tbl>
    <w:p w14:paraId="3F9BB4C1" w14:textId="77777777" w:rsidR="009E25C2" w:rsidRPr="00C7434C" w:rsidRDefault="009E25C2" w:rsidP="00D364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722E99" w14:textId="77777777" w:rsidR="00F51FC8" w:rsidRPr="00C7434C" w:rsidRDefault="00F51FC8" w:rsidP="00D364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C7434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27. September</w:t>
      </w:r>
    </w:p>
    <w:p w14:paraId="5E727F4B" w14:textId="77777777" w:rsidR="005612CD" w:rsidRPr="00C7434C" w:rsidRDefault="005612CD" w:rsidP="00D364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tbl>
      <w:tblPr>
        <w:tblW w:w="9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7612"/>
      </w:tblGrid>
      <w:tr w:rsidR="00962173" w:rsidRPr="00C7434C" w14:paraId="1752358C" w14:textId="77777777" w:rsidTr="00C7434C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7578302B" w14:textId="77777777" w:rsidR="00F51FC8" w:rsidRPr="00C7434C" w:rsidRDefault="00F51FC8" w:rsidP="00D3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7434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9.30–10.00</w:t>
            </w:r>
          </w:p>
        </w:tc>
        <w:tc>
          <w:tcPr>
            <w:tcW w:w="4106" w:type="pct"/>
            <w:hideMark/>
          </w:tcPr>
          <w:p w14:paraId="1EDCCA86" w14:textId="34E33FA5" w:rsidR="007770F1" w:rsidRPr="00C7434C" w:rsidRDefault="00D83ECB" w:rsidP="00776CB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C7434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Advershots</w:t>
            </w:r>
            <w:proofErr w:type="spellEnd"/>
            <w:r w:rsidRPr="00C7434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– eine bildliche Variante des </w:t>
            </w:r>
            <w:proofErr w:type="spellStart"/>
            <w:r w:rsidRPr="00C7434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Advertainments</w:t>
            </w:r>
            <w:proofErr w:type="spellEnd"/>
            <w:r w:rsidR="00ED31A3" w:rsidRPr="00C7434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="00776CB6" w:rsidRPr="00C7434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</w:t>
            </w:r>
            <w:r w:rsidR="00ED31A3" w:rsidRPr="00C7434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Johannes Müller-</w:t>
            </w:r>
            <w:proofErr w:type="spellStart"/>
            <w:r w:rsidR="00ED31A3" w:rsidRPr="00C7434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Lancé</w:t>
            </w:r>
            <w:proofErr w:type="spellEnd"/>
            <w:r w:rsidR="00ED31A3" w:rsidRPr="00C7434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</w:tr>
      <w:tr w:rsidR="00962173" w:rsidRPr="00C7434C" w14:paraId="0FFEED35" w14:textId="77777777" w:rsidTr="00C7434C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47DCFE8C" w14:textId="77777777" w:rsidR="00F51FC8" w:rsidRPr="00C7434C" w:rsidRDefault="00F51FC8" w:rsidP="00D3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7434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10.00–10.30</w:t>
            </w:r>
          </w:p>
        </w:tc>
        <w:tc>
          <w:tcPr>
            <w:tcW w:w="4106" w:type="pct"/>
            <w:hideMark/>
          </w:tcPr>
          <w:p w14:paraId="041E0DAA" w14:textId="29F59CDB" w:rsidR="00ED31A3" w:rsidRPr="00C7434C" w:rsidRDefault="00D83ECB" w:rsidP="00776CB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34C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Représentation de la </w:t>
            </w:r>
            <w:proofErr w:type="spellStart"/>
            <w:r w:rsidRPr="00C7434C">
              <w:rPr>
                <w:rFonts w:ascii="Times New Roman" w:hAnsi="Times New Roman" w:cs="Times New Roman"/>
                <w:iCs/>
                <w:sz w:val="24"/>
                <w:szCs w:val="24"/>
                <w:lang w:val="fr-BE"/>
              </w:rPr>
              <w:t>Guerilla</w:t>
            </w:r>
            <w:proofErr w:type="spellEnd"/>
            <w:r w:rsidRPr="00C7434C">
              <w:rPr>
                <w:rFonts w:ascii="Times New Roman" w:hAnsi="Times New Roman" w:cs="Times New Roman"/>
                <w:iCs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C7434C">
              <w:rPr>
                <w:rFonts w:ascii="Times New Roman" w:hAnsi="Times New Roman" w:cs="Times New Roman"/>
                <w:iCs/>
                <w:sz w:val="24"/>
                <w:szCs w:val="24"/>
                <w:lang w:val="fr-BE"/>
              </w:rPr>
              <w:t>Gardening</w:t>
            </w:r>
            <w:proofErr w:type="spellEnd"/>
            <w:r w:rsidRPr="00C743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BE"/>
              </w:rPr>
              <w:t xml:space="preserve"> </w:t>
            </w:r>
            <w:r w:rsidRPr="00C7434C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dans les médias sociaux – une comparaison franco-allemande sur Instagram et X</w:t>
            </w:r>
            <w:r w:rsidR="00ED31A3" w:rsidRPr="00C7434C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(</w:t>
            </w:r>
            <w:r w:rsidR="00ED31A3" w:rsidRPr="00C7434C">
              <w:rPr>
                <w:rFonts w:ascii="Times New Roman" w:hAnsi="Times New Roman" w:cs="Times New Roman"/>
                <w:sz w:val="24"/>
                <w:szCs w:val="24"/>
              </w:rPr>
              <w:t xml:space="preserve">Nadine </w:t>
            </w:r>
            <w:proofErr w:type="spellStart"/>
            <w:r w:rsidR="00ED31A3" w:rsidRPr="00C7434C">
              <w:rPr>
                <w:rFonts w:ascii="Times New Roman" w:hAnsi="Times New Roman" w:cs="Times New Roman"/>
                <w:sz w:val="24"/>
                <w:szCs w:val="24"/>
              </w:rPr>
              <w:t>Rentel</w:t>
            </w:r>
            <w:proofErr w:type="spellEnd"/>
            <w:r w:rsidR="00ED31A3" w:rsidRPr="00C7434C">
              <w:rPr>
                <w:rFonts w:ascii="Times New Roman" w:hAnsi="Times New Roman" w:cs="Times New Roman"/>
                <w:sz w:val="24"/>
                <w:szCs w:val="24"/>
              </w:rPr>
              <w:t>, Dominique Dias)</w:t>
            </w:r>
          </w:p>
        </w:tc>
      </w:tr>
      <w:tr w:rsidR="00962173" w:rsidRPr="00C7434C" w14:paraId="1033BDA2" w14:textId="77777777" w:rsidTr="00C7434C">
        <w:trPr>
          <w:trHeight w:val="397"/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14:paraId="41DEB171" w14:textId="77777777" w:rsidR="00D364D8" w:rsidRPr="00C7434C" w:rsidRDefault="00D364D8" w:rsidP="00D3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pct"/>
            <w:vAlign w:val="center"/>
          </w:tcPr>
          <w:p w14:paraId="174A15D1" w14:textId="0D0D63C1" w:rsidR="007770F1" w:rsidRPr="00C7434C" w:rsidRDefault="00D364D8" w:rsidP="007770F1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743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Kaffe</w:t>
            </w:r>
            <w:r w:rsidR="002A35E0" w:rsidRPr="00C743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e</w:t>
            </w:r>
            <w:r w:rsidRPr="00C743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p</w:t>
            </w:r>
            <w:bookmarkStart w:id="0" w:name="_GoBack"/>
            <w:bookmarkEnd w:id="0"/>
            <w:r w:rsidRPr="00C743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ause</w:t>
            </w:r>
            <w:r w:rsidR="00325CD9" w:rsidRPr="00C743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– Pause </w:t>
            </w:r>
            <w:proofErr w:type="spellStart"/>
            <w:r w:rsidR="00325CD9" w:rsidRPr="00C743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café</w:t>
            </w:r>
            <w:proofErr w:type="spellEnd"/>
          </w:p>
        </w:tc>
      </w:tr>
      <w:tr w:rsidR="00962173" w:rsidRPr="00C7434C" w14:paraId="7A7E1277" w14:textId="77777777" w:rsidTr="00C7434C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2BFEA700" w14:textId="77777777" w:rsidR="00F51FC8" w:rsidRPr="00C7434C" w:rsidRDefault="00F51FC8" w:rsidP="00D3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7434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11.00–11.30</w:t>
            </w:r>
          </w:p>
        </w:tc>
        <w:tc>
          <w:tcPr>
            <w:tcW w:w="4106" w:type="pct"/>
            <w:hideMark/>
          </w:tcPr>
          <w:p w14:paraId="635978D9" w14:textId="55B8892D" w:rsidR="007770F1" w:rsidRPr="00C7434C" w:rsidRDefault="00D83ECB" w:rsidP="00776CB6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7434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Trauer </w:t>
            </w:r>
            <w:proofErr w:type="gramStart"/>
            <w:r w:rsidRPr="00C7434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um Mensch</w:t>
            </w:r>
            <w:proofErr w:type="gramEnd"/>
            <w:r w:rsidRPr="00C7434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und Tier – Kommunikative Funktionen von Emojis auf virtuellen Gedenkstätten</w:t>
            </w:r>
            <w:r w:rsidR="00ED31A3" w:rsidRPr="00C7434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r w:rsidR="00ED31A3" w:rsidRPr="00C7434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Larissa Mara Werle)</w:t>
            </w:r>
          </w:p>
        </w:tc>
      </w:tr>
      <w:tr w:rsidR="00962173" w:rsidRPr="00C7434C" w14:paraId="4AB8880E" w14:textId="77777777" w:rsidTr="00C7434C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5197662D" w14:textId="77777777" w:rsidR="00F51FC8" w:rsidRPr="00C7434C" w:rsidRDefault="00F51FC8" w:rsidP="00D3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7434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11.30–12.00</w:t>
            </w:r>
          </w:p>
        </w:tc>
        <w:tc>
          <w:tcPr>
            <w:tcW w:w="4106" w:type="pct"/>
            <w:hideMark/>
          </w:tcPr>
          <w:p w14:paraId="3837AB6F" w14:textId="237367AE" w:rsidR="007770F1" w:rsidRPr="00C7434C" w:rsidRDefault="00D83ECB" w:rsidP="00776CB6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7434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Zielgruppenorientierte Veränderungen </w:t>
            </w:r>
            <w:proofErr w:type="spellStart"/>
            <w:r w:rsidRPr="00C7434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synsemiotischer</w:t>
            </w:r>
            <w:proofErr w:type="spellEnd"/>
            <w:r w:rsidRPr="00C7434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Bezüge im multimodalen Gefüge</w:t>
            </w:r>
            <w:r w:rsidR="00ED31A3" w:rsidRPr="00C7434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r w:rsidR="00ED31A3" w:rsidRPr="00C7434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Marco </w:t>
            </w:r>
            <w:proofErr w:type="spellStart"/>
            <w:r w:rsidR="00ED31A3" w:rsidRPr="00C7434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Agnetta</w:t>
            </w:r>
            <w:proofErr w:type="spellEnd"/>
            <w:r w:rsidR="00ED31A3" w:rsidRPr="00C7434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</w:tr>
      <w:tr w:rsidR="00962173" w:rsidRPr="00C7434C" w14:paraId="179B2FB8" w14:textId="77777777" w:rsidTr="00C7434C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24486CE9" w14:textId="77777777" w:rsidR="00F51FC8" w:rsidRPr="00C7434C" w:rsidRDefault="00F51FC8" w:rsidP="00D3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7434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12.00–12.30</w:t>
            </w:r>
          </w:p>
        </w:tc>
        <w:tc>
          <w:tcPr>
            <w:tcW w:w="4106" w:type="pct"/>
            <w:hideMark/>
          </w:tcPr>
          <w:p w14:paraId="0986E8BC" w14:textId="2DF2C0FC" w:rsidR="00F51FC8" w:rsidRPr="00C7434C" w:rsidRDefault="004C6687" w:rsidP="00776CB6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7434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Abs</w:t>
            </w:r>
            <w:r w:rsidR="00D83ECB" w:rsidRPr="00C7434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chluss</w:t>
            </w:r>
            <w:r w:rsidRPr="00C7434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und </w:t>
            </w:r>
            <w:r w:rsidR="00D83ECB" w:rsidRPr="00C7434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Bilan</w:t>
            </w:r>
            <w:r w:rsidR="00ED31A3" w:rsidRPr="00C7434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z</w:t>
            </w:r>
          </w:p>
        </w:tc>
      </w:tr>
    </w:tbl>
    <w:p w14:paraId="2E38664F" w14:textId="77777777" w:rsidR="007256CA" w:rsidRPr="00C7434C" w:rsidRDefault="007256CA" w:rsidP="00D36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56CA" w:rsidRPr="00C743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C8"/>
    <w:rsid w:val="00025D93"/>
    <w:rsid w:val="00081B5D"/>
    <w:rsid w:val="000E2473"/>
    <w:rsid w:val="000E65CE"/>
    <w:rsid w:val="001C5C71"/>
    <w:rsid w:val="002A35E0"/>
    <w:rsid w:val="002C0721"/>
    <w:rsid w:val="002F297B"/>
    <w:rsid w:val="00325CD9"/>
    <w:rsid w:val="003627C6"/>
    <w:rsid w:val="00373567"/>
    <w:rsid w:val="003B6A88"/>
    <w:rsid w:val="0045282A"/>
    <w:rsid w:val="004C6687"/>
    <w:rsid w:val="0056010A"/>
    <w:rsid w:val="005612CD"/>
    <w:rsid w:val="005A0A99"/>
    <w:rsid w:val="005E23ED"/>
    <w:rsid w:val="005E3315"/>
    <w:rsid w:val="00624A94"/>
    <w:rsid w:val="0071716E"/>
    <w:rsid w:val="00722AC6"/>
    <w:rsid w:val="007256CA"/>
    <w:rsid w:val="007579DA"/>
    <w:rsid w:val="00776CB6"/>
    <w:rsid w:val="007770F1"/>
    <w:rsid w:val="007E7BFA"/>
    <w:rsid w:val="00826302"/>
    <w:rsid w:val="0084238E"/>
    <w:rsid w:val="008759F6"/>
    <w:rsid w:val="009517B1"/>
    <w:rsid w:val="00962173"/>
    <w:rsid w:val="009B6120"/>
    <w:rsid w:val="009C3620"/>
    <w:rsid w:val="009E25C2"/>
    <w:rsid w:val="00A23993"/>
    <w:rsid w:val="00A25303"/>
    <w:rsid w:val="00A821FB"/>
    <w:rsid w:val="00A867BE"/>
    <w:rsid w:val="00A91DAB"/>
    <w:rsid w:val="00AC6FF9"/>
    <w:rsid w:val="00AE0C1D"/>
    <w:rsid w:val="00AF5857"/>
    <w:rsid w:val="00B67DA8"/>
    <w:rsid w:val="00B93A83"/>
    <w:rsid w:val="00C10FED"/>
    <w:rsid w:val="00C33701"/>
    <w:rsid w:val="00C33718"/>
    <w:rsid w:val="00C47AB0"/>
    <w:rsid w:val="00C7434C"/>
    <w:rsid w:val="00C86C7F"/>
    <w:rsid w:val="00CA048F"/>
    <w:rsid w:val="00CB43F4"/>
    <w:rsid w:val="00D364D8"/>
    <w:rsid w:val="00D83ECB"/>
    <w:rsid w:val="00DB299C"/>
    <w:rsid w:val="00E334A6"/>
    <w:rsid w:val="00EB59DE"/>
    <w:rsid w:val="00ED31A3"/>
    <w:rsid w:val="00F075C4"/>
    <w:rsid w:val="00F51FC8"/>
    <w:rsid w:val="00F8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06EF"/>
  <w15:chartTrackingRefBased/>
  <w15:docId w15:val="{508C1146-87ED-4617-9C4D-0530C04C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26302"/>
    <w:rPr>
      <w:lang w:val="fr-FR"/>
    </w:rPr>
  </w:style>
  <w:style w:type="paragraph" w:styleId="berschrift3">
    <w:name w:val="heading 3"/>
    <w:basedOn w:val="Standard"/>
    <w:link w:val="berschrift3Zchn"/>
    <w:uiPriority w:val="9"/>
    <w:qFormat/>
    <w:rsid w:val="00F51F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F51FC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el">
    <w:name w:val="Title"/>
    <w:aliases w:val="Titre"/>
    <w:basedOn w:val="Standard"/>
    <w:link w:val="TitelZchn"/>
    <w:qFormat/>
    <w:rsid w:val="00F84D8A"/>
    <w:pPr>
      <w:keepNext/>
      <w:suppressLineNumbers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32"/>
      <w:lang w:val="de-DE" w:eastAsia="de-DE"/>
    </w:rPr>
  </w:style>
  <w:style w:type="character" w:customStyle="1" w:styleId="TitelZchn">
    <w:name w:val="Titel Zchn"/>
    <w:aliases w:val="Titre Zchn"/>
    <w:basedOn w:val="Absatz-Standardschriftart"/>
    <w:link w:val="Titel"/>
    <w:rsid w:val="00F84D8A"/>
    <w:rPr>
      <w:rFonts w:ascii="Arial" w:eastAsia="Times New Roman" w:hAnsi="Arial" w:cs="Arial"/>
      <w:b/>
      <w:bCs/>
      <w:kern w:val="28"/>
      <w:sz w:val="28"/>
      <w:szCs w:val="32"/>
      <w:lang w:eastAsia="de-DE"/>
    </w:rPr>
  </w:style>
  <w:style w:type="paragraph" w:customStyle="1" w:styleId="Default">
    <w:name w:val="Default"/>
    <w:rsid w:val="00F84D8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27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27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27C6"/>
    <w:rPr>
      <w:sz w:val="20"/>
      <w:szCs w:val="2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27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27C6"/>
    <w:rPr>
      <w:b/>
      <w:bCs/>
      <w:sz w:val="20"/>
      <w:szCs w:val="20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2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27C6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Koprivanacz, Ildiko</dc:creator>
  <cp:keywords/>
  <dc:description/>
  <cp:lastModifiedBy>Koprivanacz, Ildiko</cp:lastModifiedBy>
  <cp:revision>22</cp:revision>
  <cp:lastPrinted>2024-05-22T10:27:00Z</cp:lastPrinted>
  <dcterms:created xsi:type="dcterms:W3CDTF">2024-05-08T09:11:00Z</dcterms:created>
  <dcterms:modified xsi:type="dcterms:W3CDTF">2024-06-13T08:50:00Z</dcterms:modified>
</cp:coreProperties>
</file>