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703A" w14:textId="77777777" w:rsidR="00831566" w:rsidRPr="00580CC8" w:rsidRDefault="00831566" w:rsidP="00161CC4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  <w:r w:rsidRPr="00580CC8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>3</w:t>
      </w:r>
    </w:p>
    <w:p w14:paraId="13105583" w14:textId="77777777" w:rsidR="00831566" w:rsidRPr="00580CC8" w:rsidRDefault="00831566" w:rsidP="00161CC4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</w:p>
    <w:p w14:paraId="74AD408D" w14:textId="77777777" w:rsidR="00831566" w:rsidRPr="00580CC8" w:rsidRDefault="00831566" w:rsidP="00161CC4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  <w:r w:rsidRPr="00580CC8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>Unterwegs im Anthropozän. Geohistorische Skalierungen frankophoner Reiseliteratur</w:t>
      </w:r>
    </w:p>
    <w:p w14:paraId="359269BE" w14:textId="77777777" w:rsidR="00831566" w:rsidRPr="00580CC8" w:rsidRDefault="00831566" w:rsidP="00161CC4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  <w:r w:rsidRPr="00580CC8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En cours de route dans l'anthropocène. Mise à l'échelle </w:t>
      </w:r>
      <w:proofErr w:type="spellStart"/>
      <w:r w:rsidRPr="00580CC8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>géohistorique</w:t>
      </w:r>
      <w:proofErr w:type="spellEnd"/>
      <w:r w:rsidRPr="00580CC8"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  <w:t xml:space="preserve"> de la littérature de voyage francophone</w:t>
      </w:r>
    </w:p>
    <w:p w14:paraId="4CEF7610" w14:textId="77777777" w:rsidR="00831566" w:rsidRPr="00580CC8" w:rsidRDefault="00831566" w:rsidP="00161CC4">
      <w:pPr>
        <w:keepNext/>
        <w:suppressLineNumber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de-DE"/>
        </w:rPr>
      </w:pPr>
    </w:p>
    <w:p w14:paraId="19912E10" w14:textId="77777777" w:rsidR="00831566" w:rsidRPr="00580CC8" w:rsidRDefault="00831566" w:rsidP="00161CC4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de-DE"/>
        </w:rPr>
      </w:pPr>
      <w:r w:rsidRPr="00580CC8">
        <w:rPr>
          <w:rFonts w:ascii="Times New Roman" w:eastAsiaTheme="majorEastAsia" w:hAnsi="Times New Roman" w:cs="Times New Roman"/>
          <w:bCs/>
          <w:sz w:val="24"/>
          <w:szCs w:val="24"/>
          <w:lang w:eastAsia="de-DE"/>
        </w:rPr>
        <w:t>Niklas Schmich, Melanie Schneider</w:t>
      </w:r>
    </w:p>
    <w:p w14:paraId="469C14E5" w14:textId="77777777" w:rsidR="00831566" w:rsidRDefault="00831566" w:rsidP="00161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3976E" w14:textId="72D73F16" w:rsidR="00D364D8" w:rsidRPr="00586190" w:rsidRDefault="00F51FC8" w:rsidP="0016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190">
        <w:rPr>
          <w:rFonts w:ascii="Times New Roman" w:hAnsi="Times New Roman" w:cs="Times New Roman"/>
          <w:b/>
          <w:sz w:val="24"/>
          <w:szCs w:val="24"/>
        </w:rPr>
        <w:t xml:space="preserve">25. </w:t>
      </w:r>
      <w:proofErr w:type="spellStart"/>
      <w:r w:rsidRPr="00586190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</w:p>
    <w:p w14:paraId="28750558" w14:textId="77777777" w:rsidR="001338B1" w:rsidRPr="00586190" w:rsidRDefault="001338B1" w:rsidP="0016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470"/>
      </w:tblGrid>
      <w:tr w:rsidR="00F51FC8" w:rsidRPr="009D6E12" w14:paraId="0AA8A201" w14:textId="77777777" w:rsidTr="004F6E09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2C5AC528" w14:textId="01E8464C" w:rsidR="00F51FC8" w:rsidRPr="00586190" w:rsidRDefault="00F51FC8" w:rsidP="00B2092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 w:rsidR="006F4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2" w:type="pct"/>
            <w:hideMark/>
          </w:tcPr>
          <w:p w14:paraId="314A4E3F" w14:textId="145972D1" w:rsidR="007A3FF6" w:rsidRPr="00580CC8" w:rsidRDefault="003C3CFB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Eröffnung und Workshop 1</w:t>
            </w:r>
            <w:r w:rsidR="001D6B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831566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Dünne, </w:t>
            </w:r>
            <w:r w:rsidR="00831566" w:rsidRPr="00C6248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Kosmogramme</w:t>
            </w:r>
            <w:r w:rsidR="00831566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FC6B6A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Melanie </w:t>
            </w:r>
            <w:r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Schneider</w:t>
            </w:r>
            <w:r w:rsidR="00831566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FC6B6A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Niklas </w:t>
            </w:r>
            <w:r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Schmich</w:t>
            </w:r>
            <w:r w:rsidR="003D69C2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D364D8" w:rsidRPr="00586190" w14:paraId="5C559978" w14:textId="77777777" w:rsidTr="004F6E09">
        <w:trPr>
          <w:trHeight w:val="397"/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</w:tcPr>
          <w:p w14:paraId="0198C0D4" w14:textId="77777777" w:rsidR="00D364D8" w:rsidRPr="00580CC8" w:rsidRDefault="00D364D8" w:rsidP="00B2092D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2" w:type="pct"/>
            <w:vAlign w:val="center"/>
          </w:tcPr>
          <w:p w14:paraId="5C2A42E8" w14:textId="269E576D" w:rsidR="00831566" w:rsidRPr="00831566" w:rsidRDefault="00D364D8" w:rsidP="004F6E09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1566">
              <w:rPr>
                <w:rFonts w:ascii="Times New Roman" w:hAnsi="Times New Roman" w:cs="Times New Roman"/>
                <w:i/>
                <w:sz w:val="24"/>
                <w:szCs w:val="24"/>
              </w:rPr>
              <w:t>Kaffe</w:t>
            </w:r>
            <w:r w:rsidR="001B7488" w:rsidRPr="0083156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831566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  <w:proofErr w:type="spellEnd"/>
            <w:r w:rsidR="00522A2D" w:rsidRPr="00831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522A2D" w:rsidRPr="00831566">
              <w:rPr>
                <w:rFonts w:ascii="Times New Roman" w:hAnsi="Times New Roman" w:cs="Times New Roman"/>
                <w:i/>
                <w:sz w:val="24"/>
                <w:szCs w:val="24"/>
              </w:rPr>
              <w:t>Pause café</w:t>
            </w:r>
            <w:proofErr w:type="spellEnd"/>
          </w:p>
        </w:tc>
      </w:tr>
      <w:tr w:rsidR="00F51FC8" w:rsidRPr="00586190" w14:paraId="7BB15920" w14:textId="77777777" w:rsidTr="004F6E09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5AED7812" w14:textId="77777777" w:rsidR="00F51FC8" w:rsidRPr="00586190" w:rsidRDefault="00F51FC8" w:rsidP="00B2092D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11.00–11.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2" w:type="pct"/>
            <w:hideMark/>
          </w:tcPr>
          <w:p w14:paraId="63241E75" w14:textId="5FEED799" w:rsidR="00831566" w:rsidRPr="00586190" w:rsidRDefault="00AD520B" w:rsidP="004F6E09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Flugzeuge als (Denk-)Vehikel des Todes in der französischen Literatur des 20. </w:t>
            </w:r>
            <w:proofErr w:type="spellStart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Jahrhunderts</w:t>
            </w:r>
            <w:proofErr w:type="spellEnd"/>
            <w:r w:rsidR="008315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>Baldan</w:t>
            </w:r>
            <w:proofErr w:type="spellEnd"/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586190" w14:paraId="647C527A" w14:textId="77777777" w:rsidTr="004F6E09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5DB50CAC" w14:textId="77777777" w:rsidR="00F51FC8" w:rsidRPr="00586190" w:rsidRDefault="00F51FC8" w:rsidP="00B2092D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–12.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2" w:type="pct"/>
            <w:hideMark/>
          </w:tcPr>
          <w:p w14:paraId="05B3F9A1" w14:textId="54360231" w:rsidR="00831566" w:rsidRPr="00586190" w:rsidRDefault="006F4458" w:rsidP="004F6E09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>cosmic</w:t>
            </w:r>
            <w:proofErr w:type="spellEnd"/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>-casino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>Währung</w:t>
            </w:r>
            <w:proofErr w:type="spellEnd"/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>Reisens</w:t>
            </w:r>
            <w:proofErr w:type="spellEnd"/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in Cyrano de </w:t>
            </w:r>
            <w:proofErr w:type="spellStart"/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>Bergeracs</w:t>
            </w:r>
            <w:proofErr w:type="spellEnd"/>
            <w:r w:rsidR="00AD520B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20B" w:rsidRPr="00161CC4">
              <w:rPr>
                <w:rFonts w:ascii="Times New Roman" w:hAnsi="Times New Roman" w:cs="Times New Roman"/>
                <w:i/>
                <w:sz w:val="24"/>
                <w:szCs w:val="24"/>
              </w:rPr>
              <w:t>Voyage dans la lune</w:t>
            </w:r>
            <w:r w:rsidR="008315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>Ángela</w:t>
            </w:r>
            <w:proofErr w:type="spellEnd"/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>Calderón</w:t>
            </w:r>
            <w:proofErr w:type="spellEnd"/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>Villarino</w:t>
            </w:r>
            <w:proofErr w:type="spellEnd"/>
            <w:r w:rsidR="00831566" w:rsidRPr="00586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D8" w:rsidRPr="00586190" w14:paraId="400C6A2D" w14:textId="77777777" w:rsidTr="004F6E09">
        <w:trPr>
          <w:trHeight w:val="397"/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10750CFB" w14:textId="77777777" w:rsidR="00D364D8" w:rsidRPr="00586190" w:rsidRDefault="00D364D8" w:rsidP="00B2092D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pct"/>
            <w:vAlign w:val="center"/>
          </w:tcPr>
          <w:p w14:paraId="757FB9EB" w14:textId="5AA26FF8" w:rsidR="00831566" w:rsidRPr="006F4458" w:rsidRDefault="00D364D8" w:rsidP="004F6E09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1566">
              <w:rPr>
                <w:rFonts w:ascii="Times New Roman" w:hAnsi="Times New Roman" w:cs="Times New Roman"/>
                <w:i/>
                <w:sz w:val="24"/>
                <w:szCs w:val="24"/>
              </w:rPr>
              <w:t>Mittagspause</w:t>
            </w:r>
            <w:proofErr w:type="spellEnd"/>
            <w:r w:rsidR="00522A2D" w:rsidRPr="00831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Pause déjeuner</w:t>
            </w:r>
          </w:p>
        </w:tc>
      </w:tr>
      <w:tr w:rsidR="00F51FC8" w:rsidRPr="00586190" w14:paraId="312395E0" w14:textId="77777777" w:rsidTr="004F6E09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3752194A" w14:textId="77777777" w:rsidR="00F51FC8" w:rsidRPr="00586190" w:rsidRDefault="00F51FC8" w:rsidP="00B2092D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16.00–16.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2" w:type="pct"/>
            <w:hideMark/>
          </w:tcPr>
          <w:p w14:paraId="63A0F6A9" w14:textId="56206EAE" w:rsidR="00F51FC8" w:rsidRPr="00586190" w:rsidRDefault="00831566" w:rsidP="004F6E09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je voyage au-delà des rails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. Verse, </w:t>
            </w:r>
            <w:proofErr w:type="spellStart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Schienen</w:t>
            </w:r>
            <w:proofErr w:type="spellEnd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Entgleisungen</w:t>
            </w:r>
            <w:proofErr w:type="spellEnd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Mattia</w:t>
            </w:r>
            <w:proofErr w:type="spellEnd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Filices</w:t>
            </w:r>
            <w:proofErr w:type="spellEnd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3F" w:rsidRPr="00161CC4">
              <w:rPr>
                <w:rFonts w:ascii="Times New Roman" w:hAnsi="Times New Roman" w:cs="Times New Roman"/>
                <w:i/>
                <w:sz w:val="24"/>
                <w:szCs w:val="24"/>
              </w:rPr>
              <w:t>Mécano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Viviana </w:t>
            </w:r>
            <w:proofErr w:type="spellStart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Macaluso</w:t>
            </w:r>
            <w:proofErr w:type="spellEnd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586190" w14:paraId="776E5090" w14:textId="77777777" w:rsidTr="004F6E09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3D397C1B" w14:textId="77777777" w:rsidR="00F51FC8" w:rsidRPr="00586190" w:rsidRDefault="00F51FC8" w:rsidP="00B2092D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–17.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2" w:type="pct"/>
            <w:hideMark/>
          </w:tcPr>
          <w:p w14:paraId="615AE775" w14:textId="5BF92B61" w:rsidR="00F51FC8" w:rsidRPr="00586190" w:rsidRDefault="006504C4" w:rsidP="004F6E09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un bout à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autre de la planète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Reisen</w:t>
            </w:r>
            <w:proofErr w:type="spellEnd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an Bord </w:t>
            </w:r>
            <w:proofErr w:type="spellStart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="006A6B3F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B3F" w:rsidRPr="00161CC4">
              <w:rPr>
                <w:rFonts w:ascii="Times New Roman" w:hAnsi="Times New Roman" w:cs="Times New Roman"/>
                <w:i/>
                <w:sz w:val="24"/>
                <w:szCs w:val="24"/>
              </w:rPr>
              <w:t>Perpetuum</w:t>
            </w:r>
            <w:proofErr w:type="spellEnd"/>
            <w:r w:rsidR="006A6B3F" w:rsidRPr="0016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Sophia </w:t>
            </w:r>
            <w:proofErr w:type="spellStart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Mehrbrey</w:t>
            </w:r>
            <w:proofErr w:type="spellEnd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7C58C07" w14:textId="77777777" w:rsidR="006504C4" w:rsidRDefault="006504C4" w:rsidP="0016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1DD6E9" w14:textId="010213FD" w:rsidR="00F51FC8" w:rsidRPr="00586190" w:rsidRDefault="00F51FC8" w:rsidP="0016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190">
        <w:rPr>
          <w:rFonts w:ascii="Times New Roman" w:hAnsi="Times New Roman" w:cs="Times New Roman"/>
          <w:b/>
          <w:sz w:val="24"/>
          <w:szCs w:val="24"/>
        </w:rPr>
        <w:t xml:space="preserve">26. </w:t>
      </w:r>
      <w:proofErr w:type="spellStart"/>
      <w:r w:rsidRPr="00586190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</w:p>
    <w:p w14:paraId="24CA724D" w14:textId="77777777" w:rsidR="0003406D" w:rsidRPr="00586190" w:rsidRDefault="0003406D" w:rsidP="0016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470"/>
      </w:tblGrid>
      <w:tr w:rsidR="00580CC8" w:rsidRPr="00580CC8" w14:paraId="57E2FC39" w14:textId="77777777" w:rsidTr="00580CC8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058FBCA8" w14:textId="31588CA0" w:rsidR="00580CC8" w:rsidRPr="00586190" w:rsidRDefault="00580CC8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092" w:type="pct"/>
          </w:tcPr>
          <w:p w14:paraId="764533D9" w14:textId="51270B07" w:rsidR="00580CC8" w:rsidRPr="00580CC8" w:rsidRDefault="00580CC8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2: Latour, </w:t>
            </w:r>
            <w:r w:rsidRPr="00580C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Face à </w:t>
            </w:r>
            <w:proofErr w:type="spellStart"/>
            <w:r w:rsidRPr="00580C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Gaïa</w:t>
            </w:r>
            <w:proofErr w:type="spellEnd"/>
            <w:r w:rsidRPr="0058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(Johann </w:t>
            </w:r>
            <w:proofErr w:type="spellStart"/>
            <w:r w:rsidRPr="0058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Haberlah</w:t>
            </w:r>
            <w:proofErr w:type="spellEnd"/>
            <w:r w:rsidRPr="0058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364D8" w:rsidRPr="00586190" w14:paraId="35592489" w14:textId="77777777" w:rsidTr="00B610A1">
        <w:trPr>
          <w:trHeight w:val="397"/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</w:tcPr>
          <w:p w14:paraId="21973E31" w14:textId="77777777" w:rsidR="00D364D8" w:rsidRPr="00580CC8" w:rsidRDefault="00D364D8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2" w:type="pct"/>
            <w:vAlign w:val="center"/>
          </w:tcPr>
          <w:p w14:paraId="42399014" w14:textId="61DEEB60" w:rsidR="006504C4" w:rsidRPr="006504C4" w:rsidRDefault="00D364D8" w:rsidP="00161CC4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04C4">
              <w:rPr>
                <w:rFonts w:ascii="Times New Roman" w:hAnsi="Times New Roman" w:cs="Times New Roman"/>
                <w:i/>
                <w:sz w:val="24"/>
                <w:szCs w:val="24"/>
              </w:rPr>
              <w:t>Kaffe</w:t>
            </w:r>
            <w:r w:rsidR="001B7488" w:rsidRPr="006504C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6504C4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  <w:proofErr w:type="spellEnd"/>
            <w:r w:rsidR="00522A2D" w:rsidRPr="00650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522A2D" w:rsidRPr="006504C4">
              <w:rPr>
                <w:rFonts w:ascii="Times New Roman" w:hAnsi="Times New Roman" w:cs="Times New Roman"/>
                <w:i/>
                <w:sz w:val="24"/>
                <w:szCs w:val="24"/>
              </w:rPr>
              <w:t>Pause café</w:t>
            </w:r>
            <w:proofErr w:type="spellEnd"/>
          </w:p>
        </w:tc>
      </w:tr>
      <w:tr w:rsidR="00F51FC8" w:rsidRPr="009D6E12" w14:paraId="651A04C2" w14:textId="77777777" w:rsidTr="00161CC4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37DB6A5F" w14:textId="77777777" w:rsidR="00F51FC8" w:rsidRPr="00586190" w:rsidRDefault="00F51FC8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11.00–11.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2" w:type="pct"/>
            <w:hideMark/>
          </w:tcPr>
          <w:p w14:paraId="778C86BD" w14:textId="24542634" w:rsidR="00471585" w:rsidRPr="00580CC8" w:rsidRDefault="00C14CCA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Sur la route sur des nouvelles cart</w:t>
            </w:r>
            <w:bookmarkStart w:id="0" w:name="_GoBack"/>
            <w:bookmarkEnd w:id="0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es. </w:t>
            </w:r>
            <w:r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Kartographierende Verfahren in der französischsprachigen Theorie und Narrativik im Anthropozän</w:t>
            </w:r>
            <w:r w:rsidR="00865D74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(Johann </w:t>
            </w:r>
            <w:proofErr w:type="spellStart"/>
            <w:r w:rsidR="00865D74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Haberlah</w:t>
            </w:r>
            <w:proofErr w:type="spellEnd"/>
            <w:r w:rsidR="00865D74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F51FC8" w:rsidRPr="009D6E12" w14:paraId="4C499C5A" w14:textId="77777777" w:rsidTr="00161CC4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3235694F" w14:textId="77777777" w:rsidR="00F51FC8" w:rsidRPr="00586190" w:rsidRDefault="00F51FC8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–12.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2" w:type="pct"/>
            <w:hideMark/>
          </w:tcPr>
          <w:p w14:paraId="4615C594" w14:textId="66DF6C8C" w:rsidR="00F51FC8" w:rsidRPr="00580CC8" w:rsidRDefault="00161CC4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61C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F03DE" w:rsidRPr="006F4458">
              <w:rPr>
                <w:rFonts w:ascii="Times New Roman" w:hAnsi="Times New Roman" w:cs="Times New Roman"/>
                <w:sz w:val="24"/>
                <w:szCs w:val="24"/>
              </w:rPr>
              <w:t>Marcher, ou écrire les yeux fermés</w:t>
            </w:r>
            <w:r w:rsidRPr="00161C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F03DE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3DE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Zur Ethik des </w:t>
            </w:r>
            <w:proofErr w:type="spellStart"/>
            <w:r w:rsidR="00CF03DE" w:rsidRPr="00580CC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récit</w:t>
            </w:r>
            <w:proofErr w:type="spellEnd"/>
            <w:r w:rsidR="00CF03DE" w:rsidRPr="00580CC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F03DE" w:rsidRPr="00580CC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="00865D74" w:rsidRPr="00580CC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'</w:t>
            </w:r>
            <w:r w:rsidR="00CF03DE" w:rsidRPr="00580CC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arpentage</w:t>
            </w:r>
            <w:proofErr w:type="spellEnd"/>
            <w:r w:rsidR="00CF03DE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65D74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(Melanie Koch-Fröhlich)</w:t>
            </w:r>
          </w:p>
        </w:tc>
      </w:tr>
      <w:tr w:rsidR="00D364D8" w:rsidRPr="00586190" w14:paraId="037EF8C5" w14:textId="77777777" w:rsidTr="00161CC4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</w:tcPr>
          <w:p w14:paraId="3EFFFD84" w14:textId="77777777" w:rsidR="00D364D8" w:rsidRPr="00580CC8" w:rsidRDefault="00D364D8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2" w:type="pct"/>
          </w:tcPr>
          <w:p w14:paraId="7DAD7C1A" w14:textId="5E2259E4" w:rsidR="00865D74" w:rsidRPr="00B610A1" w:rsidRDefault="00D364D8" w:rsidP="00B610A1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D74">
              <w:rPr>
                <w:rFonts w:ascii="Times New Roman" w:hAnsi="Times New Roman" w:cs="Times New Roman"/>
                <w:i/>
                <w:sz w:val="24"/>
                <w:szCs w:val="24"/>
              </w:rPr>
              <w:t>Mittagspause</w:t>
            </w:r>
            <w:proofErr w:type="spellEnd"/>
            <w:r w:rsidR="00522A2D" w:rsidRPr="00865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Pause déjeuner</w:t>
            </w:r>
          </w:p>
        </w:tc>
      </w:tr>
      <w:tr w:rsidR="00CF03DE" w:rsidRPr="00586190" w14:paraId="1E223AE4" w14:textId="77777777" w:rsidTr="00161CC4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391A52D7" w14:textId="77777777" w:rsidR="00CF03DE" w:rsidRPr="00586190" w:rsidRDefault="00CF03DE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16.00–16.45</w:t>
            </w:r>
          </w:p>
        </w:tc>
        <w:tc>
          <w:tcPr>
            <w:tcW w:w="4092" w:type="pct"/>
            <w:hideMark/>
          </w:tcPr>
          <w:p w14:paraId="41E8E190" w14:textId="4B4A6F95" w:rsidR="00CF03DE" w:rsidRPr="00586190" w:rsidRDefault="00CF03DE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Le pèlerinage aux sources du Gange chez Lanza </w:t>
            </w:r>
            <w:proofErr w:type="spellStart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Vasto</w:t>
            </w:r>
            <w:proofErr w:type="spellEnd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une </w:t>
            </w:r>
            <w:proofErr w:type="spellStart"/>
            <w:r w:rsidR="002E712B" w:rsidRPr="0058619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copoétique</w:t>
            </w:r>
            <w:proofErr w:type="spellEnd"/>
            <w:r w:rsidR="00865D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65D74" w:rsidRPr="00586190">
              <w:rPr>
                <w:rFonts w:ascii="Times New Roman" w:hAnsi="Times New Roman" w:cs="Times New Roman"/>
                <w:sz w:val="24"/>
                <w:szCs w:val="24"/>
              </w:rPr>
              <w:t>Pankhuri</w:t>
            </w:r>
            <w:proofErr w:type="spellEnd"/>
            <w:r w:rsidR="00865D74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Bhatt)</w:t>
            </w:r>
          </w:p>
        </w:tc>
      </w:tr>
      <w:tr w:rsidR="00CF03DE" w:rsidRPr="00586190" w14:paraId="384D55F2" w14:textId="77777777" w:rsidTr="00161CC4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2239EDAF" w14:textId="77777777" w:rsidR="00CF03DE" w:rsidRPr="00586190" w:rsidRDefault="00CF03DE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16.45–17.30</w:t>
            </w:r>
          </w:p>
        </w:tc>
        <w:tc>
          <w:tcPr>
            <w:tcW w:w="4092" w:type="pct"/>
            <w:hideMark/>
          </w:tcPr>
          <w:p w14:paraId="23601689" w14:textId="0740B832" w:rsidR="00CF03DE" w:rsidRPr="00586190" w:rsidRDefault="00CF03DE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Voyages post-exotiques chez Antoine </w:t>
            </w:r>
            <w:proofErr w:type="spellStart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Volodine</w:t>
            </w:r>
            <w:proofErr w:type="spellEnd"/>
            <w:r w:rsidR="00865D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D74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Magdalena Silvia </w:t>
            </w:r>
            <w:proofErr w:type="spellStart"/>
            <w:r w:rsidR="00865D74" w:rsidRPr="00586190">
              <w:rPr>
                <w:rFonts w:ascii="Times New Roman" w:hAnsi="Times New Roman" w:cs="Times New Roman"/>
                <w:sz w:val="24"/>
                <w:szCs w:val="24"/>
              </w:rPr>
              <w:t>Mancas</w:t>
            </w:r>
            <w:proofErr w:type="spellEnd"/>
            <w:r w:rsidR="00865D74" w:rsidRPr="00586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8476589" w14:textId="77777777" w:rsidR="00865D74" w:rsidRDefault="00865D74" w:rsidP="0016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18F7D" w14:textId="5A737DDE" w:rsidR="00F51FC8" w:rsidRDefault="00F51FC8" w:rsidP="0016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190">
        <w:rPr>
          <w:rFonts w:ascii="Times New Roman" w:hAnsi="Times New Roman" w:cs="Times New Roman"/>
          <w:b/>
          <w:sz w:val="24"/>
          <w:szCs w:val="24"/>
        </w:rPr>
        <w:t xml:space="preserve">27. </w:t>
      </w:r>
      <w:proofErr w:type="spellStart"/>
      <w:r w:rsidRPr="00586190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</w:p>
    <w:p w14:paraId="1BB08671" w14:textId="77777777" w:rsidR="00B610A1" w:rsidRPr="00586190" w:rsidRDefault="00B610A1" w:rsidP="0016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470"/>
      </w:tblGrid>
      <w:tr w:rsidR="00580CC8" w:rsidRPr="00586190" w14:paraId="5A883647" w14:textId="77777777" w:rsidTr="00B610A1">
        <w:trPr>
          <w:trHeight w:val="276"/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006F70EF" w14:textId="0FEAFA2E" w:rsidR="00580CC8" w:rsidRPr="00586190" w:rsidRDefault="00B610A1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2" w:type="pct"/>
            <w:hideMark/>
          </w:tcPr>
          <w:p w14:paraId="4E4C2730" w14:textId="6EF38966" w:rsidR="00580CC8" w:rsidRPr="00586190" w:rsidRDefault="00B610A1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C8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proofErr w:type="gramStart"/>
            <w:r w:rsidRPr="00580CC8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proofErr w:type="gramEnd"/>
            <w:r w:rsidRPr="0058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Moussa, </w:t>
            </w:r>
            <w:r w:rsidRPr="00580CC8">
              <w:rPr>
                <w:rFonts w:ascii="Times New Roman" w:hAnsi="Times New Roman" w:cs="Times New Roman"/>
                <w:i/>
                <w:sz w:val="24"/>
                <w:szCs w:val="24"/>
              </w:rPr>
              <w:t>La Littérature de voyage aujourd'hui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0CC8">
              <w:rPr>
                <w:rFonts w:ascii="Times New Roman" w:hAnsi="Times New Roman" w:cs="Times New Roman"/>
                <w:sz w:val="24"/>
                <w:szCs w:val="24"/>
              </w:rPr>
              <w:t>Melanie Schneider, Niklas Schmich)</w:t>
            </w:r>
          </w:p>
        </w:tc>
      </w:tr>
      <w:tr w:rsidR="00D364D8" w:rsidRPr="00586190" w14:paraId="7DD80C41" w14:textId="77777777" w:rsidTr="00B610A1">
        <w:trPr>
          <w:trHeight w:val="397"/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</w:tcPr>
          <w:p w14:paraId="36971EEE" w14:textId="77777777" w:rsidR="00D364D8" w:rsidRPr="00586190" w:rsidRDefault="00D364D8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pct"/>
            <w:vAlign w:val="center"/>
          </w:tcPr>
          <w:p w14:paraId="5E8A61D5" w14:textId="266AFA7C" w:rsidR="00865D74" w:rsidRPr="00B610A1" w:rsidRDefault="00D364D8" w:rsidP="00B610A1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D74">
              <w:rPr>
                <w:rFonts w:ascii="Times New Roman" w:hAnsi="Times New Roman" w:cs="Times New Roman"/>
                <w:i/>
                <w:sz w:val="24"/>
                <w:szCs w:val="24"/>
              </w:rPr>
              <w:t>Kaffe</w:t>
            </w:r>
            <w:r w:rsidR="001B7488" w:rsidRPr="00865D7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865D74">
              <w:rPr>
                <w:rFonts w:ascii="Times New Roman" w:hAnsi="Times New Roman" w:cs="Times New Roman"/>
                <w:i/>
                <w:sz w:val="24"/>
                <w:szCs w:val="24"/>
              </w:rPr>
              <w:t>pause</w:t>
            </w:r>
            <w:proofErr w:type="spellEnd"/>
            <w:r w:rsidR="00522A2D" w:rsidRPr="00865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522A2D" w:rsidRPr="00865D74">
              <w:rPr>
                <w:rFonts w:ascii="Times New Roman" w:hAnsi="Times New Roman" w:cs="Times New Roman"/>
                <w:i/>
                <w:sz w:val="24"/>
                <w:szCs w:val="24"/>
              </w:rPr>
              <w:t>Pause café</w:t>
            </w:r>
            <w:proofErr w:type="spellEnd"/>
          </w:p>
        </w:tc>
      </w:tr>
      <w:tr w:rsidR="00F51FC8" w:rsidRPr="00586190" w14:paraId="3B3B01DD" w14:textId="77777777" w:rsidTr="00161CC4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645B1EAF" w14:textId="77777777" w:rsidR="00F51FC8" w:rsidRPr="00586190" w:rsidRDefault="00F51FC8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11.00–11.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2" w:type="pct"/>
            <w:hideMark/>
          </w:tcPr>
          <w:p w14:paraId="16B51032" w14:textId="71182649" w:rsidR="00490D7E" w:rsidRPr="00586190" w:rsidRDefault="00490D7E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La forêt dans </w:t>
            </w:r>
            <w:r w:rsidRPr="00161CC4">
              <w:rPr>
                <w:rFonts w:ascii="Times New Roman" w:hAnsi="Times New Roman" w:cs="Times New Roman"/>
                <w:i/>
                <w:sz w:val="24"/>
                <w:szCs w:val="24"/>
              </w:rPr>
              <w:t>La Gerbe des forces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65D7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Alphonse de Châteaubriant</w:t>
            </w:r>
            <w:r w:rsidR="00865D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D74"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Maxim </w:t>
            </w:r>
            <w:proofErr w:type="spellStart"/>
            <w:r w:rsidR="00865D74" w:rsidRPr="00586190">
              <w:rPr>
                <w:rFonts w:ascii="Times New Roman" w:hAnsi="Times New Roman" w:cs="Times New Roman"/>
                <w:sz w:val="24"/>
                <w:szCs w:val="24"/>
              </w:rPr>
              <w:t>Görke</w:t>
            </w:r>
            <w:proofErr w:type="spellEnd"/>
            <w:r w:rsidR="00865D74" w:rsidRPr="00586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9D6E12" w14:paraId="2BAD546A" w14:textId="77777777" w:rsidTr="00161CC4">
        <w:trPr>
          <w:tblCellSpacing w:w="15" w:type="dxa"/>
        </w:trPr>
        <w:tc>
          <w:tcPr>
            <w:tcW w:w="858" w:type="pct"/>
            <w:tcBorders>
              <w:right w:val="single" w:sz="12" w:space="0" w:color="auto"/>
            </w:tcBorders>
            <w:hideMark/>
          </w:tcPr>
          <w:p w14:paraId="61C361DC" w14:textId="77777777" w:rsidR="00F51FC8" w:rsidRPr="00586190" w:rsidRDefault="00F51FC8" w:rsidP="0016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–12.</w:t>
            </w:r>
            <w:r w:rsidR="00B77907" w:rsidRPr="0058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2" w:type="pct"/>
            <w:hideMark/>
          </w:tcPr>
          <w:p w14:paraId="1F8E2850" w14:textId="1A906908" w:rsidR="00490D7E" w:rsidRPr="00580CC8" w:rsidRDefault="00490D7E" w:rsidP="004F6E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Comment peut-on être </w:t>
            </w:r>
            <w:proofErr w:type="gramStart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>voyageur?</w:t>
            </w:r>
            <w:proofErr w:type="gramEnd"/>
            <w:r w:rsidRPr="0058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Geohistorische Reisen bei Montesquieu</w:t>
            </w:r>
            <w:r w:rsidR="00865D74" w:rsidRPr="00580C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(Hannah Steurer)</w:t>
            </w:r>
          </w:p>
        </w:tc>
      </w:tr>
    </w:tbl>
    <w:p w14:paraId="61E7CFB9" w14:textId="77777777" w:rsidR="007256CA" w:rsidRPr="00580CC8" w:rsidRDefault="007256CA" w:rsidP="00B6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7256CA" w:rsidRPr="00580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22FCF"/>
    <w:rsid w:val="0003406D"/>
    <w:rsid w:val="000558AA"/>
    <w:rsid w:val="00067AA7"/>
    <w:rsid w:val="000C1362"/>
    <w:rsid w:val="001338B1"/>
    <w:rsid w:val="00161CC4"/>
    <w:rsid w:val="001B7488"/>
    <w:rsid w:val="001D6B52"/>
    <w:rsid w:val="00274C7B"/>
    <w:rsid w:val="0027718A"/>
    <w:rsid w:val="002E712B"/>
    <w:rsid w:val="00312201"/>
    <w:rsid w:val="003C3CFB"/>
    <w:rsid w:val="003D69C2"/>
    <w:rsid w:val="003E79D3"/>
    <w:rsid w:val="00463BD4"/>
    <w:rsid w:val="00471585"/>
    <w:rsid w:val="00472ECD"/>
    <w:rsid w:val="00490D7E"/>
    <w:rsid w:val="004F6E09"/>
    <w:rsid w:val="00522A2D"/>
    <w:rsid w:val="00580CC8"/>
    <w:rsid w:val="00586190"/>
    <w:rsid w:val="006335D6"/>
    <w:rsid w:val="006504C4"/>
    <w:rsid w:val="00656CFB"/>
    <w:rsid w:val="00694989"/>
    <w:rsid w:val="00696D58"/>
    <w:rsid w:val="006A6B3F"/>
    <w:rsid w:val="006B080F"/>
    <w:rsid w:val="006F4458"/>
    <w:rsid w:val="00702C7B"/>
    <w:rsid w:val="007256CA"/>
    <w:rsid w:val="00792C55"/>
    <w:rsid w:val="007A3FF6"/>
    <w:rsid w:val="007A67E4"/>
    <w:rsid w:val="00827536"/>
    <w:rsid w:val="00831566"/>
    <w:rsid w:val="00865D74"/>
    <w:rsid w:val="00950B54"/>
    <w:rsid w:val="009D6E12"/>
    <w:rsid w:val="00A058AD"/>
    <w:rsid w:val="00A91CB1"/>
    <w:rsid w:val="00AD520B"/>
    <w:rsid w:val="00AF10D9"/>
    <w:rsid w:val="00B2092D"/>
    <w:rsid w:val="00B2636A"/>
    <w:rsid w:val="00B610A1"/>
    <w:rsid w:val="00B77907"/>
    <w:rsid w:val="00BA272C"/>
    <w:rsid w:val="00C00A96"/>
    <w:rsid w:val="00C14CCA"/>
    <w:rsid w:val="00C6248D"/>
    <w:rsid w:val="00CF03DE"/>
    <w:rsid w:val="00D364D8"/>
    <w:rsid w:val="00E1333A"/>
    <w:rsid w:val="00E9106F"/>
    <w:rsid w:val="00EC4D4D"/>
    <w:rsid w:val="00EE13CB"/>
    <w:rsid w:val="00F10A81"/>
    <w:rsid w:val="00F22307"/>
    <w:rsid w:val="00F37A33"/>
    <w:rsid w:val="00F51FC8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F071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5D74"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el">
    <w:name w:val="Title"/>
    <w:aliases w:val="Titre"/>
    <w:basedOn w:val="Standard"/>
    <w:link w:val="TitelZchn"/>
    <w:qFormat/>
    <w:rsid w:val="00CF03DE"/>
    <w:pPr>
      <w:keepNext/>
      <w:suppressLineNumber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de-DE" w:eastAsia="de-DE"/>
    </w:rPr>
  </w:style>
  <w:style w:type="character" w:customStyle="1" w:styleId="TitelZchn">
    <w:name w:val="Titel Zchn"/>
    <w:aliases w:val="Titre Zchn"/>
    <w:basedOn w:val="Absatz-Standardschriftart"/>
    <w:link w:val="Titel"/>
    <w:rsid w:val="00CF03DE"/>
    <w:rPr>
      <w:rFonts w:ascii="Arial" w:eastAsia="Times New Roman" w:hAnsi="Arial" w:cs="Arial"/>
      <w:b/>
      <w:bCs/>
      <w:kern w:val="28"/>
      <w:sz w:val="28"/>
      <w:szCs w:val="3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E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E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E12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E12"/>
    <w:rPr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E1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15</cp:revision>
  <cp:lastPrinted>2024-02-23T09:36:00Z</cp:lastPrinted>
  <dcterms:created xsi:type="dcterms:W3CDTF">2024-05-08T09:04:00Z</dcterms:created>
  <dcterms:modified xsi:type="dcterms:W3CDTF">2024-06-13T08:28:00Z</dcterms:modified>
</cp:coreProperties>
</file>