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7FCD2" w14:textId="123BDBD1" w:rsidR="002151D4" w:rsidRPr="003D72CE" w:rsidRDefault="002151D4" w:rsidP="003D72CE">
      <w:pPr>
        <w:spacing w:after="0" w:line="240" w:lineRule="auto"/>
        <w:jc w:val="center"/>
        <w:rPr>
          <w:rFonts w:ascii="Times New Roman" w:hAnsi="Times New Roman" w:cs="Times New Roman"/>
          <w:b/>
          <w:bCs/>
          <w:sz w:val="24"/>
          <w:szCs w:val="24"/>
          <w:lang w:val="de-DE"/>
        </w:rPr>
      </w:pPr>
      <w:r w:rsidRPr="003D72CE">
        <w:rPr>
          <w:rFonts w:ascii="Times New Roman" w:hAnsi="Times New Roman" w:cs="Times New Roman"/>
          <w:b/>
          <w:bCs/>
          <w:sz w:val="24"/>
          <w:szCs w:val="24"/>
          <w:lang w:val="de-DE"/>
        </w:rPr>
        <w:t>9</w:t>
      </w:r>
    </w:p>
    <w:p w14:paraId="1D6CA50A" w14:textId="77777777" w:rsidR="00994981" w:rsidRPr="003D72CE" w:rsidRDefault="00994981" w:rsidP="003D72CE">
      <w:pPr>
        <w:spacing w:after="0" w:line="240" w:lineRule="auto"/>
        <w:jc w:val="center"/>
        <w:rPr>
          <w:rFonts w:ascii="Times New Roman" w:hAnsi="Times New Roman" w:cs="Times New Roman"/>
          <w:b/>
          <w:bCs/>
          <w:sz w:val="24"/>
          <w:szCs w:val="24"/>
          <w:lang w:val="de-DE"/>
        </w:rPr>
      </w:pPr>
    </w:p>
    <w:p w14:paraId="20C5EB25" w14:textId="60794AAB" w:rsidR="00ED57E1" w:rsidRPr="003D72CE" w:rsidRDefault="00ED57E1" w:rsidP="003D72CE">
      <w:pPr>
        <w:spacing w:after="0" w:line="240" w:lineRule="auto"/>
        <w:jc w:val="center"/>
        <w:rPr>
          <w:rFonts w:ascii="Times New Roman" w:hAnsi="Times New Roman" w:cs="Times New Roman"/>
          <w:b/>
          <w:bCs/>
          <w:sz w:val="24"/>
          <w:szCs w:val="24"/>
          <w:lang w:val="de-DE"/>
        </w:rPr>
      </w:pPr>
      <w:r w:rsidRPr="003D72CE">
        <w:rPr>
          <w:rFonts w:ascii="Times New Roman" w:hAnsi="Times New Roman" w:cs="Times New Roman"/>
          <w:b/>
          <w:bCs/>
          <w:sz w:val="24"/>
          <w:szCs w:val="24"/>
          <w:lang w:val="de-DE"/>
        </w:rPr>
        <w:t xml:space="preserve">Regionale Varietäten am südöstlichen Rand der </w:t>
      </w:r>
      <w:proofErr w:type="spellStart"/>
      <w:r w:rsidRPr="003D72CE">
        <w:rPr>
          <w:rFonts w:ascii="Times New Roman" w:hAnsi="Times New Roman" w:cs="Times New Roman"/>
          <w:b/>
          <w:bCs/>
          <w:sz w:val="24"/>
          <w:szCs w:val="24"/>
          <w:lang w:val="de-DE"/>
        </w:rPr>
        <w:t>Galloromania</w:t>
      </w:r>
      <w:proofErr w:type="spellEnd"/>
      <w:r w:rsidRPr="003D72CE">
        <w:rPr>
          <w:rFonts w:ascii="Times New Roman" w:hAnsi="Times New Roman" w:cs="Times New Roman"/>
          <w:b/>
          <w:bCs/>
          <w:sz w:val="24"/>
          <w:szCs w:val="24"/>
          <w:lang w:val="de-DE"/>
        </w:rPr>
        <w:t>:</w:t>
      </w:r>
      <w:r w:rsidR="00533D4A">
        <w:rPr>
          <w:rFonts w:ascii="Times New Roman" w:hAnsi="Times New Roman" w:cs="Times New Roman"/>
          <w:b/>
          <w:bCs/>
          <w:sz w:val="24"/>
          <w:szCs w:val="24"/>
          <w:lang w:val="de-DE"/>
        </w:rPr>
        <w:t xml:space="preserve"> </w:t>
      </w:r>
      <w:r w:rsidRPr="003D72CE">
        <w:rPr>
          <w:rFonts w:ascii="Times New Roman" w:hAnsi="Times New Roman" w:cs="Times New Roman"/>
          <w:b/>
          <w:bCs/>
          <w:sz w:val="24"/>
          <w:szCs w:val="24"/>
          <w:lang w:val="de-DE"/>
        </w:rPr>
        <w:t xml:space="preserve">Mehrsprachigkeit, Sprachkontaktphänomene und </w:t>
      </w:r>
      <w:proofErr w:type="spellStart"/>
      <w:r w:rsidRPr="003D72CE">
        <w:rPr>
          <w:rFonts w:ascii="Times New Roman" w:hAnsi="Times New Roman" w:cs="Times New Roman"/>
          <w:b/>
          <w:bCs/>
          <w:sz w:val="24"/>
          <w:szCs w:val="24"/>
          <w:lang w:val="de-DE"/>
        </w:rPr>
        <w:t>Glottopolitik</w:t>
      </w:r>
      <w:proofErr w:type="spellEnd"/>
    </w:p>
    <w:p w14:paraId="703EEB63" w14:textId="38D932D8" w:rsidR="00EE55EE" w:rsidRPr="003D72CE" w:rsidRDefault="00EE55EE" w:rsidP="003D72CE">
      <w:pPr>
        <w:spacing w:after="0" w:line="240" w:lineRule="auto"/>
        <w:jc w:val="center"/>
        <w:rPr>
          <w:rFonts w:ascii="Times New Roman" w:hAnsi="Times New Roman" w:cs="Times New Roman"/>
          <w:b/>
          <w:bCs/>
          <w:sz w:val="24"/>
          <w:szCs w:val="24"/>
          <w:lang w:val="de-DE"/>
        </w:rPr>
      </w:pPr>
    </w:p>
    <w:p w14:paraId="30A94D9D" w14:textId="6C042861" w:rsidR="002151D4" w:rsidRPr="003D72CE" w:rsidRDefault="002151D4" w:rsidP="003D72CE">
      <w:pPr>
        <w:spacing w:after="0" w:line="240" w:lineRule="auto"/>
        <w:jc w:val="center"/>
        <w:rPr>
          <w:rFonts w:ascii="Times New Roman" w:hAnsi="Times New Roman" w:cs="Times New Roman"/>
          <w:b/>
          <w:bCs/>
          <w:sz w:val="24"/>
          <w:szCs w:val="24"/>
          <w:lang w:val="it-IT"/>
        </w:rPr>
      </w:pPr>
      <w:r w:rsidRPr="003D72CE">
        <w:rPr>
          <w:rFonts w:ascii="Times New Roman" w:hAnsi="Times New Roman" w:cs="Times New Roman"/>
          <w:sz w:val="24"/>
          <w:szCs w:val="24"/>
          <w:lang w:val="it-IT"/>
        </w:rPr>
        <w:t xml:space="preserve">Lorenzo </w:t>
      </w:r>
      <w:proofErr w:type="spellStart"/>
      <w:r w:rsidRPr="003D72CE">
        <w:rPr>
          <w:rFonts w:ascii="Times New Roman" w:hAnsi="Times New Roman" w:cs="Times New Roman"/>
          <w:sz w:val="24"/>
          <w:szCs w:val="24"/>
          <w:lang w:val="it-IT"/>
        </w:rPr>
        <w:t>Filipponio</w:t>
      </w:r>
      <w:proofErr w:type="spellEnd"/>
      <w:r w:rsidRPr="003D72CE">
        <w:rPr>
          <w:rFonts w:ascii="Times New Roman" w:hAnsi="Times New Roman" w:cs="Times New Roman"/>
          <w:sz w:val="24"/>
          <w:szCs w:val="24"/>
          <w:lang w:val="it-IT"/>
        </w:rPr>
        <w:t xml:space="preserve">, </w:t>
      </w:r>
      <w:proofErr w:type="spellStart"/>
      <w:r w:rsidRPr="003D72CE">
        <w:rPr>
          <w:rFonts w:ascii="Times New Roman" w:hAnsi="Times New Roman" w:cs="Times New Roman"/>
          <w:sz w:val="24"/>
          <w:szCs w:val="24"/>
          <w:lang w:val="it-IT"/>
        </w:rPr>
        <w:t>Anja</w:t>
      </w:r>
      <w:proofErr w:type="spellEnd"/>
      <w:r w:rsidRPr="003D72CE">
        <w:rPr>
          <w:rFonts w:ascii="Times New Roman" w:hAnsi="Times New Roman" w:cs="Times New Roman"/>
          <w:sz w:val="24"/>
          <w:szCs w:val="24"/>
          <w:lang w:val="it-IT"/>
        </w:rPr>
        <w:t xml:space="preserve"> </w:t>
      </w:r>
      <w:proofErr w:type="spellStart"/>
      <w:r w:rsidRPr="003D72CE">
        <w:rPr>
          <w:rFonts w:ascii="Times New Roman" w:hAnsi="Times New Roman" w:cs="Times New Roman"/>
          <w:sz w:val="24"/>
          <w:szCs w:val="24"/>
          <w:lang w:val="it-IT"/>
        </w:rPr>
        <w:t>Mitschke</w:t>
      </w:r>
      <w:proofErr w:type="spellEnd"/>
    </w:p>
    <w:p w14:paraId="2BAFEFC3" w14:textId="77777777" w:rsidR="00ED57E1" w:rsidRPr="003D72CE" w:rsidRDefault="00ED57E1" w:rsidP="003D72CE">
      <w:pPr>
        <w:spacing w:after="0" w:line="240" w:lineRule="auto"/>
        <w:jc w:val="both"/>
        <w:rPr>
          <w:rFonts w:ascii="Times New Roman" w:hAnsi="Times New Roman" w:cs="Times New Roman"/>
          <w:b/>
          <w:sz w:val="24"/>
          <w:szCs w:val="24"/>
          <w:lang w:val="it-IT"/>
        </w:rPr>
      </w:pPr>
    </w:p>
    <w:p w14:paraId="382FE737" w14:textId="77777777" w:rsidR="00ED57E1" w:rsidRPr="003D72CE" w:rsidRDefault="00ED57E1" w:rsidP="003D72CE">
      <w:pPr>
        <w:spacing w:after="0" w:line="240" w:lineRule="auto"/>
        <w:jc w:val="both"/>
        <w:rPr>
          <w:rFonts w:ascii="Times New Roman" w:hAnsi="Times New Roman" w:cs="Times New Roman"/>
          <w:b/>
          <w:sz w:val="24"/>
          <w:szCs w:val="24"/>
          <w:lang w:val="it-IT"/>
        </w:rPr>
      </w:pPr>
    </w:p>
    <w:p w14:paraId="6C5D3FC1" w14:textId="4894E28F" w:rsidR="00D836E5" w:rsidRPr="003D72CE" w:rsidRDefault="00D836E5" w:rsidP="003D72CE">
      <w:pPr>
        <w:spacing w:after="0" w:line="240" w:lineRule="auto"/>
        <w:jc w:val="both"/>
        <w:rPr>
          <w:rFonts w:ascii="Times New Roman" w:hAnsi="Times New Roman" w:cs="Times New Roman"/>
          <w:b/>
          <w:sz w:val="24"/>
          <w:szCs w:val="24"/>
          <w:lang w:val="it-IT"/>
        </w:rPr>
      </w:pPr>
      <w:r w:rsidRPr="003D72CE">
        <w:rPr>
          <w:rFonts w:ascii="Times New Roman" w:hAnsi="Times New Roman" w:cs="Times New Roman"/>
          <w:b/>
          <w:sz w:val="24"/>
          <w:szCs w:val="24"/>
          <w:lang w:val="it-IT"/>
        </w:rPr>
        <w:t>Lorenza Brasile (Corte/Genova)</w:t>
      </w:r>
    </w:p>
    <w:p w14:paraId="5063C786" w14:textId="5E3BE48E" w:rsidR="00D836E5" w:rsidRPr="003D72CE" w:rsidRDefault="00533D4A" w:rsidP="003D72CE">
      <w:pPr>
        <w:spacing w:after="0" w:line="240" w:lineRule="auto"/>
        <w:jc w:val="both"/>
        <w:rPr>
          <w:rFonts w:ascii="Times New Roman" w:hAnsi="Times New Roman" w:cs="Times New Roman"/>
          <w:bCs/>
          <w:sz w:val="24"/>
          <w:szCs w:val="24"/>
          <w:lang w:val="it-IT"/>
        </w:rPr>
      </w:pPr>
      <w:hyperlink r:id="rId7" w:history="1">
        <w:r w:rsidR="00D836E5" w:rsidRPr="003D72CE">
          <w:rPr>
            <w:rStyle w:val="Hyperlink"/>
            <w:rFonts w:ascii="Times New Roman" w:hAnsi="Times New Roman" w:cs="Times New Roman"/>
            <w:bCs/>
            <w:sz w:val="24"/>
            <w:szCs w:val="24"/>
            <w:lang w:val="it-IT"/>
          </w:rPr>
          <w:t>BRASILE_L@univ-corse.fr</w:t>
        </w:r>
      </w:hyperlink>
      <w:r w:rsidR="003D72CE" w:rsidRPr="003D72CE">
        <w:rPr>
          <w:rFonts w:ascii="Times New Roman" w:hAnsi="Times New Roman" w:cs="Times New Roman"/>
          <w:bCs/>
          <w:sz w:val="24"/>
          <w:szCs w:val="24"/>
          <w:lang w:val="it-IT"/>
        </w:rPr>
        <w:t xml:space="preserve">, </w:t>
      </w:r>
      <w:hyperlink r:id="rId8" w:history="1">
        <w:r w:rsidR="003D72CE" w:rsidRPr="003D72CE">
          <w:rPr>
            <w:rStyle w:val="Hyperlink"/>
            <w:rFonts w:ascii="Times New Roman" w:hAnsi="Times New Roman" w:cs="Times New Roman"/>
            <w:bCs/>
            <w:sz w:val="24"/>
            <w:szCs w:val="24"/>
            <w:lang w:val="it-IT"/>
          </w:rPr>
          <w:t>lorenza.brasile@edu.unige.it</w:t>
        </w:r>
      </w:hyperlink>
    </w:p>
    <w:p w14:paraId="1EEA35A0" w14:textId="32A3A00E" w:rsidR="00D836E5" w:rsidRPr="003D72CE" w:rsidRDefault="00D836E5" w:rsidP="003D72CE">
      <w:pPr>
        <w:spacing w:after="0" w:line="240" w:lineRule="auto"/>
        <w:jc w:val="both"/>
        <w:rPr>
          <w:rFonts w:ascii="Times New Roman" w:hAnsi="Times New Roman" w:cs="Times New Roman"/>
          <w:b/>
          <w:sz w:val="24"/>
          <w:szCs w:val="24"/>
          <w:lang w:eastAsia="fr-FR"/>
        </w:rPr>
      </w:pPr>
      <w:r w:rsidRPr="003D72CE">
        <w:rPr>
          <w:rFonts w:ascii="Times New Roman" w:hAnsi="Times New Roman" w:cs="Times New Roman"/>
          <w:b/>
          <w:sz w:val="24"/>
          <w:szCs w:val="24"/>
          <w:lang w:eastAsia="fr-FR"/>
        </w:rPr>
        <w:t xml:space="preserve">Ce qui reste des clitiques objet après la </w:t>
      </w:r>
      <w:proofErr w:type="gramStart"/>
      <w:r w:rsidRPr="003D72CE">
        <w:rPr>
          <w:rFonts w:ascii="Times New Roman" w:hAnsi="Times New Roman" w:cs="Times New Roman"/>
          <w:b/>
          <w:sz w:val="24"/>
          <w:szCs w:val="24"/>
          <w:lang w:eastAsia="fr-FR"/>
        </w:rPr>
        <w:t>traversée</w:t>
      </w:r>
      <w:r w:rsidR="00A96EE6" w:rsidRPr="003D72CE">
        <w:rPr>
          <w:rFonts w:ascii="Times New Roman" w:hAnsi="Times New Roman" w:cs="Times New Roman"/>
          <w:b/>
          <w:sz w:val="24"/>
          <w:szCs w:val="24"/>
          <w:lang w:eastAsia="fr-FR"/>
        </w:rPr>
        <w:t>:</w:t>
      </w:r>
      <w:proofErr w:type="gramEnd"/>
      <w:r w:rsidRPr="003D72CE">
        <w:rPr>
          <w:rFonts w:ascii="Times New Roman" w:hAnsi="Times New Roman" w:cs="Times New Roman"/>
          <w:b/>
          <w:sz w:val="24"/>
          <w:szCs w:val="24"/>
          <w:lang w:eastAsia="fr-FR"/>
        </w:rPr>
        <w:t xml:space="preserve"> histoires de contact entre Corse et Italie</w:t>
      </w:r>
    </w:p>
    <w:p w14:paraId="1A17FBB7" w14:textId="77777777" w:rsidR="00D836E5" w:rsidRPr="003D72CE" w:rsidRDefault="00D836E5" w:rsidP="003D72CE">
      <w:pPr>
        <w:spacing w:after="0" w:line="240" w:lineRule="auto"/>
        <w:jc w:val="both"/>
        <w:rPr>
          <w:rFonts w:ascii="Times New Roman" w:hAnsi="Times New Roman" w:cs="Times New Roman"/>
          <w:sz w:val="24"/>
          <w:szCs w:val="24"/>
          <w:lang w:eastAsia="fr-FR"/>
        </w:rPr>
      </w:pPr>
    </w:p>
    <w:p w14:paraId="7B37D050" w14:textId="59DBE304" w:rsidR="00D836E5" w:rsidRPr="003D72CE" w:rsidRDefault="00D836E5" w:rsidP="003D72CE">
      <w:pPr>
        <w:spacing w:after="0" w:line="240" w:lineRule="auto"/>
        <w:jc w:val="both"/>
        <w:rPr>
          <w:rFonts w:ascii="Times New Roman" w:hAnsi="Times New Roman" w:cs="Times New Roman"/>
          <w:sz w:val="24"/>
          <w:szCs w:val="24"/>
        </w:rPr>
      </w:pPr>
      <w:r w:rsidRPr="003D72CE">
        <w:rPr>
          <w:rFonts w:ascii="Times New Roman" w:hAnsi="Times New Roman" w:cs="Times New Roman"/>
          <w:sz w:val="24"/>
          <w:szCs w:val="24"/>
        </w:rPr>
        <w:t>En corse les pronoms clitiques complément se placent dans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ordre direct-indirect quand ils sont combinés (</w:t>
      </w:r>
      <w:proofErr w:type="spellStart"/>
      <w:r w:rsidRPr="003D72CE">
        <w:rPr>
          <w:rFonts w:ascii="Times New Roman" w:hAnsi="Times New Roman" w:cs="Times New Roman"/>
          <w:i/>
          <w:iCs/>
          <w:sz w:val="24"/>
          <w:szCs w:val="24"/>
        </w:rPr>
        <w:t>a</w:t>
      </w:r>
      <w:proofErr w:type="spellEnd"/>
      <w:r w:rsidRPr="003D72CE">
        <w:rPr>
          <w:rFonts w:ascii="Times New Roman" w:hAnsi="Times New Roman" w:cs="Times New Roman"/>
          <w:i/>
          <w:iCs/>
          <w:sz w:val="24"/>
          <w:szCs w:val="24"/>
        </w:rPr>
        <w:t xml:space="preserve"> ti </w:t>
      </w:r>
      <w:proofErr w:type="spellStart"/>
      <w:r w:rsidRPr="003D72CE">
        <w:rPr>
          <w:rFonts w:ascii="Times New Roman" w:hAnsi="Times New Roman" w:cs="Times New Roman"/>
          <w:i/>
          <w:iCs/>
          <w:sz w:val="24"/>
          <w:szCs w:val="24"/>
        </w:rPr>
        <w:t>dicu</w:t>
      </w:r>
      <w:proofErr w:type="spellEnd"/>
      <w:r w:rsidRPr="003D72CE">
        <w:rPr>
          <w:rFonts w:ascii="Times New Roman" w:hAnsi="Times New Roman" w:cs="Times New Roman"/>
          <w:sz w:val="24"/>
          <w:szCs w:val="24"/>
        </w:rPr>
        <w:t xml:space="preserve"> </w:t>
      </w:r>
      <w:r w:rsidR="004A3722" w:rsidRPr="003D72CE">
        <w:rPr>
          <w:rFonts w:ascii="Times New Roman" w:hAnsi="Times New Roman" w:cs="Times New Roman"/>
          <w:sz w:val="24"/>
          <w:szCs w:val="24"/>
        </w:rPr>
        <w:t>'</w:t>
      </w:r>
      <w:r w:rsidRPr="003D72CE">
        <w:rPr>
          <w:rFonts w:ascii="Times New Roman" w:hAnsi="Times New Roman" w:cs="Times New Roman"/>
          <w:sz w:val="24"/>
          <w:szCs w:val="24"/>
        </w:rPr>
        <w:t>je te le dis</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ordre inversé, 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on a normalement dans les langues et dialectes romanes, ne se trouve sur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île que dans certains contextes syntaxiques, tels que ceux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enclise (</w:t>
      </w:r>
      <w:proofErr w:type="spellStart"/>
      <w:proofErr w:type="gramStart"/>
      <w:r w:rsidRPr="003D72CE">
        <w:rPr>
          <w:rFonts w:ascii="Times New Roman" w:hAnsi="Times New Roman" w:cs="Times New Roman"/>
          <w:i/>
          <w:iCs/>
          <w:sz w:val="24"/>
          <w:szCs w:val="24"/>
        </w:rPr>
        <w:t>dimmila</w:t>
      </w:r>
      <w:proofErr w:type="spellEnd"/>
      <w:r w:rsidRPr="003D72CE">
        <w:rPr>
          <w:rFonts w:ascii="Times New Roman" w:hAnsi="Times New Roman" w:cs="Times New Roman"/>
          <w:i/>
          <w:iCs/>
          <w:sz w:val="24"/>
          <w:szCs w:val="24"/>
        </w:rPr>
        <w:t>!</w:t>
      </w:r>
      <w:proofErr w:type="gramEnd"/>
      <w:r w:rsidRPr="003D72CE">
        <w:rPr>
          <w:rFonts w:ascii="Times New Roman" w:hAnsi="Times New Roman" w:cs="Times New Roman"/>
          <w:sz w:val="24"/>
          <w:szCs w:val="24"/>
        </w:rPr>
        <w:t xml:space="preserv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dis-le-</w:t>
      </w:r>
      <w:proofErr w:type="gramStart"/>
      <w:r w:rsidRPr="003D72CE">
        <w:rPr>
          <w:rFonts w:ascii="Times New Roman" w:hAnsi="Times New Roman" w:cs="Times New Roman"/>
          <w:sz w:val="24"/>
          <w:szCs w:val="24"/>
        </w:rPr>
        <w:t>moi!</w:t>
      </w:r>
      <w:proofErr w:type="gramEnd"/>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w:t>
      </w:r>
      <w:r w:rsidRPr="003D72CE">
        <w:rPr>
          <w:rFonts w:ascii="Times New Roman" w:hAnsi="Times New Roman" w:cs="Times New Roman"/>
          <w:i/>
          <w:iCs/>
          <w:sz w:val="24"/>
          <w:szCs w:val="24"/>
        </w:rPr>
        <w:t>t</w:t>
      </w:r>
      <w:r w:rsidR="00193D6A" w:rsidRPr="003D72CE">
        <w:rPr>
          <w:rFonts w:ascii="Times New Roman" w:hAnsi="Times New Roman" w:cs="Times New Roman"/>
          <w:i/>
          <w:iCs/>
          <w:sz w:val="24"/>
          <w:szCs w:val="24"/>
        </w:rPr>
        <w:t>'</w:t>
      </w:r>
      <w:proofErr w:type="spellStart"/>
      <w:r w:rsidRPr="003D72CE">
        <w:rPr>
          <w:rFonts w:ascii="Times New Roman" w:hAnsi="Times New Roman" w:cs="Times New Roman"/>
          <w:i/>
          <w:iCs/>
          <w:sz w:val="24"/>
          <w:szCs w:val="24"/>
        </w:rPr>
        <w:t>aghju</w:t>
      </w:r>
      <w:proofErr w:type="spellEnd"/>
      <w:r w:rsidRPr="003D72CE">
        <w:rPr>
          <w:rFonts w:ascii="Times New Roman" w:hAnsi="Times New Roman" w:cs="Times New Roman"/>
          <w:i/>
          <w:iCs/>
          <w:sz w:val="24"/>
          <w:szCs w:val="24"/>
        </w:rPr>
        <w:t xml:space="preserve"> </w:t>
      </w:r>
      <w:proofErr w:type="spellStart"/>
      <w:r w:rsidRPr="003D72CE">
        <w:rPr>
          <w:rFonts w:ascii="Times New Roman" w:hAnsi="Times New Roman" w:cs="Times New Roman"/>
          <w:i/>
          <w:iCs/>
          <w:sz w:val="24"/>
          <w:szCs w:val="24"/>
        </w:rPr>
        <w:t>dettu</w:t>
      </w:r>
      <w:proofErr w:type="spellEnd"/>
      <w:r w:rsidRPr="003D72CE">
        <w:rPr>
          <w:rFonts w:ascii="Times New Roman" w:hAnsi="Times New Roman" w:cs="Times New Roman"/>
          <w:i/>
          <w:iCs/>
          <w:sz w:val="24"/>
          <w:szCs w:val="24"/>
        </w:rPr>
        <w:t xml:space="preserve"> di </w:t>
      </w:r>
      <w:proofErr w:type="spellStart"/>
      <w:r w:rsidRPr="003D72CE">
        <w:rPr>
          <w:rFonts w:ascii="Times New Roman" w:hAnsi="Times New Roman" w:cs="Times New Roman"/>
          <w:i/>
          <w:iCs/>
          <w:sz w:val="24"/>
          <w:szCs w:val="24"/>
        </w:rPr>
        <w:t>dimmila</w:t>
      </w:r>
      <w:proofErr w:type="spellEnd"/>
      <w:r w:rsidRPr="003D72CE">
        <w:rPr>
          <w:rFonts w:ascii="Times New Roman" w:hAnsi="Times New Roman" w:cs="Times New Roman"/>
          <w:sz w:val="24"/>
          <w:szCs w:val="24"/>
        </w:rPr>
        <w:t xml:space="preserv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Je t</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ai dit de me le dire</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w:t>
      </w:r>
      <w:r w:rsidR="00A837A6" w:rsidRPr="003D72CE">
        <w:rPr>
          <w:rFonts w:ascii="Times New Roman" w:hAnsi="Times New Roman" w:cs="Times New Roman"/>
          <w:sz w:val="24"/>
          <w:szCs w:val="24"/>
        </w:rPr>
        <w:t>cf</w:t>
      </w:r>
      <w:r w:rsidRPr="003D72CE">
        <w:rPr>
          <w:rFonts w:ascii="Times New Roman" w:hAnsi="Times New Roman" w:cs="Times New Roman"/>
          <w:sz w:val="24"/>
          <w:szCs w:val="24"/>
        </w:rPr>
        <w:t>. p</w:t>
      </w:r>
      <w:r w:rsidR="003D72CE" w:rsidRPr="003D72CE">
        <w:rPr>
          <w:rFonts w:ascii="Times New Roman" w:hAnsi="Times New Roman" w:cs="Times New Roman"/>
          <w:sz w:val="24"/>
          <w:szCs w:val="24"/>
        </w:rPr>
        <w:t xml:space="preserve">ar </w:t>
      </w:r>
      <w:r w:rsidR="00A837A6" w:rsidRPr="003D72CE">
        <w:rPr>
          <w:rFonts w:ascii="Times New Roman" w:hAnsi="Times New Roman" w:cs="Times New Roman"/>
          <w:sz w:val="24"/>
          <w:szCs w:val="24"/>
        </w:rPr>
        <w:t>ex.</w:t>
      </w:r>
      <w:r w:rsidRPr="003D72CE">
        <w:rPr>
          <w:rFonts w:ascii="Times New Roman" w:hAnsi="Times New Roman" w:cs="Times New Roman"/>
          <w:sz w:val="24"/>
          <w:szCs w:val="24"/>
        </w:rPr>
        <w:t xml:space="preserve"> Durand 2003, 208) et parfois ceux des phrases négatives (</w:t>
      </w:r>
      <w:proofErr w:type="spellStart"/>
      <w:r w:rsidRPr="003D72CE">
        <w:rPr>
          <w:rFonts w:ascii="Times New Roman" w:hAnsi="Times New Roman" w:cs="Times New Roman"/>
          <w:i/>
          <w:iCs/>
          <w:sz w:val="24"/>
          <w:szCs w:val="24"/>
        </w:rPr>
        <w:t>ùn</w:t>
      </w:r>
      <w:proofErr w:type="spellEnd"/>
      <w:r w:rsidRPr="003D72CE">
        <w:rPr>
          <w:rFonts w:ascii="Times New Roman" w:hAnsi="Times New Roman" w:cs="Times New Roman"/>
          <w:i/>
          <w:iCs/>
          <w:sz w:val="24"/>
          <w:szCs w:val="24"/>
        </w:rPr>
        <w:t xml:space="preserve"> ti l</w:t>
      </w:r>
      <w:r w:rsidR="00193D6A" w:rsidRPr="003D72CE">
        <w:rPr>
          <w:rFonts w:ascii="Times New Roman" w:hAnsi="Times New Roman" w:cs="Times New Roman"/>
          <w:i/>
          <w:iCs/>
          <w:sz w:val="24"/>
          <w:szCs w:val="24"/>
        </w:rPr>
        <w:t>'</w:t>
      </w:r>
      <w:proofErr w:type="spellStart"/>
      <w:r w:rsidRPr="003D72CE">
        <w:rPr>
          <w:rFonts w:ascii="Times New Roman" w:hAnsi="Times New Roman" w:cs="Times New Roman"/>
          <w:i/>
          <w:iCs/>
          <w:sz w:val="24"/>
          <w:szCs w:val="24"/>
        </w:rPr>
        <w:t>aghju</w:t>
      </w:r>
      <w:proofErr w:type="spellEnd"/>
      <w:r w:rsidRPr="003D72CE">
        <w:rPr>
          <w:rFonts w:ascii="Times New Roman" w:hAnsi="Times New Roman" w:cs="Times New Roman"/>
          <w:i/>
          <w:iCs/>
          <w:sz w:val="24"/>
          <w:szCs w:val="24"/>
        </w:rPr>
        <w:t xml:space="preserve"> </w:t>
      </w:r>
      <w:proofErr w:type="spellStart"/>
      <w:r w:rsidRPr="003D72CE">
        <w:rPr>
          <w:rFonts w:ascii="Times New Roman" w:hAnsi="Times New Roman" w:cs="Times New Roman"/>
          <w:i/>
          <w:iCs/>
          <w:sz w:val="24"/>
          <w:szCs w:val="24"/>
        </w:rPr>
        <w:t>micca</w:t>
      </w:r>
      <w:proofErr w:type="spellEnd"/>
      <w:r w:rsidRPr="003D72CE">
        <w:rPr>
          <w:rFonts w:ascii="Times New Roman" w:hAnsi="Times New Roman" w:cs="Times New Roman"/>
          <w:i/>
          <w:iCs/>
          <w:sz w:val="24"/>
          <w:szCs w:val="24"/>
        </w:rPr>
        <w:t xml:space="preserve"> </w:t>
      </w:r>
      <w:proofErr w:type="spellStart"/>
      <w:r w:rsidRPr="003D72CE">
        <w:rPr>
          <w:rFonts w:ascii="Times New Roman" w:hAnsi="Times New Roman" w:cs="Times New Roman"/>
          <w:i/>
          <w:iCs/>
          <w:sz w:val="24"/>
          <w:szCs w:val="24"/>
        </w:rPr>
        <w:t>detta</w:t>
      </w:r>
      <w:proofErr w:type="spellEnd"/>
      <w:r w:rsidRPr="003D72CE">
        <w:rPr>
          <w:rFonts w:ascii="Times New Roman" w:hAnsi="Times New Roman" w:cs="Times New Roman"/>
          <w:sz w:val="24"/>
          <w:szCs w:val="24"/>
        </w:rPr>
        <w:t xml:space="preserv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je ne te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ai pas dit</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comme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on remarque des données de </w:t>
      </w:r>
      <w:proofErr w:type="spellStart"/>
      <w:r w:rsidRPr="003D72CE">
        <w:rPr>
          <w:rFonts w:ascii="Times New Roman" w:hAnsi="Times New Roman" w:cs="Times New Roman"/>
          <w:sz w:val="24"/>
          <w:szCs w:val="24"/>
        </w:rPr>
        <w:t>Manzini</w:t>
      </w:r>
      <w:proofErr w:type="spellEnd"/>
      <w:r w:rsidRPr="003D72CE">
        <w:rPr>
          <w:rFonts w:ascii="Times New Roman" w:hAnsi="Times New Roman" w:cs="Times New Roman"/>
          <w:sz w:val="24"/>
          <w:szCs w:val="24"/>
        </w:rPr>
        <w:t>/</w:t>
      </w:r>
      <w:proofErr w:type="spellStart"/>
      <w:r w:rsidRPr="003D72CE">
        <w:rPr>
          <w:rFonts w:ascii="Times New Roman" w:hAnsi="Times New Roman" w:cs="Times New Roman"/>
          <w:sz w:val="24"/>
          <w:szCs w:val="24"/>
        </w:rPr>
        <w:t>Savoia</w:t>
      </w:r>
      <w:proofErr w:type="spellEnd"/>
      <w:r w:rsidRPr="003D72CE">
        <w:rPr>
          <w:rFonts w:ascii="Times New Roman" w:hAnsi="Times New Roman" w:cs="Times New Roman"/>
          <w:sz w:val="24"/>
          <w:szCs w:val="24"/>
        </w:rPr>
        <w:t xml:space="preserve"> 2005).</w:t>
      </w:r>
      <w:r w:rsidR="00AF5A1E" w:rsidRPr="003D72CE">
        <w:rPr>
          <w:rFonts w:ascii="Times New Roman" w:hAnsi="Times New Roman" w:cs="Times New Roman"/>
          <w:sz w:val="24"/>
          <w:szCs w:val="24"/>
        </w:rPr>
        <w:t xml:space="preserve"> </w:t>
      </w:r>
      <w:r w:rsidR="00BE4856">
        <w:rPr>
          <w:rFonts w:ascii="Times New Roman" w:hAnsi="Times New Roman" w:cs="Times New Roman"/>
          <w:sz w:val="24"/>
          <w:szCs w:val="24"/>
        </w:rPr>
        <w:t>À</w:t>
      </w:r>
      <w:r w:rsidRPr="003D72CE">
        <w:rPr>
          <w:rFonts w:ascii="Times New Roman" w:hAnsi="Times New Roman" w:cs="Times New Roman"/>
          <w:sz w:val="24"/>
          <w:szCs w:val="24"/>
        </w:rPr>
        <w:t xml:space="preserve"> montrer, en revanche, une situation similaire au reste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Europe latine il y a les dialectes urbains de Bastia et Ajaccio, ceux des villages cap-corsins, et le ligurien de Bonifacio. Pour ces localités,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ordre indirect</w:t>
      </w:r>
      <w:r w:rsidRPr="003D72CE">
        <w:rPr>
          <w:rFonts w:ascii="Times New Roman" w:hAnsi="Times New Roman" w:cs="Times New Roman"/>
          <w:sz w:val="24"/>
          <w:szCs w:val="24"/>
        </w:rPr>
        <w:noBreakHyphen/>
        <w:t>direct est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option la plus fréquente, voire la seule possible (</w:t>
      </w:r>
      <w:r w:rsidR="00397CD7" w:rsidRPr="003D72CE">
        <w:rPr>
          <w:rFonts w:ascii="Times New Roman" w:hAnsi="Times New Roman" w:cs="Times New Roman"/>
          <w:sz w:val="24"/>
          <w:szCs w:val="24"/>
        </w:rPr>
        <w:t>p</w:t>
      </w:r>
      <w:r w:rsidR="003D72CE" w:rsidRPr="003D72CE">
        <w:rPr>
          <w:rFonts w:ascii="Times New Roman" w:hAnsi="Times New Roman" w:cs="Times New Roman"/>
          <w:sz w:val="24"/>
          <w:szCs w:val="24"/>
        </w:rPr>
        <w:t xml:space="preserve">ar </w:t>
      </w:r>
      <w:r w:rsidR="00397CD7" w:rsidRPr="003D72CE">
        <w:rPr>
          <w:rFonts w:ascii="Times New Roman" w:hAnsi="Times New Roman" w:cs="Times New Roman"/>
          <w:sz w:val="24"/>
          <w:szCs w:val="24"/>
        </w:rPr>
        <w:t xml:space="preserve">ex. </w:t>
      </w:r>
      <w:r w:rsidRPr="003D72CE">
        <w:rPr>
          <w:rFonts w:ascii="Times New Roman" w:hAnsi="Times New Roman" w:cs="Times New Roman"/>
          <w:i/>
          <w:iCs/>
          <w:sz w:val="24"/>
          <w:szCs w:val="24"/>
        </w:rPr>
        <w:t xml:space="preserve">ti la </w:t>
      </w:r>
      <w:proofErr w:type="spellStart"/>
      <w:r w:rsidRPr="003D72CE">
        <w:rPr>
          <w:rFonts w:ascii="Times New Roman" w:hAnsi="Times New Roman" w:cs="Times New Roman"/>
          <w:i/>
          <w:iCs/>
          <w:sz w:val="24"/>
          <w:szCs w:val="24"/>
        </w:rPr>
        <w:t>dicu</w:t>
      </w:r>
      <w:proofErr w:type="spellEnd"/>
      <w:r w:rsidRPr="003D72CE">
        <w:rPr>
          <w:rFonts w:ascii="Times New Roman" w:hAnsi="Times New Roman" w:cs="Times New Roman"/>
          <w:sz w:val="24"/>
          <w:szCs w:val="24"/>
        </w:rPr>
        <w:t xml:space="preserve">, </w:t>
      </w:r>
      <w:r w:rsidRPr="003D72CE">
        <w:rPr>
          <w:rFonts w:ascii="Times New Roman" w:hAnsi="Times New Roman" w:cs="Times New Roman"/>
          <w:i/>
          <w:iCs/>
          <w:sz w:val="24"/>
          <w:szCs w:val="24"/>
        </w:rPr>
        <w:t xml:space="preserve">mi lu </w:t>
      </w:r>
      <w:proofErr w:type="spellStart"/>
      <w:r w:rsidRPr="003D72CE">
        <w:rPr>
          <w:rFonts w:ascii="Times New Roman" w:hAnsi="Times New Roman" w:cs="Times New Roman"/>
          <w:i/>
          <w:iCs/>
          <w:sz w:val="24"/>
          <w:szCs w:val="24"/>
        </w:rPr>
        <w:t>dà</w:t>
      </w:r>
      <w:proofErr w:type="spellEnd"/>
      <w:r w:rsidR="00397CD7" w:rsidRPr="003D72CE">
        <w:rPr>
          <w:rFonts w:ascii="Times New Roman" w:hAnsi="Times New Roman" w:cs="Times New Roman"/>
          <w:sz w:val="24"/>
          <w:szCs w:val="24"/>
        </w:rPr>
        <w:t>)</w:t>
      </w:r>
      <w:r w:rsidRPr="003D72CE">
        <w:rPr>
          <w:rFonts w:ascii="Times New Roman" w:hAnsi="Times New Roman" w:cs="Times New Roman"/>
          <w:sz w:val="24"/>
          <w:szCs w:val="24"/>
        </w:rPr>
        <w:t>.</w:t>
      </w:r>
      <w:r w:rsidR="003D72CE" w:rsidRPr="003D72CE">
        <w:rPr>
          <w:rFonts w:ascii="Times New Roman" w:hAnsi="Times New Roman" w:cs="Times New Roman"/>
          <w:sz w:val="24"/>
          <w:szCs w:val="24"/>
        </w:rPr>
        <w:t xml:space="preserve"> </w:t>
      </w:r>
      <w:r w:rsidRPr="003D72CE">
        <w:rPr>
          <w:rFonts w:ascii="Times New Roman" w:hAnsi="Times New Roman" w:cs="Times New Roman"/>
          <w:sz w:val="24"/>
          <w:szCs w:val="24"/>
        </w:rPr>
        <w:t>Ce n</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est pas un hasard 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il 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agit des endroits corses les plus exposés au contact avec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extérieur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île</w:t>
      </w:r>
      <w:r w:rsidR="003D72CE">
        <w:rPr>
          <w:rFonts w:ascii="Times New Roman" w:hAnsi="Times New Roman" w:cs="Times New Roman"/>
          <w:sz w:val="24"/>
          <w:szCs w:val="24"/>
        </w:rPr>
        <w:t xml:space="preserve"> [</w:t>
      </w:r>
      <w:r w:rsidRPr="003D72CE">
        <w:rPr>
          <w:rFonts w:ascii="Times New Roman" w:hAnsi="Times New Roman" w:cs="Times New Roman"/>
          <w:sz w:val="24"/>
          <w:szCs w:val="24"/>
        </w:rPr>
        <w:t>…</w:t>
      </w:r>
      <w:r w:rsidR="003D72CE">
        <w:rPr>
          <w:rFonts w:ascii="Times New Roman" w:hAnsi="Times New Roman" w:cs="Times New Roman"/>
          <w:sz w:val="24"/>
          <w:szCs w:val="24"/>
        </w:rPr>
        <w:t>]</w:t>
      </w:r>
      <w:r w:rsidRPr="003D72CE">
        <w:rPr>
          <w:rFonts w:ascii="Times New Roman" w:hAnsi="Times New Roman" w:cs="Times New Roman"/>
          <w:sz w:val="24"/>
          <w:szCs w:val="24"/>
        </w:rPr>
        <w:t xml:space="preserve"> au point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avoir importé une deuxième forme de clitique objet indirect de 3</w:t>
      </w:r>
      <w:r w:rsidRPr="003D72CE">
        <w:rPr>
          <w:rFonts w:ascii="Times New Roman" w:hAnsi="Times New Roman" w:cs="Times New Roman"/>
          <w:sz w:val="24"/>
          <w:szCs w:val="24"/>
          <w:vertAlign w:val="superscript"/>
        </w:rPr>
        <w:t>e</w:t>
      </w:r>
      <w:r w:rsidRPr="003D72CE">
        <w:rPr>
          <w:rFonts w:ascii="Times New Roman" w:hAnsi="Times New Roman" w:cs="Times New Roman"/>
          <w:sz w:val="24"/>
          <w:szCs w:val="24"/>
        </w:rPr>
        <w:t xml:space="preserve"> personne à côté de celle typiquement corse </w:t>
      </w:r>
      <w:proofErr w:type="gramStart"/>
      <w:r w:rsidRPr="003D72CE">
        <w:rPr>
          <w:rFonts w:ascii="Times New Roman" w:hAnsi="Times New Roman" w:cs="Times New Roman"/>
          <w:i/>
          <w:iCs/>
          <w:sz w:val="24"/>
          <w:szCs w:val="24"/>
        </w:rPr>
        <w:t>li</w:t>
      </w:r>
      <w:r w:rsidRPr="003D72CE">
        <w:rPr>
          <w:rFonts w:ascii="Times New Roman" w:hAnsi="Times New Roman" w:cs="Times New Roman"/>
          <w:sz w:val="24"/>
          <w:szCs w:val="24"/>
        </w:rPr>
        <w:t>:</w:t>
      </w:r>
      <w:proofErr w:type="gramEnd"/>
      <w:r w:rsidRPr="003D72CE">
        <w:rPr>
          <w:rFonts w:ascii="Times New Roman" w:hAnsi="Times New Roman" w:cs="Times New Roman"/>
          <w:sz w:val="24"/>
          <w:szCs w:val="24"/>
        </w:rPr>
        <w:t xml:space="preserve"> il 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agit de </w:t>
      </w:r>
      <w:r w:rsidRPr="003D72CE">
        <w:rPr>
          <w:rFonts w:ascii="Times New Roman" w:hAnsi="Times New Roman" w:cs="Times New Roman"/>
          <w:i/>
          <w:iCs/>
          <w:sz w:val="24"/>
          <w:szCs w:val="24"/>
        </w:rPr>
        <w:t>ni</w:t>
      </w:r>
      <w:r w:rsidRPr="003D72CE">
        <w:rPr>
          <w:rFonts w:ascii="Times New Roman" w:hAnsi="Times New Roman" w:cs="Times New Roman"/>
          <w:sz w:val="24"/>
          <w:szCs w:val="24"/>
        </w:rPr>
        <w:t xml:space="preserve"> pour Bastia et le Cap Corse, et </w:t>
      </w:r>
      <w:proofErr w:type="spellStart"/>
      <w:r w:rsidRPr="003D72CE">
        <w:rPr>
          <w:rFonts w:ascii="Times New Roman" w:hAnsi="Times New Roman" w:cs="Times New Roman"/>
          <w:i/>
          <w:iCs/>
          <w:sz w:val="24"/>
          <w:szCs w:val="24"/>
        </w:rPr>
        <w:t>ghi</w:t>
      </w:r>
      <w:proofErr w:type="spellEnd"/>
      <w:r w:rsidRPr="003D72CE">
        <w:rPr>
          <w:rFonts w:ascii="Times New Roman" w:hAnsi="Times New Roman" w:cs="Times New Roman"/>
          <w:sz w:val="24"/>
          <w:szCs w:val="24"/>
        </w:rPr>
        <w:t xml:space="preserve"> pour Ajaccio, formes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origine toscane occidentale et ligurienne respectivement.</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La communication portera sur les aspects du contact entre corse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une part et ligurien/toscan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autre, sur la morphosyntaxe des clitiques objet. On discutera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introduction des formes exogènes dans les systèmes corses et des aspects théoriques auxquelles cela nous renvoie.</w:t>
      </w:r>
      <w:r w:rsidR="00787DDE" w:rsidRPr="003D72CE">
        <w:rPr>
          <w:rFonts w:ascii="Times New Roman" w:hAnsi="Times New Roman" w:cs="Times New Roman"/>
          <w:sz w:val="24"/>
          <w:szCs w:val="24"/>
        </w:rPr>
        <w:t xml:space="preserve"> </w:t>
      </w:r>
      <w:r w:rsidRPr="003D72CE">
        <w:rPr>
          <w:rFonts w:ascii="Times New Roman" w:hAnsi="Times New Roman" w:cs="Times New Roman"/>
          <w:sz w:val="24"/>
          <w:szCs w:val="24"/>
        </w:rPr>
        <w:t>En</w:t>
      </w:r>
      <w:r w:rsidR="00B4512A" w:rsidRPr="003D72CE">
        <w:rPr>
          <w:rFonts w:ascii="Times New Roman" w:hAnsi="Times New Roman" w:cs="Times New Roman"/>
          <w:sz w:val="24"/>
          <w:szCs w:val="24"/>
        </w:rPr>
        <w:t xml:space="preserve"> </w:t>
      </w:r>
      <w:r w:rsidRPr="003D72CE">
        <w:rPr>
          <w:rFonts w:ascii="Times New Roman" w:hAnsi="Times New Roman" w:cs="Times New Roman"/>
          <w:sz w:val="24"/>
          <w:szCs w:val="24"/>
        </w:rPr>
        <w:t>fait, bien 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équivalentes au </w:t>
      </w:r>
      <w:r w:rsidRPr="003D72CE">
        <w:rPr>
          <w:rFonts w:ascii="Times New Roman" w:hAnsi="Times New Roman" w:cs="Times New Roman"/>
          <w:i/>
          <w:iCs/>
          <w:sz w:val="24"/>
          <w:szCs w:val="24"/>
        </w:rPr>
        <w:t>li</w:t>
      </w:r>
      <w:r w:rsidRPr="003D72CE">
        <w:rPr>
          <w:rFonts w:ascii="Times New Roman" w:hAnsi="Times New Roman" w:cs="Times New Roman"/>
          <w:sz w:val="24"/>
          <w:szCs w:val="24"/>
        </w:rPr>
        <w:t xml:space="preserve"> autochtone, ces autres formes ne se comportent pas de la même manière au niveau syntaxique. </w:t>
      </w:r>
      <w:r w:rsidRPr="003D72CE">
        <w:rPr>
          <w:rFonts w:ascii="Times New Roman" w:hAnsi="Times New Roman" w:cs="Times New Roman"/>
          <w:i/>
          <w:iCs/>
          <w:sz w:val="24"/>
          <w:szCs w:val="24"/>
        </w:rPr>
        <w:t>Ni</w:t>
      </w:r>
      <w:r w:rsidRPr="003D72CE">
        <w:rPr>
          <w:rFonts w:ascii="Times New Roman" w:hAnsi="Times New Roman" w:cs="Times New Roman"/>
          <w:sz w:val="24"/>
          <w:szCs w:val="24"/>
        </w:rPr>
        <w:t xml:space="preserve"> et </w:t>
      </w:r>
      <w:proofErr w:type="spellStart"/>
      <w:r w:rsidRPr="003D72CE">
        <w:rPr>
          <w:rFonts w:ascii="Times New Roman" w:hAnsi="Times New Roman" w:cs="Times New Roman"/>
          <w:i/>
          <w:iCs/>
          <w:sz w:val="24"/>
          <w:szCs w:val="24"/>
        </w:rPr>
        <w:t>ghi</w:t>
      </w:r>
      <w:proofErr w:type="spellEnd"/>
      <w:r w:rsidRPr="003D72CE">
        <w:rPr>
          <w:rFonts w:ascii="Times New Roman" w:hAnsi="Times New Roman" w:cs="Times New Roman"/>
          <w:i/>
          <w:iCs/>
          <w:sz w:val="24"/>
          <w:szCs w:val="24"/>
        </w:rPr>
        <w:t xml:space="preserve"> </w:t>
      </w:r>
      <w:r w:rsidRPr="003D72CE">
        <w:rPr>
          <w:rFonts w:ascii="Times New Roman" w:hAnsi="Times New Roman" w:cs="Times New Roman"/>
          <w:sz w:val="24"/>
          <w:szCs w:val="24"/>
        </w:rPr>
        <w:t>ne se trouvent jamais après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objet direct, au contraire de </w:t>
      </w:r>
      <w:r w:rsidRPr="003D72CE">
        <w:rPr>
          <w:rFonts w:ascii="Times New Roman" w:hAnsi="Times New Roman" w:cs="Times New Roman"/>
          <w:i/>
          <w:iCs/>
          <w:sz w:val="24"/>
          <w:szCs w:val="24"/>
        </w:rPr>
        <w:t>li</w:t>
      </w:r>
      <w:r w:rsidRPr="003D72CE">
        <w:rPr>
          <w:rFonts w:ascii="Times New Roman" w:hAnsi="Times New Roman" w:cs="Times New Roman"/>
          <w:sz w:val="24"/>
          <w:szCs w:val="24"/>
        </w:rPr>
        <w:t>, qui</w:t>
      </w:r>
      <w:r w:rsidRPr="003D72CE">
        <w:rPr>
          <w:rFonts w:ascii="Times New Roman" w:hAnsi="Times New Roman" w:cs="Times New Roman"/>
          <w:i/>
          <w:iCs/>
          <w:sz w:val="24"/>
          <w:szCs w:val="24"/>
        </w:rPr>
        <w:t xml:space="preserve"> </w:t>
      </w:r>
      <w:r w:rsidRPr="003D72CE">
        <w:rPr>
          <w:rFonts w:ascii="Times New Roman" w:hAnsi="Times New Roman" w:cs="Times New Roman"/>
          <w:sz w:val="24"/>
          <w:szCs w:val="24"/>
        </w:rPr>
        <w:t xml:space="preserve">peut bien </w:t>
      </w:r>
      <w:proofErr w:type="gramStart"/>
      <w:r w:rsidRPr="003D72CE">
        <w:rPr>
          <w:rFonts w:ascii="Times New Roman" w:hAnsi="Times New Roman" w:cs="Times New Roman"/>
          <w:sz w:val="24"/>
          <w:szCs w:val="24"/>
        </w:rPr>
        <w:t>bouger:</w:t>
      </w:r>
      <w:proofErr w:type="gramEnd"/>
      <w:r w:rsidRPr="003D72CE">
        <w:rPr>
          <w:rFonts w:ascii="Times New Roman" w:hAnsi="Times New Roman" w:cs="Times New Roman"/>
          <w:sz w:val="24"/>
          <w:szCs w:val="24"/>
        </w:rPr>
        <w:t xml:space="preserve"> dans les parlers cap-corsins on peut entendre </w:t>
      </w:r>
      <w:r w:rsidRPr="003D72CE">
        <w:rPr>
          <w:rFonts w:ascii="Times New Roman" w:hAnsi="Times New Roman" w:cs="Times New Roman"/>
          <w:i/>
          <w:iCs/>
          <w:sz w:val="24"/>
          <w:szCs w:val="24"/>
        </w:rPr>
        <w:t xml:space="preserve">a li </w:t>
      </w:r>
      <w:proofErr w:type="spellStart"/>
      <w:r w:rsidRPr="003D72CE">
        <w:rPr>
          <w:rFonts w:ascii="Times New Roman" w:hAnsi="Times New Roman" w:cs="Times New Roman"/>
          <w:i/>
          <w:iCs/>
          <w:sz w:val="24"/>
          <w:szCs w:val="24"/>
        </w:rPr>
        <w:t>dice</w:t>
      </w:r>
      <w:proofErr w:type="spellEnd"/>
      <w:r w:rsidRPr="003D72CE">
        <w:rPr>
          <w:rFonts w:ascii="Times New Roman" w:hAnsi="Times New Roman" w:cs="Times New Roman"/>
          <w:sz w:val="24"/>
          <w:szCs w:val="24"/>
        </w:rPr>
        <w:t xml:space="preserve">, </w:t>
      </w:r>
      <w:r w:rsidRPr="003D72CE">
        <w:rPr>
          <w:rFonts w:ascii="Times New Roman" w:hAnsi="Times New Roman" w:cs="Times New Roman"/>
          <w:i/>
          <w:iCs/>
          <w:sz w:val="24"/>
          <w:szCs w:val="24"/>
        </w:rPr>
        <w:t xml:space="preserve">li la </w:t>
      </w:r>
      <w:proofErr w:type="spellStart"/>
      <w:r w:rsidRPr="003D72CE">
        <w:rPr>
          <w:rFonts w:ascii="Times New Roman" w:hAnsi="Times New Roman" w:cs="Times New Roman"/>
          <w:i/>
          <w:iCs/>
          <w:sz w:val="24"/>
          <w:szCs w:val="24"/>
        </w:rPr>
        <w:t>dice</w:t>
      </w:r>
      <w:proofErr w:type="spellEnd"/>
      <w:r w:rsidRPr="003D72CE">
        <w:rPr>
          <w:rFonts w:ascii="Times New Roman" w:hAnsi="Times New Roman" w:cs="Times New Roman"/>
          <w:i/>
          <w:iCs/>
          <w:sz w:val="24"/>
          <w:szCs w:val="24"/>
        </w:rPr>
        <w:t xml:space="preserve"> </w:t>
      </w:r>
      <w:r w:rsidRPr="003D72CE">
        <w:rPr>
          <w:rFonts w:ascii="Times New Roman" w:hAnsi="Times New Roman" w:cs="Times New Roman"/>
          <w:sz w:val="24"/>
          <w:szCs w:val="24"/>
        </w:rPr>
        <w:t xml:space="preserve">et </w:t>
      </w:r>
      <w:r w:rsidRPr="003D72CE">
        <w:rPr>
          <w:rFonts w:ascii="Times New Roman" w:hAnsi="Times New Roman" w:cs="Times New Roman"/>
          <w:i/>
          <w:iCs/>
          <w:sz w:val="24"/>
          <w:szCs w:val="24"/>
        </w:rPr>
        <w:t xml:space="preserve">ni la </w:t>
      </w:r>
      <w:proofErr w:type="spellStart"/>
      <w:r w:rsidRPr="003D72CE">
        <w:rPr>
          <w:rFonts w:ascii="Times New Roman" w:hAnsi="Times New Roman" w:cs="Times New Roman"/>
          <w:i/>
          <w:iCs/>
          <w:sz w:val="24"/>
          <w:szCs w:val="24"/>
        </w:rPr>
        <w:t>dice</w:t>
      </w:r>
      <w:proofErr w:type="spellEnd"/>
      <w:r w:rsidRPr="003D72CE">
        <w:rPr>
          <w:rFonts w:ascii="Times New Roman" w:hAnsi="Times New Roman" w:cs="Times New Roman"/>
          <w:sz w:val="24"/>
          <w:szCs w:val="24"/>
        </w:rPr>
        <w:t>, mais pas *</w:t>
      </w:r>
      <w:r w:rsidRPr="003D72CE">
        <w:rPr>
          <w:rFonts w:ascii="Times New Roman" w:hAnsi="Times New Roman" w:cs="Times New Roman"/>
          <w:i/>
          <w:iCs/>
          <w:sz w:val="24"/>
          <w:szCs w:val="24"/>
        </w:rPr>
        <w:t xml:space="preserve">a ni </w:t>
      </w:r>
      <w:proofErr w:type="spellStart"/>
      <w:r w:rsidRPr="003D72CE">
        <w:rPr>
          <w:rFonts w:ascii="Times New Roman" w:hAnsi="Times New Roman" w:cs="Times New Roman"/>
          <w:i/>
          <w:iCs/>
          <w:sz w:val="24"/>
          <w:szCs w:val="24"/>
        </w:rPr>
        <w:t>dice</w:t>
      </w:r>
      <w:proofErr w:type="spellEnd"/>
      <w:r w:rsidRPr="003D72CE">
        <w:rPr>
          <w:rFonts w:ascii="Times New Roman" w:hAnsi="Times New Roman" w:cs="Times New Roman"/>
          <w:sz w:val="24"/>
          <w:szCs w:val="24"/>
        </w:rPr>
        <w:t xml:space="preserve">. Le parler ajaccien semble avoir une restriction </w:t>
      </w:r>
      <w:proofErr w:type="gramStart"/>
      <w:r w:rsidRPr="003D72CE">
        <w:rPr>
          <w:rFonts w:ascii="Times New Roman" w:hAnsi="Times New Roman" w:cs="Times New Roman"/>
          <w:sz w:val="24"/>
          <w:szCs w:val="24"/>
        </w:rPr>
        <w:t>ultérieure:</w:t>
      </w:r>
      <w:proofErr w:type="gramEnd"/>
      <w:r w:rsidRPr="003D72CE">
        <w:rPr>
          <w:rFonts w:ascii="Times New Roman" w:hAnsi="Times New Roman" w:cs="Times New Roman"/>
          <w:sz w:val="24"/>
          <w:szCs w:val="24"/>
        </w:rPr>
        <w:t xml:space="preserve"> on entend </w:t>
      </w:r>
      <w:proofErr w:type="spellStart"/>
      <w:r w:rsidRPr="003D72CE">
        <w:rPr>
          <w:rFonts w:ascii="Times New Roman" w:hAnsi="Times New Roman" w:cs="Times New Roman"/>
          <w:i/>
          <w:iCs/>
          <w:sz w:val="24"/>
          <w:szCs w:val="24"/>
        </w:rPr>
        <w:t>ghi</w:t>
      </w:r>
      <w:proofErr w:type="spellEnd"/>
      <w:r w:rsidRPr="003D72CE">
        <w:rPr>
          <w:rFonts w:ascii="Times New Roman" w:hAnsi="Times New Roman" w:cs="Times New Roman"/>
          <w:i/>
          <w:iCs/>
          <w:sz w:val="24"/>
          <w:szCs w:val="24"/>
        </w:rPr>
        <w:t xml:space="preserve"> la </w:t>
      </w:r>
      <w:proofErr w:type="spellStart"/>
      <w:r w:rsidRPr="003D72CE">
        <w:rPr>
          <w:rFonts w:ascii="Times New Roman" w:hAnsi="Times New Roman" w:cs="Times New Roman"/>
          <w:i/>
          <w:iCs/>
          <w:sz w:val="24"/>
          <w:szCs w:val="24"/>
        </w:rPr>
        <w:t>dici</w:t>
      </w:r>
      <w:proofErr w:type="spellEnd"/>
      <w:r w:rsidRPr="003D72CE">
        <w:rPr>
          <w:rFonts w:ascii="Times New Roman" w:hAnsi="Times New Roman" w:cs="Times New Roman"/>
          <w:sz w:val="24"/>
          <w:szCs w:val="24"/>
        </w:rPr>
        <w:t xml:space="preserve"> et </w:t>
      </w:r>
      <w:r w:rsidRPr="003D72CE">
        <w:rPr>
          <w:rFonts w:ascii="Times New Roman" w:hAnsi="Times New Roman" w:cs="Times New Roman"/>
          <w:i/>
          <w:iCs/>
          <w:sz w:val="24"/>
          <w:szCs w:val="24"/>
        </w:rPr>
        <w:t xml:space="preserve">a li </w:t>
      </w:r>
      <w:proofErr w:type="spellStart"/>
      <w:r w:rsidRPr="003D72CE">
        <w:rPr>
          <w:rFonts w:ascii="Times New Roman" w:hAnsi="Times New Roman" w:cs="Times New Roman"/>
          <w:i/>
          <w:iCs/>
          <w:sz w:val="24"/>
          <w:szCs w:val="24"/>
        </w:rPr>
        <w:t>dici</w:t>
      </w:r>
      <w:proofErr w:type="spellEnd"/>
      <w:r w:rsidRPr="003D72CE">
        <w:rPr>
          <w:rFonts w:ascii="Times New Roman" w:hAnsi="Times New Roman" w:cs="Times New Roman"/>
          <w:sz w:val="24"/>
          <w:szCs w:val="24"/>
        </w:rPr>
        <w:t>, mais pas *</w:t>
      </w:r>
      <w:r w:rsidRPr="003D72CE">
        <w:rPr>
          <w:rFonts w:ascii="Times New Roman" w:hAnsi="Times New Roman" w:cs="Times New Roman"/>
          <w:i/>
          <w:iCs/>
          <w:sz w:val="24"/>
          <w:szCs w:val="24"/>
        </w:rPr>
        <w:t xml:space="preserve">a </w:t>
      </w:r>
      <w:proofErr w:type="spellStart"/>
      <w:r w:rsidRPr="003D72CE">
        <w:rPr>
          <w:rFonts w:ascii="Times New Roman" w:hAnsi="Times New Roman" w:cs="Times New Roman"/>
          <w:i/>
          <w:iCs/>
          <w:sz w:val="24"/>
          <w:szCs w:val="24"/>
        </w:rPr>
        <w:t>ghi</w:t>
      </w:r>
      <w:proofErr w:type="spellEnd"/>
      <w:r w:rsidRPr="003D72CE">
        <w:rPr>
          <w:rFonts w:ascii="Times New Roman" w:hAnsi="Times New Roman" w:cs="Times New Roman"/>
          <w:i/>
          <w:iCs/>
          <w:sz w:val="24"/>
          <w:szCs w:val="24"/>
        </w:rPr>
        <w:t xml:space="preserve"> </w:t>
      </w:r>
      <w:proofErr w:type="spellStart"/>
      <w:r w:rsidRPr="003D72CE">
        <w:rPr>
          <w:rFonts w:ascii="Times New Roman" w:hAnsi="Times New Roman" w:cs="Times New Roman"/>
          <w:i/>
          <w:iCs/>
          <w:sz w:val="24"/>
          <w:szCs w:val="24"/>
        </w:rPr>
        <w:t>dici</w:t>
      </w:r>
      <w:proofErr w:type="spellEnd"/>
      <w:r w:rsidRPr="003D72CE">
        <w:rPr>
          <w:rFonts w:ascii="Times New Roman" w:hAnsi="Times New Roman" w:cs="Times New Roman"/>
          <w:sz w:val="24"/>
          <w:szCs w:val="24"/>
        </w:rPr>
        <w:t xml:space="preserve"> et *</w:t>
      </w:r>
      <w:r w:rsidRPr="003D72CE">
        <w:rPr>
          <w:rFonts w:ascii="Times New Roman" w:hAnsi="Times New Roman" w:cs="Times New Roman"/>
          <w:i/>
          <w:iCs/>
          <w:sz w:val="24"/>
          <w:szCs w:val="24"/>
        </w:rPr>
        <w:t xml:space="preserve">li la </w:t>
      </w:r>
      <w:proofErr w:type="spellStart"/>
      <w:r w:rsidRPr="003D72CE">
        <w:rPr>
          <w:rFonts w:ascii="Times New Roman" w:hAnsi="Times New Roman" w:cs="Times New Roman"/>
          <w:i/>
          <w:iCs/>
          <w:sz w:val="24"/>
          <w:szCs w:val="24"/>
        </w:rPr>
        <w:t>dici</w:t>
      </w:r>
      <w:proofErr w:type="spellEnd"/>
      <w:r w:rsidRPr="003D72CE">
        <w:rPr>
          <w:rFonts w:ascii="Times New Roman" w:hAnsi="Times New Roman" w:cs="Times New Roman"/>
          <w:sz w:val="24"/>
          <w:szCs w:val="24"/>
        </w:rPr>
        <w:t xml:space="preserve">. Le bonifacien, en tant que variété ligurienne, ne connait que </w:t>
      </w:r>
      <w:proofErr w:type="spellStart"/>
      <w:r w:rsidRPr="003D72CE">
        <w:rPr>
          <w:rFonts w:ascii="Times New Roman" w:hAnsi="Times New Roman" w:cs="Times New Roman"/>
          <w:i/>
          <w:iCs/>
          <w:sz w:val="24"/>
          <w:szCs w:val="24"/>
        </w:rPr>
        <w:t>ghi</w:t>
      </w:r>
      <w:proofErr w:type="spellEnd"/>
      <w:r w:rsidRPr="003D72CE">
        <w:rPr>
          <w:rFonts w:ascii="Times New Roman" w:hAnsi="Times New Roman" w:cs="Times New Roman"/>
          <w:i/>
          <w:iCs/>
          <w:sz w:val="24"/>
          <w:szCs w:val="24"/>
        </w:rPr>
        <w:t xml:space="preserve"> ru </w:t>
      </w:r>
      <w:proofErr w:type="spellStart"/>
      <w:r w:rsidRPr="003D72CE">
        <w:rPr>
          <w:rFonts w:ascii="Times New Roman" w:hAnsi="Times New Roman" w:cs="Times New Roman"/>
          <w:i/>
          <w:iCs/>
          <w:sz w:val="24"/>
          <w:szCs w:val="24"/>
        </w:rPr>
        <w:t>dice</w:t>
      </w:r>
      <w:proofErr w:type="spellEnd"/>
      <w:r w:rsidRPr="003D72CE">
        <w:rPr>
          <w:rFonts w:ascii="Times New Roman" w:hAnsi="Times New Roman" w:cs="Times New Roman"/>
          <w:sz w:val="24"/>
          <w:szCs w:val="24"/>
        </w:rPr>
        <w:t>.</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 xml:space="preserve">On entrevoit une sorte de </w:t>
      </w:r>
      <w:proofErr w:type="spellStart"/>
      <w:r w:rsidRPr="003D72CE">
        <w:rPr>
          <w:rFonts w:ascii="Times New Roman" w:hAnsi="Times New Roman" w:cs="Times New Roman"/>
          <w:i/>
          <w:iCs/>
          <w:sz w:val="24"/>
          <w:szCs w:val="24"/>
        </w:rPr>
        <w:t>gradatum</w:t>
      </w:r>
      <w:proofErr w:type="spellEnd"/>
      <w:r w:rsidRPr="003D72CE">
        <w:rPr>
          <w:rFonts w:ascii="Times New Roman" w:hAnsi="Times New Roman" w:cs="Times New Roman"/>
          <w:sz w:val="24"/>
          <w:szCs w:val="24"/>
        </w:rPr>
        <w:t xml:space="preserve"> des effets du contact, peut-être lié à ses dynamiques socio</w:t>
      </w:r>
      <w:r w:rsidRPr="003D72CE">
        <w:rPr>
          <w:rFonts w:ascii="Times New Roman" w:hAnsi="Times New Roman" w:cs="Times New Roman"/>
          <w:sz w:val="24"/>
          <w:szCs w:val="24"/>
        </w:rPr>
        <w:noBreakHyphen/>
        <w:t>historiques différentes selon les localités (</w:t>
      </w:r>
      <w:r w:rsidR="00BE4856">
        <w:rPr>
          <w:rFonts w:ascii="Times New Roman" w:hAnsi="Times New Roman" w:cs="Times New Roman"/>
          <w:sz w:val="24"/>
          <w:szCs w:val="24"/>
        </w:rPr>
        <w:t>c</w:t>
      </w:r>
      <w:r w:rsidR="003D72CE">
        <w:rPr>
          <w:rFonts w:ascii="Times New Roman" w:hAnsi="Times New Roman" w:cs="Times New Roman"/>
          <w:sz w:val="24"/>
          <w:szCs w:val="24"/>
        </w:rPr>
        <w:t>f</w:t>
      </w:r>
      <w:r w:rsidRPr="003D72CE">
        <w:rPr>
          <w:rFonts w:ascii="Times New Roman" w:hAnsi="Times New Roman" w:cs="Times New Roman"/>
          <w:sz w:val="24"/>
          <w:szCs w:val="24"/>
        </w:rPr>
        <w:t xml:space="preserve">. </w:t>
      </w:r>
      <w:proofErr w:type="spellStart"/>
      <w:r w:rsidRPr="003D72CE">
        <w:rPr>
          <w:rFonts w:ascii="Times New Roman" w:hAnsi="Times New Roman" w:cs="Times New Roman"/>
          <w:sz w:val="24"/>
          <w:szCs w:val="24"/>
        </w:rPr>
        <w:t>Toso</w:t>
      </w:r>
      <w:proofErr w:type="spellEnd"/>
      <w:r w:rsidRPr="003D72CE">
        <w:rPr>
          <w:rFonts w:ascii="Times New Roman" w:hAnsi="Times New Roman" w:cs="Times New Roman"/>
          <w:sz w:val="24"/>
          <w:szCs w:val="24"/>
        </w:rPr>
        <w:t xml:space="preserve"> 2005 pour Ajaccio, Bonifacio et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autres commune ayant le </w:t>
      </w:r>
      <w:proofErr w:type="spellStart"/>
      <w:r w:rsidRPr="003D72CE">
        <w:rPr>
          <w:rFonts w:ascii="Times New Roman" w:hAnsi="Times New Roman" w:cs="Times New Roman"/>
          <w:i/>
          <w:iCs/>
          <w:sz w:val="24"/>
          <w:szCs w:val="24"/>
        </w:rPr>
        <w:t>ghi</w:t>
      </w:r>
      <w:proofErr w:type="spellEnd"/>
      <w:r w:rsidRPr="003D72CE">
        <w:rPr>
          <w:rFonts w:ascii="Times New Roman" w:hAnsi="Times New Roman" w:cs="Times New Roman"/>
          <w:sz w:val="24"/>
          <w:szCs w:val="24"/>
        </w:rPr>
        <w:t xml:space="preserve"> ligurien). Les deux formes pronominales exog</w:t>
      </w:r>
      <w:bookmarkStart w:id="0" w:name="_GoBack"/>
      <w:bookmarkEnd w:id="0"/>
      <w:r w:rsidRPr="003D72CE">
        <w:rPr>
          <w:rFonts w:ascii="Times New Roman" w:hAnsi="Times New Roman" w:cs="Times New Roman"/>
          <w:sz w:val="24"/>
          <w:szCs w:val="24"/>
        </w:rPr>
        <w:t xml:space="preserve">ènes </w:t>
      </w:r>
      <w:proofErr w:type="spellStart"/>
      <w:r w:rsidRPr="003D72CE">
        <w:rPr>
          <w:rFonts w:ascii="Times New Roman" w:hAnsi="Times New Roman" w:cs="Times New Roman"/>
          <w:i/>
          <w:iCs/>
          <w:sz w:val="24"/>
          <w:szCs w:val="24"/>
        </w:rPr>
        <w:t>ghi</w:t>
      </w:r>
      <w:proofErr w:type="spellEnd"/>
      <w:r w:rsidRPr="003D72CE">
        <w:rPr>
          <w:rFonts w:ascii="Times New Roman" w:hAnsi="Times New Roman" w:cs="Times New Roman"/>
          <w:sz w:val="24"/>
          <w:szCs w:val="24"/>
        </w:rPr>
        <w:t xml:space="preserve"> et </w:t>
      </w:r>
      <w:r w:rsidRPr="003D72CE">
        <w:rPr>
          <w:rFonts w:ascii="Times New Roman" w:hAnsi="Times New Roman" w:cs="Times New Roman"/>
          <w:i/>
          <w:iCs/>
          <w:sz w:val="24"/>
          <w:szCs w:val="24"/>
        </w:rPr>
        <w:t>ni</w:t>
      </w:r>
      <w:r w:rsidRPr="003D72CE">
        <w:rPr>
          <w:rFonts w:ascii="Times New Roman" w:hAnsi="Times New Roman" w:cs="Times New Roman"/>
          <w:sz w:val="24"/>
          <w:szCs w:val="24"/>
        </w:rPr>
        <w:t xml:space="preserve"> demeurent figées à leur schéma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ordre originaire (</w:t>
      </w:r>
      <w:proofErr w:type="spellStart"/>
      <w:r w:rsidRPr="003D72CE">
        <w:rPr>
          <w:rFonts w:ascii="Times New Roman" w:hAnsi="Times New Roman" w:cs="Times New Roman"/>
          <w:i/>
          <w:iCs/>
          <w:sz w:val="24"/>
          <w:szCs w:val="24"/>
        </w:rPr>
        <w:t>ghi</w:t>
      </w:r>
      <w:proofErr w:type="spellEnd"/>
      <w:r w:rsidRPr="003D72CE">
        <w:rPr>
          <w:rFonts w:ascii="Times New Roman" w:hAnsi="Times New Roman" w:cs="Times New Roman"/>
          <w:i/>
          <w:iCs/>
          <w:sz w:val="24"/>
          <w:szCs w:val="24"/>
        </w:rPr>
        <w:t xml:space="preserve">/ni + </w:t>
      </w:r>
      <w:r w:rsidRPr="003D72CE">
        <w:rPr>
          <w:rFonts w:ascii="Times New Roman" w:hAnsi="Times New Roman" w:cs="Times New Roman"/>
          <w:sz w:val="24"/>
          <w:szCs w:val="24"/>
        </w:rPr>
        <w:t xml:space="preserve">objet direct), sans toutefois être des formes opaques (elles peuvent apparaitre </w:t>
      </w:r>
      <w:proofErr w:type="gramStart"/>
      <w:r w:rsidRPr="003D72CE">
        <w:rPr>
          <w:rFonts w:ascii="Times New Roman" w:hAnsi="Times New Roman" w:cs="Times New Roman"/>
          <w:sz w:val="24"/>
          <w:szCs w:val="24"/>
        </w:rPr>
        <w:t>seules:</w:t>
      </w:r>
      <w:proofErr w:type="gramEnd"/>
      <w:r w:rsidRPr="003D72CE">
        <w:rPr>
          <w:rFonts w:ascii="Times New Roman" w:hAnsi="Times New Roman" w:cs="Times New Roman"/>
          <w:sz w:val="24"/>
          <w:szCs w:val="24"/>
        </w:rPr>
        <w:t xml:space="preserve"> </w:t>
      </w:r>
      <w:proofErr w:type="spellStart"/>
      <w:r w:rsidRPr="003D72CE">
        <w:rPr>
          <w:rFonts w:ascii="Times New Roman" w:hAnsi="Times New Roman" w:cs="Times New Roman"/>
          <w:i/>
          <w:iCs/>
          <w:sz w:val="24"/>
          <w:szCs w:val="24"/>
        </w:rPr>
        <w:t>ghi</w:t>
      </w:r>
      <w:proofErr w:type="spellEnd"/>
      <w:r w:rsidRPr="003D72CE">
        <w:rPr>
          <w:rFonts w:ascii="Times New Roman" w:hAnsi="Times New Roman" w:cs="Times New Roman"/>
          <w:sz w:val="24"/>
          <w:szCs w:val="24"/>
        </w:rPr>
        <w:t xml:space="preserve"> </w:t>
      </w:r>
      <w:proofErr w:type="spellStart"/>
      <w:r w:rsidRPr="003D72CE">
        <w:rPr>
          <w:rFonts w:ascii="Times New Roman" w:hAnsi="Times New Roman" w:cs="Times New Roman"/>
          <w:i/>
          <w:iCs/>
          <w:sz w:val="24"/>
          <w:szCs w:val="24"/>
        </w:rPr>
        <w:t>dici</w:t>
      </w:r>
      <w:proofErr w:type="spellEnd"/>
      <w:r w:rsidRPr="003D72CE">
        <w:rPr>
          <w:rFonts w:ascii="Times New Roman" w:hAnsi="Times New Roman" w:cs="Times New Roman"/>
          <w:sz w:val="24"/>
          <w:szCs w:val="24"/>
        </w:rPr>
        <w:t xml:space="preserve"> / </w:t>
      </w:r>
      <w:r w:rsidRPr="003D72CE">
        <w:rPr>
          <w:rFonts w:ascii="Times New Roman" w:hAnsi="Times New Roman" w:cs="Times New Roman"/>
          <w:i/>
          <w:iCs/>
          <w:sz w:val="24"/>
          <w:szCs w:val="24"/>
        </w:rPr>
        <w:t xml:space="preserve">ni </w:t>
      </w:r>
      <w:proofErr w:type="spellStart"/>
      <w:r w:rsidRPr="003D72CE">
        <w:rPr>
          <w:rFonts w:ascii="Times New Roman" w:hAnsi="Times New Roman" w:cs="Times New Roman"/>
          <w:i/>
          <w:iCs/>
          <w:sz w:val="24"/>
          <w:szCs w:val="24"/>
        </w:rPr>
        <w:t>dice</w:t>
      </w:r>
      <w:proofErr w:type="spellEnd"/>
      <w:r w:rsidRPr="003D72CE">
        <w:rPr>
          <w:rFonts w:ascii="Times New Roman" w:hAnsi="Times New Roman" w:cs="Times New Roman"/>
          <w:sz w:val="24"/>
          <w:szCs w:val="24"/>
        </w:rPr>
        <w:t xml:space="preserve">). </w:t>
      </w:r>
    </w:p>
    <w:p w14:paraId="273F7B95" w14:textId="77777777" w:rsidR="00D836E5" w:rsidRPr="003D72CE" w:rsidRDefault="00D836E5" w:rsidP="003D72CE">
      <w:pPr>
        <w:spacing w:after="0" w:line="240" w:lineRule="auto"/>
        <w:jc w:val="both"/>
        <w:rPr>
          <w:rFonts w:ascii="Times New Roman" w:hAnsi="Times New Roman" w:cs="Times New Roman"/>
          <w:sz w:val="24"/>
          <w:szCs w:val="24"/>
        </w:rPr>
      </w:pPr>
    </w:p>
    <w:p w14:paraId="4974D9F8" w14:textId="002A0BF7" w:rsidR="00D836E5" w:rsidRPr="003D72CE" w:rsidRDefault="00D836E5" w:rsidP="003D72CE">
      <w:pPr>
        <w:spacing w:after="0" w:line="240" w:lineRule="auto"/>
        <w:ind w:left="284" w:hanging="284"/>
        <w:jc w:val="both"/>
        <w:rPr>
          <w:rFonts w:ascii="Times New Roman" w:hAnsi="Times New Roman" w:cs="Times New Roman"/>
          <w:lang w:val="it-IT"/>
        </w:rPr>
      </w:pPr>
      <w:proofErr w:type="spellStart"/>
      <w:r w:rsidRPr="003D72CE">
        <w:rPr>
          <w:rFonts w:ascii="Times New Roman" w:hAnsi="Times New Roman" w:cs="Times New Roman"/>
          <w:lang w:val="it-IT"/>
        </w:rPr>
        <w:t>Durand</w:t>
      </w:r>
      <w:proofErr w:type="spellEnd"/>
      <w:r w:rsidRPr="003D72CE">
        <w:rPr>
          <w:rFonts w:ascii="Times New Roman" w:hAnsi="Times New Roman" w:cs="Times New Roman"/>
          <w:lang w:val="it-IT"/>
        </w:rPr>
        <w:t>,</w:t>
      </w:r>
      <w:r w:rsidR="007658F7" w:rsidRPr="003D72CE">
        <w:rPr>
          <w:rFonts w:ascii="Times New Roman" w:hAnsi="Times New Roman" w:cs="Times New Roman"/>
          <w:lang w:val="it-IT"/>
        </w:rPr>
        <w:t xml:space="preserve"> </w:t>
      </w:r>
      <w:r w:rsidRPr="003D72CE">
        <w:rPr>
          <w:rFonts w:ascii="Times New Roman" w:hAnsi="Times New Roman" w:cs="Times New Roman"/>
          <w:lang w:val="it-IT"/>
        </w:rPr>
        <w:t xml:space="preserve">Olivier. 2003. </w:t>
      </w:r>
      <w:r w:rsidRPr="003D72CE">
        <w:rPr>
          <w:rFonts w:ascii="Times New Roman" w:hAnsi="Times New Roman" w:cs="Times New Roman"/>
          <w:i/>
          <w:iCs/>
          <w:lang w:val="it-IT"/>
        </w:rPr>
        <w:t>La lingua còrsa: una lotta per la lingua</w:t>
      </w:r>
      <w:r w:rsidRPr="003D72CE">
        <w:rPr>
          <w:rFonts w:ascii="Times New Roman" w:hAnsi="Times New Roman" w:cs="Times New Roman"/>
          <w:lang w:val="it-IT"/>
        </w:rPr>
        <w:t>. Brescia: Paideia.</w:t>
      </w:r>
    </w:p>
    <w:p w14:paraId="22DAECF1" w14:textId="2F2F3215" w:rsidR="00D836E5" w:rsidRPr="003D72CE" w:rsidRDefault="00D836E5" w:rsidP="003D72CE">
      <w:pPr>
        <w:spacing w:after="0" w:line="240" w:lineRule="auto"/>
        <w:ind w:left="284" w:hanging="284"/>
        <w:jc w:val="both"/>
        <w:rPr>
          <w:rFonts w:ascii="Times New Roman" w:hAnsi="Times New Roman" w:cs="Times New Roman"/>
          <w:lang w:val="it-IT"/>
        </w:rPr>
      </w:pPr>
      <w:r w:rsidRPr="003D72CE">
        <w:rPr>
          <w:rFonts w:ascii="Times New Roman" w:hAnsi="Times New Roman" w:cs="Times New Roman"/>
          <w:lang w:val="it-IT"/>
        </w:rPr>
        <w:t>Manzini,</w:t>
      </w:r>
      <w:r w:rsidR="007658F7" w:rsidRPr="003D72CE">
        <w:rPr>
          <w:rFonts w:ascii="Times New Roman" w:hAnsi="Times New Roman" w:cs="Times New Roman"/>
          <w:lang w:val="it-IT"/>
        </w:rPr>
        <w:t xml:space="preserve"> </w:t>
      </w:r>
      <w:r w:rsidRPr="003D72CE">
        <w:rPr>
          <w:rFonts w:ascii="Times New Roman" w:hAnsi="Times New Roman" w:cs="Times New Roman"/>
          <w:lang w:val="it-IT"/>
        </w:rPr>
        <w:t xml:space="preserve">Maria Rita/Savoia, Leonardo Maria. 2005. </w:t>
      </w:r>
      <w:r w:rsidRPr="003D72CE">
        <w:rPr>
          <w:rFonts w:ascii="Times New Roman" w:hAnsi="Times New Roman" w:cs="Times New Roman"/>
          <w:i/>
          <w:iCs/>
          <w:lang w:val="it-IT"/>
        </w:rPr>
        <w:t>I dialetti italiani e romanci: morfosintassi generativa</w:t>
      </w:r>
      <w:r w:rsidRPr="003D72CE">
        <w:rPr>
          <w:rFonts w:ascii="Times New Roman" w:hAnsi="Times New Roman" w:cs="Times New Roman"/>
          <w:lang w:val="it-IT"/>
        </w:rPr>
        <w:t>. Alessandria: Orso.</w:t>
      </w:r>
    </w:p>
    <w:p w14:paraId="5C77A2D6" w14:textId="41120228" w:rsidR="00D836E5" w:rsidRPr="003D72CE" w:rsidRDefault="00D836E5" w:rsidP="003D72CE">
      <w:pPr>
        <w:spacing w:after="0" w:line="240" w:lineRule="auto"/>
        <w:ind w:left="284" w:hanging="284"/>
        <w:jc w:val="both"/>
        <w:rPr>
          <w:rFonts w:ascii="Times New Roman" w:hAnsi="Times New Roman" w:cs="Times New Roman"/>
        </w:rPr>
      </w:pPr>
      <w:r w:rsidRPr="003D72CE">
        <w:rPr>
          <w:rFonts w:ascii="Times New Roman" w:hAnsi="Times New Roman" w:cs="Times New Roman"/>
          <w:lang w:val="it-IT"/>
        </w:rPr>
        <w:t xml:space="preserve">Toso, Fiorenzo. 2002. </w:t>
      </w:r>
      <w:r w:rsidR="00397CD7" w:rsidRPr="003D72CE">
        <w:rPr>
          <w:rFonts w:ascii="Times New Roman" w:hAnsi="Times New Roman" w:cs="Times New Roman"/>
          <w:lang w:val="it-IT"/>
        </w:rPr>
        <w:t>"</w:t>
      </w:r>
      <w:r w:rsidRPr="003D72CE">
        <w:rPr>
          <w:rFonts w:ascii="Times New Roman" w:hAnsi="Times New Roman" w:cs="Times New Roman"/>
          <w:lang w:val="it-IT"/>
        </w:rPr>
        <w:t>L</w:t>
      </w:r>
      <w:r w:rsidR="00193D6A" w:rsidRPr="003D72CE">
        <w:rPr>
          <w:rFonts w:ascii="Times New Roman" w:hAnsi="Times New Roman" w:cs="Times New Roman"/>
          <w:lang w:val="it-IT"/>
        </w:rPr>
        <w:t>'</w:t>
      </w:r>
      <w:r w:rsidRPr="003D72CE">
        <w:rPr>
          <w:rFonts w:ascii="Times New Roman" w:hAnsi="Times New Roman" w:cs="Times New Roman"/>
          <w:lang w:val="it-IT"/>
        </w:rPr>
        <w:t xml:space="preserve">avverbio e pronome </w:t>
      </w:r>
      <w:proofErr w:type="spellStart"/>
      <w:r w:rsidRPr="003D72CE">
        <w:rPr>
          <w:rFonts w:ascii="Times New Roman" w:hAnsi="Times New Roman" w:cs="Times New Roman"/>
          <w:lang w:val="it-IT"/>
        </w:rPr>
        <w:t>ghi</w:t>
      </w:r>
      <w:proofErr w:type="spellEnd"/>
      <w:r w:rsidRPr="003D72CE">
        <w:rPr>
          <w:rFonts w:ascii="Times New Roman" w:hAnsi="Times New Roman" w:cs="Times New Roman"/>
          <w:lang w:val="it-IT"/>
        </w:rPr>
        <w:t xml:space="preserve"> in dialetti corsi e peri-corsi</w:t>
      </w:r>
      <w:r w:rsidR="00397CD7" w:rsidRPr="003D72CE">
        <w:rPr>
          <w:rFonts w:ascii="Times New Roman" w:hAnsi="Times New Roman" w:cs="Times New Roman"/>
          <w:lang w:val="it-IT"/>
        </w:rPr>
        <w:t>"</w:t>
      </w:r>
      <w:r w:rsidRPr="003D72CE">
        <w:rPr>
          <w:rFonts w:ascii="Times New Roman" w:hAnsi="Times New Roman" w:cs="Times New Roman"/>
          <w:lang w:val="it-IT"/>
        </w:rPr>
        <w:t xml:space="preserve">. </w:t>
      </w:r>
      <w:proofErr w:type="spellStart"/>
      <w:r w:rsidRPr="003D72CE">
        <w:rPr>
          <w:rFonts w:ascii="Times New Roman" w:hAnsi="Times New Roman" w:cs="Times New Roman"/>
          <w:i/>
          <w:iCs/>
        </w:rPr>
        <w:t>Linguistica</w:t>
      </w:r>
      <w:proofErr w:type="spellEnd"/>
      <w:r w:rsidRPr="003D72CE">
        <w:rPr>
          <w:rFonts w:ascii="Times New Roman" w:hAnsi="Times New Roman" w:cs="Times New Roman"/>
        </w:rPr>
        <w:t xml:space="preserve"> 45/1, 259</w:t>
      </w:r>
      <w:r w:rsidR="007658F7" w:rsidRPr="003D72CE">
        <w:rPr>
          <w:rFonts w:ascii="Times New Roman" w:hAnsi="Times New Roman" w:cs="Times New Roman"/>
        </w:rPr>
        <w:t>–</w:t>
      </w:r>
      <w:r w:rsidRPr="003D72CE">
        <w:rPr>
          <w:rFonts w:ascii="Times New Roman" w:hAnsi="Times New Roman" w:cs="Times New Roman"/>
        </w:rPr>
        <w:t>276.</w:t>
      </w:r>
    </w:p>
    <w:p w14:paraId="36FEC9F6" w14:textId="77777777" w:rsidR="00AF5A1E" w:rsidRPr="003D72CE" w:rsidRDefault="00AF5A1E" w:rsidP="003D72CE">
      <w:pPr>
        <w:spacing w:after="0" w:line="240" w:lineRule="auto"/>
        <w:jc w:val="both"/>
        <w:rPr>
          <w:rFonts w:ascii="Times New Roman" w:eastAsia="Times New Roman" w:hAnsi="Times New Roman" w:cs="Times New Roman"/>
          <w:b/>
          <w:bCs/>
          <w:sz w:val="24"/>
          <w:szCs w:val="24"/>
        </w:rPr>
      </w:pPr>
    </w:p>
    <w:p w14:paraId="1D7426C8" w14:textId="77777777" w:rsidR="00AF5A1E" w:rsidRPr="003D72CE" w:rsidRDefault="00AF5A1E" w:rsidP="003D72CE">
      <w:pPr>
        <w:spacing w:after="0" w:line="240" w:lineRule="auto"/>
        <w:jc w:val="both"/>
        <w:rPr>
          <w:rFonts w:ascii="Times New Roman" w:eastAsia="Times New Roman" w:hAnsi="Times New Roman" w:cs="Times New Roman"/>
          <w:b/>
          <w:bCs/>
          <w:sz w:val="24"/>
          <w:szCs w:val="24"/>
        </w:rPr>
      </w:pPr>
    </w:p>
    <w:p w14:paraId="5C1611DE" w14:textId="6796C0ED" w:rsidR="00D836E5" w:rsidRPr="003D72CE" w:rsidRDefault="00D836E5" w:rsidP="003D72CE">
      <w:pPr>
        <w:spacing w:after="0" w:line="240" w:lineRule="auto"/>
        <w:jc w:val="both"/>
        <w:rPr>
          <w:rFonts w:ascii="Times New Roman" w:eastAsia="Times New Roman" w:hAnsi="Times New Roman" w:cs="Times New Roman"/>
          <w:b/>
          <w:bCs/>
          <w:iCs/>
          <w:sz w:val="24"/>
          <w:szCs w:val="24"/>
        </w:rPr>
      </w:pPr>
      <w:r w:rsidRPr="003D72CE">
        <w:rPr>
          <w:rFonts w:ascii="Times New Roman" w:eastAsia="Times New Roman" w:hAnsi="Times New Roman" w:cs="Times New Roman"/>
          <w:b/>
          <w:bCs/>
          <w:sz w:val="24"/>
          <w:szCs w:val="24"/>
        </w:rPr>
        <w:t xml:space="preserve">Dalila </w:t>
      </w:r>
      <w:proofErr w:type="spellStart"/>
      <w:r w:rsidRPr="003D72CE">
        <w:rPr>
          <w:rFonts w:ascii="Times New Roman" w:eastAsia="Times New Roman" w:hAnsi="Times New Roman" w:cs="Times New Roman"/>
          <w:b/>
          <w:bCs/>
          <w:sz w:val="24"/>
          <w:szCs w:val="24"/>
        </w:rPr>
        <w:t>Dipino</w:t>
      </w:r>
      <w:proofErr w:type="spellEnd"/>
      <w:r w:rsidRPr="003D72CE">
        <w:rPr>
          <w:rFonts w:ascii="Times New Roman" w:eastAsia="Times New Roman" w:hAnsi="Times New Roman" w:cs="Times New Roman"/>
          <w:b/>
          <w:bCs/>
          <w:sz w:val="24"/>
          <w:szCs w:val="24"/>
        </w:rPr>
        <w:t xml:space="preserve"> (</w:t>
      </w:r>
      <w:r w:rsidRPr="003D72CE">
        <w:rPr>
          <w:rFonts w:ascii="Times New Roman" w:eastAsia="Times New Roman" w:hAnsi="Times New Roman" w:cs="Times New Roman"/>
          <w:b/>
          <w:bCs/>
          <w:iCs/>
          <w:sz w:val="24"/>
          <w:szCs w:val="24"/>
        </w:rPr>
        <w:t>Zurich)</w:t>
      </w:r>
    </w:p>
    <w:p w14:paraId="55B85364" w14:textId="438C3593" w:rsidR="00D836E5" w:rsidRPr="003D72CE" w:rsidRDefault="00533D4A" w:rsidP="003D72CE">
      <w:pPr>
        <w:spacing w:after="0" w:line="240" w:lineRule="auto"/>
        <w:jc w:val="both"/>
        <w:rPr>
          <w:rFonts w:ascii="Times New Roman" w:eastAsia="Times New Roman" w:hAnsi="Times New Roman" w:cs="Times New Roman"/>
          <w:iCs/>
          <w:sz w:val="24"/>
          <w:szCs w:val="24"/>
        </w:rPr>
      </w:pPr>
      <w:hyperlink r:id="rId9" w:history="1">
        <w:r w:rsidR="00A837A6" w:rsidRPr="003D72CE">
          <w:rPr>
            <w:rStyle w:val="Hyperlink"/>
            <w:rFonts w:ascii="Times New Roman" w:eastAsia="Times New Roman" w:hAnsi="Times New Roman" w:cs="Times New Roman"/>
            <w:iCs/>
            <w:sz w:val="24"/>
            <w:szCs w:val="24"/>
          </w:rPr>
          <w:t>dalila.dipino@uzh.ch</w:t>
        </w:r>
      </w:hyperlink>
    </w:p>
    <w:p w14:paraId="1B640E7A" w14:textId="1BA72EF3" w:rsidR="00D836E5" w:rsidRPr="003D72CE" w:rsidRDefault="00D836E5" w:rsidP="003D72CE">
      <w:pPr>
        <w:spacing w:after="0" w:line="240" w:lineRule="auto"/>
        <w:jc w:val="both"/>
        <w:rPr>
          <w:rFonts w:ascii="Times New Roman" w:eastAsia="Times New Roman" w:hAnsi="Times New Roman" w:cs="Times New Roman"/>
          <w:b/>
          <w:sz w:val="24"/>
          <w:szCs w:val="24"/>
        </w:rPr>
      </w:pPr>
      <w:r w:rsidRPr="003D72CE">
        <w:rPr>
          <w:rFonts w:ascii="Times New Roman" w:eastAsia="Times New Roman" w:hAnsi="Times New Roman" w:cs="Times New Roman"/>
          <w:b/>
          <w:sz w:val="24"/>
          <w:szCs w:val="24"/>
        </w:rPr>
        <w:t xml:space="preserve">Le rhotacisme </w:t>
      </w:r>
      <w:proofErr w:type="gramStart"/>
      <w:r w:rsidRPr="003D72CE">
        <w:rPr>
          <w:rFonts w:ascii="Times New Roman" w:eastAsia="Times New Roman" w:hAnsi="Times New Roman" w:cs="Times New Roman"/>
          <w:b/>
          <w:sz w:val="24"/>
          <w:szCs w:val="24"/>
        </w:rPr>
        <w:t>ligure:</w:t>
      </w:r>
      <w:proofErr w:type="gramEnd"/>
      <w:r w:rsidRPr="003D72CE">
        <w:rPr>
          <w:rFonts w:ascii="Times New Roman" w:eastAsia="Times New Roman" w:hAnsi="Times New Roman" w:cs="Times New Roman"/>
          <w:b/>
          <w:sz w:val="24"/>
          <w:szCs w:val="24"/>
        </w:rPr>
        <w:t xml:space="preserve"> trajectoires d</w:t>
      </w:r>
      <w:r w:rsidR="00193D6A" w:rsidRPr="003D72CE">
        <w:rPr>
          <w:rFonts w:ascii="Times New Roman" w:eastAsia="Times New Roman" w:hAnsi="Times New Roman" w:cs="Times New Roman"/>
          <w:b/>
          <w:sz w:val="24"/>
          <w:szCs w:val="24"/>
        </w:rPr>
        <w:t>'</w:t>
      </w:r>
      <w:r w:rsidRPr="003D72CE">
        <w:rPr>
          <w:rFonts w:ascii="Times New Roman" w:eastAsia="Times New Roman" w:hAnsi="Times New Roman" w:cs="Times New Roman"/>
          <w:b/>
          <w:sz w:val="24"/>
          <w:szCs w:val="24"/>
        </w:rPr>
        <w:t>un phénomène en expansion</w:t>
      </w:r>
    </w:p>
    <w:p w14:paraId="688C2E6B" w14:textId="77777777" w:rsidR="00D836E5" w:rsidRPr="003D72CE" w:rsidRDefault="00D836E5" w:rsidP="003D72CE">
      <w:pPr>
        <w:spacing w:after="0" w:line="240" w:lineRule="auto"/>
        <w:jc w:val="both"/>
        <w:rPr>
          <w:rFonts w:ascii="Times New Roman" w:eastAsia="Times New Roman" w:hAnsi="Times New Roman" w:cs="Times New Roman"/>
          <w:sz w:val="24"/>
          <w:szCs w:val="24"/>
        </w:rPr>
      </w:pPr>
    </w:p>
    <w:p w14:paraId="715A1532" w14:textId="52B86602" w:rsidR="00D836E5" w:rsidRPr="003D72CE" w:rsidRDefault="00D836E5" w:rsidP="003D72CE">
      <w:pPr>
        <w:spacing w:after="0" w:line="240" w:lineRule="auto"/>
        <w:jc w:val="both"/>
        <w:rPr>
          <w:rFonts w:ascii="Times New Roman" w:eastAsia="Times New Roman" w:hAnsi="Times New Roman" w:cs="Times New Roman"/>
          <w:sz w:val="24"/>
          <w:szCs w:val="24"/>
        </w:rPr>
      </w:pPr>
      <w:r w:rsidRPr="003D72CE">
        <w:rPr>
          <w:rFonts w:ascii="Times New Roman" w:eastAsia="Times New Roman" w:hAnsi="Times New Roman" w:cs="Times New Roman"/>
          <w:sz w:val="24"/>
          <w:szCs w:val="24"/>
        </w:rPr>
        <w:t>Un phénomène phonétique considéré comme emblématique de la Ligurie dépasse largement les frontières de la région, investissant les territoires voisins. Le rhotacisme du</w:t>
      </w:r>
      <w:r w:rsidRPr="003D72CE">
        <w:rPr>
          <w:rFonts w:ascii="Times New Roman" w:eastAsia="Times New Roman" w:hAnsi="Times New Roman" w:cs="Times New Roman"/>
          <w:smallCaps/>
          <w:sz w:val="24"/>
          <w:szCs w:val="24"/>
        </w:rPr>
        <w:t xml:space="preserve"> l</w:t>
      </w:r>
      <w:r w:rsidRPr="003D72CE">
        <w:rPr>
          <w:rFonts w:ascii="Times New Roman" w:eastAsia="Times New Roman" w:hAnsi="Times New Roman" w:cs="Times New Roman"/>
          <w:sz w:val="24"/>
          <w:szCs w:val="24"/>
        </w:rPr>
        <w:t xml:space="preserve"> intervocalique </w:t>
      </w:r>
      <w:r w:rsidRPr="003D72CE">
        <w:rPr>
          <w:rFonts w:ascii="Times New Roman" w:eastAsia="Times New Roman" w:hAnsi="Times New Roman" w:cs="Times New Roman"/>
          <w:sz w:val="24"/>
          <w:szCs w:val="24"/>
        </w:rPr>
        <w:lastRenderedPageBreak/>
        <w:t>(p</w:t>
      </w:r>
      <w:r w:rsidR="003D72CE">
        <w:rPr>
          <w:rFonts w:ascii="Times New Roman" w:eastAsia="Times New Roman" w:hAnsi="Times New Roman" w:cs="Times New Roman"/>
          <w:sz w:val="24"/>
          <w:szCs w:val="24"/>
        </w:rPr>
        <w:t xml:space="preserve">ar </w:t>
      </w:r>
      <w:r w:rsidR="006B7047" w:rsidRPr="003D72CE">
        <w:rPr>
          <w:rFonts w:ascii="Times New Roman" w:eastAsia="Times New Roman" w:hAnsi="Times New Roman" w:cs="Times New Roman"/>
          <w:sz w:val="24"/>
          <w:szCs w:val="24"/>
        </w:rPr>
        <w:t xml:space="preserve">ex. </w:t>
      </w:r>
      <w:proofErr w:type="spellStart"/>
      <w:r w:rsidRPr="003D72CE">
        <w:rPr>
          <w:rFonts w:ascii="Times New Roman" w:eastAsia="Times New Roman" w:hAnsi="Times New Roman" w:cs="Times New Roman"/>
          <w:smallCaps/>
          <w:sz w:val="24"/>
          <w:szCs w:val="24"/>
        </w:rPr>
        <w:t>mola</w:t>
      </w:r>
      <w:proofErr w:type="spellEnd"/>
      <w:r w:rsidRPr="003D72CE">
        <w:rPr>
          <w:rFonts w:ascii="Times New Roman" w:eastAsia="Times New Roman" w:hAnsi="Times New Roman" w:cs="Times New Roman"/>
          <w:sz w:val="24"/>
          <w:szCs w:val="24"/>
        </w:rPr>
        <w:t xml:space="preserve"> &gt; </w:t>
      </w:r>
      <w:proofErr w:type="spellStart"/>
      <w:r w:rsidRPr="003D72CE">
        <w:rPr>
          <w:rFonts w:ascii="Times New Roman" w:eastAsia="Times New Roman" w:hAnsi="Times New Roman" w:cs="Times New Roman"/>
          <w:sz w:val="24"/>
          <w:szCs w:val="24"/>
        </w:rPr>
        <w:t>Lig</w:t>
      </w:r>
      <w:proofErr w:type="spellEnd"/>
      <w:r w:rsidRPr="003D72CE">
        <w:rPr>
          <w:rFonts w:ascii="Times New Roman" w:eastAsia="Times New Roman" w:hAnsi="Times New Roman" w:cs="Times New Roman"/>
          <w:sz w:val="24"/>
          <w:szCs w:val="24"/>
        </w:rPr>
        <w:t xml:space="preserve">. </w:t>
      </w:r>
      <w:proofErr w:type="spellStart"/>
      <w:proofErr w:type="gramStart"/>
      <w:r w:rsidRPr="003D72CE">
        <w:rPr>
          <w:rFonts w:ascii="Times New Roman" w:eastAsia="Times New Roman" w:hAnsi="Times New Roman" w:cs="Times New Roman"/>
          <w:sz w:val="24"/>
          <w:szCs w:val="24"/>
        </w:rPr>
        <w:t>occ</w:t>
      </w:r>
      <w:proofErr w:type="spellEnd"/>
      <w:proofErr w:type="gramEnd"/>
      <w:r w:rsidRPr="003D72CE">
        <w:rPr>
          <w:rFonts w:ascii="Times New Roman" w:eastAsia="Times New Roman" w:hAnsi="Times New Roman" w:cs="Times New Roman"/>
          <w:sz w:val="24"/>
          <w:szCs w:val="24"/>
        </w:rPr>
        <w:t>. [</w:t>
      </w:r>
      <w:proofErr w:type="gramStart"/>
      <w:r w:rsidRPr="003D72CE">
        <w:rPr>
          <w:rFonts w:ascii="Times New Roman" w:eastAsia="Times New Roman" w:hAnsi="Times New Roman" w:cs="Times New Roman"/>
          <w:sz w:val="24"/>
          <w:szCs w:val="24"/>
        </w:rPr>
        <w:t>ˈ</w:t>
      </w:r>
      <w:proofErr w:type="spellStart"/>
      <w:r w:rsidRPr="003D72CE">
        <w:rPr>
          <w:rFonts w:ascii="Times New Roman" w:eastAsia="Times New Roman" w:hAnsi="Times New Roman" w:cs="Times New Roman"/>
          <w:sz w:val="24"/>
          <w:szCs w:val="24"/>
        </w:rPr>
        <w:t>mœːɹa</w:t>
      </w:r>
      <w:proofErr w:type="spellEnd"/>
      <w:proofErr w:type="gramEnd"/>
      <w:r w:rsidRPr="003D72CE">
        <w:rPr>
          <w:rFonts w:ascii="Times New Roman" w:eastAsia="Times New Roman" w:hAnsi="Times New Roman" w:cs="Times New Roman"/>
          <w:sz w:val="24"/>
          <w:szCs w:val="24"/>
        </w:rPr>
        <w:t xml:space="preserve">] </w:t>
      </w:r>
      <w:r w:rsidR="00397CD7"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meule</w:t>
      </w:r>
      <w:r w:rsidR="00397CD7"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 xml:space="preserve">) caractérise également la région orientale de la Provence et de nombreuses variétés </w:t>
      </w:r>
      <w:proofErr w:type="spellStart"/>
      <w:r w:rsidRPr="003D72CE">
        <w:rPr>
          <w:rFonts w:ascii="Times New Roman" w:eastAsia="Times New Roman" w:hAnsi="Times New Roman" w:cs="Times New Roman"/>
          <w:sz w:val="24"/>
          <w:szCs w:val="24"/>
        </w:rPr>
        <w:t>italo-romanes</w:t>
      </w:r>
      <w:proofErr w:type="spellEnd"/>
      <w:r w:rsidRPr="003D72CE">
        <w:rPr>
          <w:rFonts w:ascii="Times New Roman" w:eastAsia="Times New Roman" w:hAnsi="Times New Roman" w:cs="Times New Roman"/>
          <w:sz w:val="24"/>
          <w:szCs w:val="24"/>
        </w:rPr>
        <w:t xml:space="preserve"> septentrionales, dans le sud et l</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est du Piémont, ainsi que l</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ouest de la Lombardie et le canton du Tessin en Suisse.</w:t>
      </w:r>
      <w:r w:rsidR="00AF5A1E" w:rsidRPr="003D72CE">
        <w:rPr>
          <w:rFonts w:ascii="Times New Roman" w:eastAsia="Times New Roman" w:hAnsi="Times New Roman" w:cs="Times New Roman"/>
          <w:sz w:val="24"/>
          <w:szCs w:val="24"/>
        </w:rPr>
        <w:t xml:space="preserve"> </w:t>
      </w:r>
      <w:r w:rsidRPr="003D72CE">
        <w:rPr>
          <w:rFonts w:ascii="Times New Roman" w:eastAsia="Times New Roman" w:hAnsi="Times New Roman" w:cs="Times New Roman"/>
          <w:sz w:val="24"/>
          <w:szCs w:val="24"/>
        </w:rPr>
        <w:t xml:space="preserve">Remontée aux langues du substrat, </w:t>
      </w:r>
      <w:r w:rsidR="00397CD7"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l</w:t>
      </w:r>
      <w:r w:rsidR="00193D6A" w:rsidRPr="003D72CE">
        <w:rPr>
          <w:rFonts w:ascii="Times New Roman" w:eastAsia="Times New Roman" w:hAnsi="Times New Roman" w:cs="Times New Roman"/>
          <w:sz w:val="24"/>
          <w:szCs w:val="24"/>
        </w:rPr>
        <w:t>'</w:t>
      </w:r>
      <w:proofErr w:type="spellStart"/>
      <w:r w:rsidRPr="003D72CE">
        <w:rPr>
          <w:rFonts w:ascii="Times New Roman" w:eastAsia="Times New Roman" w:hAnsi="Times New Roman" w:cs="Times New Roman"/>
          <w:sz w:val="24"/>
          <w:szCs w:val="24"/>
        </w:rPr>
        <w:t>acutissima</w:t>
      </w:r>
      <w:proofErr w:type="spellEnd"/>
      <w:r w:rsidRPr="003D72CE">
        <w:rPr>
          <w:rFonts w:ascii="Times New Roman" w:eastAsia="Times New Roman" w:hAnsi="Times New Roman" w:cs="Times New Roman"/>
          <w:sz w:val="24"/>
          <w:szCs w:val="24"/>
        </w:rPr>
        <w:t xml:space="preserve"> tra le </w:t>
      </w:r>
      <w:proofErr w:type="spellStart"/>
      <w:r w:rsidRPr="003D72CE">
        <w:rPr>
          <w:rFonts w:ascii="Times New Roman" w:eastAsia="Times New Roman" w:hAnsi="Times New Roman" w:cs="Times New Roman"/>
          <w:sz w:val="24"/>
          <w:szCs w:val="24"/>
        </w:rPr>
        <w:t>spie</w:t>
      </w:r>
      <w:proofErr w:type="spellEnd"/>
      <w:r w:rsidRPr="003D72CE">
        <w:rPr>
          <w:rFonts w:ascii="Times New Roman" w:eastAsia="Times New Roman" w:hAnsi="Times New Roman" w:cs="Times New Roman"/>
          <w:sz w:val="24"/>
          <w:szCs w:val="24"/>
        </w:rPr>
        <w:t xml:space="preserve"> </w:t>
      </w:r>
      <w:proofErr w:type="spellStart"/>
      <w:r w:rsidRPr="003D72CE">
        <w:rPr>
          <w:rFonts w:ascii="Times New Roman" w:eastAsia="Times New Roman" w:hAnsi="Times New Roman" w:cs="Times New Roman"/>
          <w:sz w:val="24"/>
          <w:szCs w:val="24"/>
        </w:rPr>
        <w:t>liguri</w:t>
      </w:r>
      <w:proofErr w:type="spellEnd"/>
      <w:r w:rsidR="00397CD7"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 xml:space="preserve"> pour </w:t>
      </w:r>
      <w:proofErr w:type="spellStart"/>
      <w:r w:rsidRPr="003D72CE">
        <w:rPr>
          <w:rFonts w:ascii="Times New Roman" w:eastAsia="Times New Roman" w:hAnsi="Times New Roman" w:cs="Times New Roman"/>
          <w:sz w:val="24"/>
          <w:szCs w:val="24"/>
        </w:rPr>
        <w:t>Merlo</w:t>
      </w:r>
      <w:proofErr w:type="spellEnd"/>
      <w:r w:rsidRPr="003D72CE">
        <w:rPr>
          <w:rFonts w:ascii="Times New Roman" w:eastAsia="Times New Roman" w:hAnsi="Times New Roman" w:cs="Times New Roman"/>
          <w:sz w:val="24"/>
          <w:szCs w:val="24"/>
        </w:rPr>
        <w:t xml:space="preserve"> (1938</w:t>
      </w:r>
      <w:r w:rsidR="00B94077"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 xml:space="preserve"> 30), ses prémisses ont été remises en question à plusieurs reprises et cette hypothèse apparaît aujourd</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hui surtout comme une suggestion. Dans la présente contribution, on tentera de reconstruire les trajectoires possibles d</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un phénomène qui, au contraire, semble être pleinement médiéval et avoir eu la Ligurie comme épicentre, en se répandant ensuite en dehors de la région.</w:t>
      </w:r>
      <w:r w:rsidR="00AF5A1E" w:rsidRPr="003D72CE">
        <w:rPr>
          <w:rFonts w:ascii="Times New Roman" w:eastAsia="Times New Roman" w:hAnsi="Times New Roman" w:cs="Times New Roman"/>
          <w:sz w:val="24"/>
          <w:szCs w:val="24"/>
        </w:rPr>
        <w:t xml:space="preserve"> </w:t>
      </w:r>
      <w:r w:rsidRPr="003D72CE">
        <w:rPr>
          <w:rFonts w:ascii="Times New Roman" w:eastAsia="Times New Roman" w:hAnsi="Times New Roman" w:cs="Times New Roman"/>
          <w:sz w:val="24"/>
          <w:szCs w:val="24"/>
        </w:rPr>
        <w:t xml:space="preserve">Sur la base de la distribution diatopique, on montrera comment le rhotacisme du </w:t>
      </w:r>
      <w:r w:rsidRPr="003D72CE">
        <w:rPr>
          <w:rFonts w:ascii="Times New Roman" w:eastAsia="Times New Roman" w:hAnsi="Times New Roman" w:cs="Times New Roman"/>
          <w:i/>
          <w:sz w:val="24"/>
          <w:szCs w:val="24"/>
        </w:rPr>
        <w:t>l</w:t>
      </w:r>
      <w:r w:rsidRPr="003D72CE">
        <w:rPr>
          <w:rFonts w:ascii="Times New Roman" w:eastAsia="Times New Roman" w:hAnsi="Times New Roman" w:cs="Times New Roman"/>
          <w:sz w:val="24"/>
          <w:szCs w:val="24"/>
        </w:rPr>
        <w:t xml:space="preserve"> intervocalique, ainsi que la variation de la latérale préconsonantique (avec les deux résultats opposés et alternatifs du rhotacisme ou de la vélarisation, selon le type de la consonne suivante, p</w:t>
      </w:r>
      <w:r w:rsidR="003D72CE">
        <w:rPr>
          <w:rFonts w:ascii="Times New Roman" w:eastAsia="Times New Roman" w:hAnsi="Times New Roman" w:cs="Times New Roman"/>
          <w:sz w:val="24"/>
          <w:szCs w:val="24"/>
        </w:rPr>
        <w:t xml:space="preserve">ar </w:t>
      </w:r>
      <w:r w:rsidRPr="003D72CE">
        <w:rPr>
          <w:rFonts w:ascii="Times New Roman" w:eastAsia="Times New Roman" w:hAnsi="Times New Roman" w:cs="Times New Roman"/>
          <w:sz w:val="24"/>
          <w:szCs w:val="24"/>
        </w:rPr>
        <w:t xml:space="preserve">ex. </w:t>
      </w:r>
      <w:r w:rsidRPr="003D72CE">
        <w:rPr>
          <w:rFonts w:ascii="Times New Roman" w:eastAsia="Times New Roman" w:hAnsi="Times New Roman" w:cs="Times New Roman"/>
          <w:smallCaps/>
          <w:sz w:val="24"/>
          <w:szCs w:val="24"/>
        </w:rPr>
        <w:t>vulpe</w:t>
      </w:r>
      <w:r w:rsidRPr="003D72CE">
        <w:rPr>
          <w:rFonts w:ascii="Times New Roman" w:eastAsia="Times New Roman" w:hAnsi="Times New Roman" w:cs="Times New Roman"/>
          <w:sz w:val="24"/>
          <w:szCs w:val="24"/>
        </w:rPr>
        <w:t xml:space="preserve"> &gt; </w:t>
      </w:r>
      <w:proofErr w:type="spellStart"/>
      <w:r w:rsidRPr="003D72CE">
        <w:rPr>
          <w:rFonts w:ascii="Times New Roman" w:eastAsia="Times New Roman" w:hAnsi="Times New Roman" w:cs="Times New Roman"/>
          <w:sz w:val="24"/>
          <w:szCs w:val="24"/>
        </w:rPr>
        <w:t>gén</w:t>
      </w:r>
      <w:proofErr w:type="spellEnd"/>
      <w:r w:rsidRPr="003D72CE">
        <w:rPr>
          <w:rFonts w:ascii="Times New Roman" w:eastAsia="Times New Roman" w:hAnsi="Times New Roman" w:cs="Times New Roman"/>
          <w:sz w:val="24"/>
          <w:szCs w:val="24"/>
        </w:rPr>
        <w:t>. [</w:t>
      </w:r>
      <w:proofErr w:type="gramStart"/>
      <w:r w:rsidRPr="003D72CE">
        <w:rPr>
          <w:rFonts w:ascii="Times New Roman" w:eastAsia="Times New Roman" w:hAnsi="Times New Roman" w:cs="Times New Roman"/>
          <w:sz w:val="24"/>
          <w:szCs w:val="24"/>
        </w:rPr>
        <w:t>ˈ</w:t>
      </w:r>
      <w:proofErr w:type="spellStart"/>
      <w:r w:rsidRPr="003D72CE">
        <w:rPr>
          <w:rFonts w:ascii="Times New Roman" w:eastAsia="Times New Roman" w:hAnsi="Times New Roman" w:cs="Times New Roman"/>
          <w:sz w:val="24"/>
          <w:szCs w:val="24"/>
        </w:rPr>
        <w:t>vurpe</w:t>
      </w:r>
      <w:proofErr w:type="spellEnd"/>
      <w:proofErr w:type="gramEnd"/>
      <w:r w:rsidRPr="003D72CE">
        <w:rPr>
          <w:rFonts w:ascii="Times New Roman" w:eastAsia="Times New Roman" w:hAnsi="Times New Roman" w:cs="Times New Roman"/>
          <w:sz w:val="24"/>
          <w:szCs w:val="24"/>
        </w:rPr>
        <w:t xml:space="preserve">] </w:t>
      </w:r>
      <w:r w:rsidR="00397CD7"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renard</w:t>
      </w:r>
      <w:r w:rsidR="00397CD7"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 xml:space="preserve"> vs. </w:t>
      </w:r>
      <w:proofErr w:type="spellStart"/>
      <w:r w:rsidRPr="003D72CE">
        <w:rPr>
          <w:rFonts w:ascii="Times New Roman" w:eastAsia="Times New Roman" w:hAnsi="Times New Roman" w:cs="Times New Roman"/>
          <w:smallCaps/>
          <w:sz w:val="24"/>
          <w:szCs w:val="24"/>
        </w:rPr>
        <w:t>altu</w:t>
      </w:r>
      <w:proofErr w:type="spellEnd"/>
      <w:r w:rsidRPr="003D72CE">
        <w:rPr>
          <w:rFonts w:ascii="Times New Roman" w:eastAsia="Times New Roman" w:hAnsi="Times New Roman" w:cs="Times New Roman"/>
          <w:sz w:val="24"/>
          <w:szCs w:val="24"/>
        </w:rPr>
        <w:t xml:space="preserve"> &gt; </w:t>
      </w:r>
      <w:proofErr w:type="spellStart"/>
      <w:r w:rsidRPr="003D72CE">
        <w:rPr>
          <w:rFonts w:ascii="Times New Roman" w:eastAsia="Times New Roman" w:hAnsi="Times New Roman" w:cs="Times New Roman"/>
          <w:sz w:val="24"/>
          <w:szCs w:val="24"/>
        </w:rPr>
        <w:t>gén</w:t>
      </w:r>
      <w:proofErr w:type="spellEnd"/>
      <w:r w:rsidRPr="003D72CE">
        <w:rPr>
          <w:rFonts w:ascii="Times New Roman" w:eastAsia="Times New Roman" w:hAnsi="Times New Roman" w:cs="Times New Roman"/>
          <w:sz w:val="24"/>
          <w:szCs w:val="24"/>
        </w:rPr>
        <w:t>. [</w:t>
      </w:r>
      <w:proofErr w:type="gramStart"/>
      <w:r w:rsidRPr="003D72CE">
        <w:rPr>
          <w:rFonts w:ascii="Times New Roman" w:eastAsia="Times New Roman" w:hAnsi="Times New Roman" w:cs="Times New Roman"/>
          <w:sz w:val="24"/>
          <w:szCs w:val="24"/>
        </w:rPr>
        <w:t>ˈ</w:t>
      </w:r>
      <w:proofErr w:type="spellStart"/>
      <w:r w:rsidRPr="003D72CE">
        <w:rPr>
          <w:rFonts w:ascii="Times New Roman" w:eastAsia="Times New Roman" w:hAnsi="Times New Roman" w:cs="Times New Roman"/>
          <w:sz w:val="24"/>
          <w:szCs w:val="24"/>
        </w:rPr>
        <w:t>au̯tu</w:t>
      </w:r>
      <w:proofErr w:type="spellEnd"/>
      <w:proofErr w:type="gramEnd"/>
      <w:r w:rsidRPr="003D72CE">
        <w:rPr>
          <w:rFonts w:ascii="Times New Roman" w:eastAsia="Times New Roman" w:hAnsi="Times New Roman" w:cs="Times New Roman"/>
          <w:sz w:val="24"/>
          <w:szCs w:val="24"/>
        </w:rPr>
        <w:t xml:space="preserve">] </w:t>
      </w:r>
      <w:r w:rsidR="00397CD7"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haut</w:t>
      </w:r>
      <w:r w:rsidR="00397CD7"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 apparaît comme un phénomène en expansion au Moyen-Âge, dont la réception, qui a probablement pris des chemins différents, n</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a pas toujours été fidèle à l</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 xml:space="preserve">original. </w:t>
      </w:r>
      <w:proofErr w:type="spellStart"/>
      <w:r w:rsidRPr="003D72CE">
        <w:rPr>
          <w:rFonts w:ascii="Times New Roman" w:eastAsia="Times New Roman" w:hAnsi="Times New Roman" w:cs="Times New Roman"/>
          <w:sz w:val="24"/>
          <w:szCs w:val="24"/>
        </w:rPr>
        <w:t>Petracco</w:t>
      </w:r>
      <w:proofErr w:type="spellEnd"/>
      <w:r w:rsidRPr="003D72CE">
        <w:rPr>
          <w:rFonts w:ascii="Times New Roman" w:eastAsia="Times New Roman" w:hAnsi="Times New Roman" w:cs="Times New Roman"/>
          <w:sz w:val="24"/>
          <w:szCs w:val="24"/>
        </w:rPr>
        <w:t xml:space="preserve"> </w:t>
      </w:r>
      <w:proofErr w:type="spellStart"/>
      <w:r w:rsidRPr="003D72CE">
        <w:rPr>
          <w:rFonts w:ascii="Times New Roman" w:eastAsia="Times New Roman" w:hAnsi="Times New Roman" w:cs="Times New Roman"/>
          <w:sz w:val="24"/>
          <w:szCs w:val="24"/>
        </w:rPr>
        <w:t>Sicardi</w:t>
      </w:r>
      <w:proofErr w:type="spellEnd"/>
      <w:r w:rsidRPr="003D72CE">
        <w:rPr>
          <w:rFonts w:ascii="Times New Roman" w:eastAsia="Times New Roman" w:hAnsi="Times New Roman" w:cs="Times New Roman"/>
          <w:sz w:val="24"/>
          <w:szCs w:val="24"/>
        </w:rPr>
        <w:t xml:space="preserve"> (1971</w:t>
      </w:r>
      <w:r w:rsidR="00B94077"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 xml:space="preserve"> 22), en effet, avait déjà émis l</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 xml:space="preserve">hypothèse que le rhotacisme du </w:t>
      </w:r>
      <w:r w:rsidRPr="003D72CE">
        <w:rPr>
          <w:rFonts w:ascii="Times New Roman" w:eastAsia="Times New Roman" w:hAnsi="Times New Roman" w:cs="Times New Roman"/>
          <w:i/>
          <w:sz w:val="24"/>
          <w:szCs w:val="24"/>
        </w:rPr>
        <w:t xml:space="preserve">l </w:t>
      </w:r>
      <w:r w:rsidRPr="003D72CE">
        <w:rPr>
          <w:rFonts w:ascii="Times New Roman" w:eastAsia="Times New Roman" w:hAnsi="Times New Roman" w:cs="Times New Roman"/>
          <w:sz w:val="24"/>
          <w:szCs w:val="24"/>
        </w:rPr>
        <w:t xml:space="preserve">intervocalique avait pu se répandre le long des principales voies de communication dans deux </w:t>
      </w:r>
      <w:proofErr w:type="gramStart"/>
      <w:r w:rsidRPr="003D72CE">
        <w:rPr>
          <w:rFonts w:ascii="Times New Roman" w:eastAsia="Times New Roman" w:hAnsi="Times New Roman" w:cs="Times New Roman"/>
          <w:sz w:val="24"/>
          <w:szCs w:val="24"/>
        </w:rPr>
        <w:t>directions</w:t>
      </w:r>
      <w:r w:rsidR="00A96EE6" w:rsidRPr="003D72CE">
        <w:rPr>
          <w:rFonts w:ascii="Times New Roman" w:eastAsia="Times New Roman" w:hAnsi="Times New Roman" w:cs="Times New Roman"/>
          <w:sz w:val="24"/>
          <w:szCs w:val="24"/>
        </w:rPr>
        <w:t>:</w:t>
      </w:r>
      <w:proofErr w:type="gramEnd"/>
      <w:r w:rsidRPr="003D72CE">
        <w:rPr>
          <w:rFonts w:ascii="Times New Roman" w:eastAsia="Times New Roman" w:hAnsi="Times New Roman" w:cs="Times New Roman"/>
          <w:sz w:val="24"/>
          <w:szCs w:val="24"/>
        </w:rPr>
        <w:t xml:space="preserve"> de la Ligurie le long de la côte et vers la vallée de la Durance via le Piémont. Dans cette perspective, la variété des phénomènes liés au rhotacisme, nombreux dans cette zone (cf. </w:t>
      </w:r>
      <w:proofErr w:type="spellStart"/>
      <w:r w:rsidRPr="003D72CE">
        <w:rPr>
          <w:rFonts w:ascii="Times New Roman" w:eastAsia="Times New Roman" w:hAnsi="Times New Roman" w:cs="Times New Roman"/>
          <w:sz w:val="24"/>
          <w:szCs w:val="24"/>
        </w:rPr>
        <w:t>Dipino</w:t>
      </w:r>
      <w:proofErr w:type="spellEnd"/>
      <w:r w:rsidRPr="003D72CE">
        <w:rPr>
          <w:rFonts w:ascii="Times New Roman" w:eastAsia="Times New Roman" w:hAnsi="Times New Roman" w:cs="Times New Roman"/>
          <w:sz w:val="24"/>
          <w:szCs w:val="24"/>
        </w:rPr>
        <w:t xml:space="preserve"> 2023), semble se lire comme une conséquence de l</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adoption d</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un trait non autochtone, dont les règles d</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application ne sont pas maîtrisées, ce qui se traduit par des surextensions, des formes réactionnelles, des hypercorrections, jusqu</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à la variation libre, et dans lequel la composante diastratique a dû également jouer un rôle non secondaire.</w:t>
      </w:r>
      <w:r w:rsidR="00AF5A1E" w:rsidRPr="003D72CE">
        <w:rPr>
          <w:rFonts w:ascii="Times New Roman" w:eastAsia="Times New Roman" w:hAnsi="Times New Roman" w:cs="Times New Roman"/>
          <w:sz w:val="24"/>
          <w:szCs w:val="24"/>
        </w:rPr>
        <w:t xml:space="preserve"> </w:t>
      </w:r>
      <w:r w:rsidRPr="003D72CE">
        <w:rPr>
          <w:rFonts w:ascii="Times New Roman" w:eastAsia="Times New Roman" w:hAnsi="Times New Roman" w:cs="Times New Roman"/>
          <w:sz w:val="24"/>
          <w:szCs w:val="24"/>
        </w:rPr>
        <w:t>En conclusion, l</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 xml:space="preserve">analyse de ce phénomène montre une fois de plus comment on peut parler de la Ligurie et de la Provence comme de deux </w:t>
      </w:r>
      <w:r w:rsidR="00397CD7" w:rsidRPr="003D72CE">
        <w:rPr>
          <w:rFonts w:ascii="Times New Roman" w:eastAsia="Times New Roman" w:hAnsi="Times New Roman" w:cs="Times New Roman"/>
          <w:sz w:val="24"/>
          <w:szCs w:val="24"/>
        </w:rPr>
        <w:t>"</w:t>
      </w:r>
      <w:proofErr w:type="spellStart"/>
      <w:r w:rsidRPr="003D72CE">
        <w:rPr>
          <w:rFonts w:ascii="Times New Roman" w:eastAsia="Times New Roman" w:hAnsi="Times New Roman" w:cs="Times New Roman"/>
          <w:sz w:val="24"/>
          <w:szCs w:val="24"/>
        </w:rPr>
        <w:t>aree</w:t>
      </w:r>
      <w:proofErr w:type="spellEnd"/>
      <w:r w:rsidRPr="003D72CE">
        <w:rPr>
          <w:rFonts w:ascii="Times New Roman" w:eastAsia="Times New Roman" w:hAnsi="Times New Roman" w:cs="Times New Roman"/>
          <w:sz w:val="24"/>
          <w:szCs w:val="24"/>
        </w:rPr>
        <w:t xml:space="preserve"> conservative ma aperte</w:t>
      </w:r>
      <w:r w:rsidR="00397CD7"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 xml:space="preserve"> (</w:t>
      </w:r>
      <w:proofErr w:type="spellStart"/>
      <w:r w:rsidRPr="003D72CE">
        <w:rPr>
          <w:rFonts w:ascii="Times New Roman" w:eastAsia="Times New Roman" w:hAnsi="Times New Roman" w:cs="Times New Roman"/>
          <w:sz w:val="24"/>
          <w:szCs w:val="24"/>
        </w:rPr>
        <w:t>Petracco</w:t>
      </w:r>
      <w:proofErr w:type="spellEnd"/>
      <w:r w:rsidRPr="003D72CE">
        <w:rPr>
          <w:rFonts w:ascii="Times New Roman" w:eastAsia="Times New Roman" w:hAnsi="Times New Roman" w:cs="Times New Roman"/>
          <w:sz w:val="24"/>
          <w:szCs w:val="24"/>
        </w:rPr>
        <w:t xml:space="preserve"> </w:t>
      </w:r>
      <w:proofErr w:type="spellStart"/>
      <w:r w:rsidRPr="003D72CE">
        <w:rPr>
          <w:rFonts w:ascii="Times New Roman" w:eastAsia="Times New Roman" w:hAnsi="Times New Roman" w:cs="Times New Roman"/>
          <w:sz w:val="24"/>
          <w:szCs w:val="24"/>
        </w:rPr>
        <w:t>Sicardi</w:t>
      </w:r>
      <w:proofErr w:type="spellEnd"/>
      <w:r w:rsidRPr="003D72CE">
        <w:rPr>
          <w:rFonts w:ascii="Times New Roman" w:eastAsia="Times New Roman" w:hAnsi="Times New Roman" w:cs="Times New Roman"/>
          <w:sz w:val="24"/>
          <w:szCs w:val="24"/>
        </w:rPr>
        <w:t xml:space="preserve"> 1971</w:t>
      </w:r>
      <w:r w:rsidR="00B94077"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 xml:space="preserve"> 36), perméables aux poussées novatrices venant de l</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extérieur et en échange réciproque continu, comme le démontrent les contaminations présentes dans les variétés contemporaines, qui font de la zone à cheval sur l</w:t>
      </w:r>
      <w:r w:rsidR="00193D6A" w:rsidRPr="003D72CE">
        <w:rPr>
          <w:rFonts w:ascii="Times New Roman" w:eastAsia="Times New Roman" w:hAnsi="Times New Roman" w:cs="Times New Roman"/>
          <w:sz w:val="24"/>
          <w:szCs w:val="24"/>
        </w:rPr>
        <w:t>'</w:t>
      </w:r>
      <w:r w:rsidRPr="003D72CE">
        <w:rPr>
          <w:rFonts w:ascii="Times New Roman" w:eastAsia="Times New Roman" w:hAnsi="Times New Roman" w:cs="Times New Roman"/>
          <w:sz w:val="24"/>
          <w:szCs w:val="24"/>
        </w:rPr>
        <w:t xml:space="preserve">arc alpin sud-occidental une véritable </w:t>
      </w:r>
      <w:proofErr w:type="spellStart"/>
      <w:r w:rsidRPr="003D72CE">
        <w:rPr>
          <w:rFonts w:ascii="Times New Roman" w:eastAsia="Times New Roman" w:hAnsi="Times New Roman" w:cs="Times New Roman"/>
          <w:sz w:val="24"/>
          <w:szCs w:val="24"/>
        </w:rPr>
        <w:t>amphizone</w:t>
      </w:r>
      <w:proofErr w:type="spellEnd"/>
      <w:r w:rsidRPr="003D72CE">
        <w:rPr>
          <w:rFonts w:ascii="Times New Roman" w:eastAsia="Times New Roman" w:hAnsi="Times New Roman" w:cs="Times New Roman"/>
          <w:sz w:val="24"/>
          <w:szCs w:val="24"/>
        </w:rPr>
        <w:t>.</w:t>
      </w:r>
    </w:p>
    <w:p w14:paraId="27EC201E" w14:textId="77777777" w:rsidR="00D836E5" w:rsidRPr="003D72CE" w:rsidRDefault="00D836E5" w:rsidP="003D72CE">
      <w:pPr>
        <w:spacing w:after="0" w:line="240" w:lineRule="auto"/>
        <w:jc w:val="both"/>
        <w:rPr>
          <w:rFonts w:ascii="Times New Roman" w:eastAsia="Times New Roman" w:hAnsi="Times New Roman" w:cs="Times New Roman"/>
          <w:b/>
        </w:rPr>
      </w:pPr>
    </w:p>
    <w:p w14:paraId="2898E99B" w14:textId="7030309B" w:rsidR="00D836E5" w:rsidRPr="003D72CE" w:rsidRDefault="00D836E5" w:rsidP="003D72CE">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lang w:val="it-CH"/>
        </w:rPr>
      </w:pPr>
      <w:proofErr w:type="spellStart"/>
      <w:r w:rsidRPr="003D72CE">
        <w:rPr>
          <w:rFonts w:ascii="Times New Roman" w:eastAsia="Times New Roman" w:hAnsi="Times New Roman" w:cs="Times New Roman"/>
          <w:color w:val="000000"/>
          <w:lang w:val="it-CH"/>
        </w:rPr>
        <w:t>Dipino</w:t>
      </w:r>
      <w:proofErr w:type="spellEnd"/>
      <w:r w:rsidRPr="003D72CE">
        <w:rPr>
          <w:rFonts w:ascii="Times New Roman" w:eastAsia="Times New Roman" w:hAnsi="Times New Roman" w:cs="Times New Roman"/>
          <w:color w:val="000000"/>
          <w:lang w:val="it-CH"/>
        </w:rPr>
        <w:t xml:space="preserve">, Dalila. 2023. </w:t>
      </w:r>
      <w:r w:rsidR="00397CD7" w:rsidRPr="003D72CE">
        <w:rPr>
          <w:rFonts w:ascii="Times New Roman" w:hAnsi="Times New Roman" w:cs="Times New Roman"/>
          <w:lang w:val="it-IT"/>
        </w:rPr>
        <w:t>"</w:t>
      </w:r>
      <w:r w:rsidRPr="003D72CE">
        <w:rPr>
          <w:rFonts w:ascii="Times New Roman" w:eastAsia="Times New Roman" w:hAnsi="Times New Roman" w:cs="Times New Roman"/>
          <w:color w:val="000000"/>
          <w:lang w:val="it-CH"/>
        </w:rPr>
        <w:t xml:space="preserve">Sugli esiti di </w:t>
      </w:r>
      <w:r w:rsidRPr="003D72CE">
        <w:rPr>
          <w:rFonts w:ascii="Times New Roman" w:eastAsia="Times New Roman" w:hAnsi="Times New Roman" w:cs="Times New Roman"/>
          <w:smallCaps/>
          <w:color w:val="000000"/>
          <w:lang w:val="it-CH"/>
        </w:rPr>
        <w:t>r</w:t>
      </w:r>
      <w:r w:rsidRPr="003D72CE">
        <w:rPr>
          <w:rFonts w:ascii="Times New Roman" w:eastAsia="Times New Roman" w:hAnsi="Times New Roman" w:cs="Times New Roman"/>
          <w:color w:val="000000"/>
          <w:lang w:val="it-CH"/>
        </w:rPr>
        <w:t xml:space="preserve"> (primario e secondario) e </w:t>
      </w:r>
      <w:proofErr w:type="spellStart"/>
      <w:r w:rsidRPr="003D72CE">
        <w:rPr>
          <w:rFonts w:ascii="Times New Roman" w:eastAsia="Times New Roman" w:hAnsi="Times New Roman" w:cs="Times New Roman"/>
          <w:smallCaps/>
          <w:color w:val="000000"/>
          <w:lang w:val="it-CH"/>
        </w:rPr>
        <w:t>rr</w:t>
      </w:r>
      <w:proofErr w:type="spellEnd"/>
      <w:r w:rsidRPr="003D72CE">
        <w:rPr>
          <w:rFonts w:ascii="Times New Roman" w:eastAsia="Times New Roman" w:hAnsi="Times New Roman" w:cs="Times New Roman"/>
          <w:smallCaps/>
          <w:color w:val="000000"/>
          <w:lang w:val="it-CH"/>
        </w:rPr>
        <w:t xml:space="preserve"> </w:t>
      </w:r>
      <w:r w:rsidRPr="003D72CE">
        <w:rPr>
          <w:rFonts w:ascii="Times New Roman" w:eastAsia="Times New Roman" w:hAnsi="Times New Roman" w:cs="Times New Roman"/>
          <w:color w:val="000000"/>
          <w:lang w:val="it-CH"/>
        </w:rPr>
        <w:t>nei dialetti liguri dell</w:t>
      </w:r>
      <w:r w:rsidR="00193D6A" w:rsidRPr="003D72CE">
        <w:rPr>
          <w:rFonts w:ascii="Times New Roman" w:eastAsia="Times New Roman" w:hAnsi="Times New Roman" w:cs="Times New Roman"/>
          <w:color w:val="000000"/>
          <w:lang w:val="it-CH"/>
        </w:rPr>
        <w:t>'</w:t>
      </w:r>
      <w:r w:rsidRPr="003D72CE">
        <w:rPr>
          <w:rFonts w:ascii="Times New Roman" w:eastAsia="Times New Roman" w:hAnsi="Times New Roman" w:cs="Times New Roman"/>
          <w:color w:val="000000"/>
          <w:lang w:val="it-CH"/>
        </w:rPr>
        <w:t>entroterra tra la Francia e l</w:t>
      </w:r>
      <w:r w:rsidR="00193D6A" w:rsidRPr="003D72CE">
        <w:rPr>
          <w:rFonts w:ascii="Times New Roman" w:eastAsia="Times New Roman" w:hAnsi="Times New Roman" w:cs="Times New Roman"/>
          <w:color w:val="000000"/>
          <w:lang w:val="it-CH"/>
        </w:rPr>
        <w:t>'</w:t>
      </w:r>
      <w:r w:rsidRPr="003D72CE">
        <w:rPr>
          <w:rFonts w:ascii="Times New Roman" w:eastAsia="Times New Roman" w:hAnsi="Times New Roman" w:cs="Times New Roman"/>
          <w:color w:val="000000"/>
          <w:lang w:val="it-CH"/>
        </w:rPr>
        <w:t>Italia</w:t>
      </w:r>
      <w:r w:rsidR="00397CD7" w:rsidRPr="003D72CE">
        <w:rPr>
          <w:rFonts w:ascii="Times New Roman" w:hAnsi="Times New Roman" w:cs="Times New Roman"/>
          <w:lang w:val="it-IT"/>
        </w:rPr>
        <w:t>"</w:t>
      </w:r>
      <w:r w:rsidRPr="003D72CE">
        <w:rPr>
          <w:rFonts w:ascii="Times New Roman" w:eastAsia="Times New Roman" w:hAnsi="Times New Roman" w:cs="Times New Roman"/>
          <w:color w:val="000000"/>
          <w:lang w:val="it-CH"/>
        </w:rPr>
        <w:t>. In</w:t>
      </w:r>
      <w:r w:rsidRPr="003D72CE">
        <w:rPr>
          <w:rFonts w:ascii="Times New Roman" w:hAnsi="Times New Roman" w:cs="Times New Roman"/>
          <w:lang w:val="it-IT"/>
        </w:rPr>
        <w:t>:</w:t>
      </w:r>
      <w:r w:rsidRPr="003D72CE">
        <w:rPr>
          <w:rFonts w:ascii="Times New Roman" w:eastAsia="Times New Roman" w:hAnsi="Times New Roman" w:cs="Times New Roman"/>
          <w:color w:val="000000"/>
          <w:lang w:val="it-CH"/>
        </w:rPr>
        <w:t xml:space="preserve"> Vincenzo Faraoni</w:t>
      </w:r>
      <w:r w:rsidR="00193D6A" w:rsidRPr="003D72CE">
        <w:rPr>
          <w:rFonts w:ascii="Times New Roman" w:eastAsia="Times New Roman" w:hAnsi="Times New Roman" w:cs="Times New Roman"/>
          <w:color w:val="000000"/>
          <w:lang w:val="it-CH"/>
        </w:rPr>
        <w:t xml:space="preserve"> et al. </w:t>
      </w:r>
      <w:r w:rsidRPr="003D72CE">
        <w:rPr>
          <w:rFonts w:ascii="Times New Roman" w:eastAsia="Times New Roman" w:hAnsi="Times New Roman" w:cs="Times New Roman"/>
          <w:color w:val="000000"/>
          <w:lang w:val="it-CH"/>
        </w:rPr>
        <w:t>(</w:t>
      </w:r>
      <w:proofErr w:type="spellStart"/>
      <w:r w:rsidRPr="003D72CE">
        <w:rPr>
          <w:rFonts w:ascii="Times New Roman" w:eastAsia="Times New Roman" w:hAnsi="Times New Roman" w:cs="Times New Roman"/>
          <w:color w:val="000000"/>
          <w:lang w:val="it-CH"/>
        </w:rPr>
        <w:t>eds</w:t>
      </w:r>
      <w:proofErr w:type="spellEnd"/>
      <w:r w:rsidRPr="003D72CE">
        <w:rPr>
          <w:rFonts w:ascii="Times New Roman" w:eastAsia="Times New Roman" w:hAnsi="Times New Roman" w:cs="Times New Roman"/>
          <w:color w:val="000000"/>
          <w:lang w:val="it-CH"/>
        </w:rPr>
        <w:t xml:space="preserve">.). </w:t>
      </w:r>
      <w:r w:rsidRPr="003D72CE">
        <w:rPr>
          <w:rFonts w:ascii="Times New Roman" w:eastAsia="Times New Roman" w:hAnsi="Times New Roman" w:cs="Times New Roman"/>
          <w:i/>
          <w:color w:val="000000"/>
          <w:lang w:val="it-CH"/>
        </w:rPr>
        <w:t xml:space="preserve">Prospettive di ricerca in linguistica italiana e romanza. Studi offerti a Michele </w:t>
      </w:r>
      <w:proofErr w:type="spellStart"/>
      <w:r w:rsidRPr="003D72CE">
        <w:rPr>
          <w:rFonts w:ascii="Times New Roman" w:eastAsia="Times New Roman" w:hAnsi="Times New Roman" w:cs="Times New Roman"/>
          <w:i/>
          <w:color w:val="000000"/>
          <w:lang w:val="it-CH"/>
        </w:rPr>
        <w:t>Loporcaro</w:t>
      </w:r>
      <w:proofErr w:type="spellEnd"/>
      <w:r w:rsidRPr="003D72CE">
        <w:rPr>
          <w:rFonts w:ascii="Times New Roman" w:eastAsia="Times New Roman" w:hAnsi="Times New Roman" w:cs="Times New Roman"/>
          <w:i/>
          <w:color w:val="000000"/>
          <w:lang w:val="it-CH"/>
        </w:rPr>
        <w:t xml:space="preserve"> dagli allievi e dai collaboratori zurighesi</w:t>
      </w:r>
      <w:r w:rsidRPr="003D72CE">
        <w:rPr>
          <w:rFonts w:ascii="Times New Roman" w:eastAsia="Times New Roman" w:hAnsi="Times New Roman" w:cs="Times New Roman"/>
          <w:color w:val="000000"/>
          <w:lang w:val="it-CH"/>
        </w:rPr>
        <w:t>. Pisa</w:t>
      </w:r>
      <w:r w:rsidRPr="003D72CE">
        <w:rPr>
          <w:rFonts w:ascii="Times New Roman" w:hAnsi="Times New Roman" w:cs="Times New Roman"/>
          <w:lang w:val="it-IT"/>
        </w:rPr>
        <w:t>:</w:t>
      </w:r>
      <w:r w:rsidRPr="003D72CE">
        <w:rPr>
          <w:rFonts w:ascii="Times New Roman" w:eastAsia="Times New Roman" w:hAnsi="Times New Roman" w:cs="Times New Roman"/>
          <w:color w:val="000000"/>
          <w:lang w:val="it-CH"/>
        </w:rPr>
        <w:t xml:space="preserve"> ETS, 307–334</w:t>
      </w:r>
      <w:r w:rsidR="00B4512A" w:rsidRPr="003D72CE">
        <w:rPr>
          <w:rFonts w:ascii="Times New Roman" w:eastAsia="Times New Roman" w:hAnsi="Times New Roman" w:cs="Times New Roman"/>
          <w:color w:val="000000"/>
          <w:lang w:val="it-CH"/>
        </w:rPr>
        <w:t>.</w:t>
      </w:r>
    </w:p>
    <w:p w14:paraId="0D469676" w14:textId="4B4508FE" w:rsidR="00D836E5" w:rsidRPr="003D72CE" w:rsidRDefault="00D836E5" w:rsidP="003D72CE">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lang w:val="it-CH"/>
        </w:rPr>
      </w:pPr>
      <w:r w:rsidRPr="003D72CE">
        <w:rPr>
          <w:rFonts w:ascii="Times New Roman" w:eastAsia="Times New Roman" w:hAnsi="Times New Roman" w:cs="Times New Roman"/>
          <w:color w:val="000000"/>
          <w:lang w:val="it-CH"/>
        </w:rPr>
        <w:t xml:space="preserve">Merlo, Clemente. 1938. </w:t>
      </w:r>
      <w:r w:rsidR="00397CD7" w:rsidRPr="003D72CE">
        <w:rPr>
          <w:rFonts w:ascii="Times New Roman" w:hAnsi="Times New Roman" w:cs="Times New Roman"/>
          <w:lang w:val="it-IT"/>
        </w:rPr>
        <w:t>"</w:t>
      </w:r>
      <w:r w:rsidRPr="003D72CE">
        <w:rPr>
          <w:rFonts w:ascii="Times New Roman" w:eastAsia="Times New Roman" w:hAnsi="Times New Roman" w:cs="Times New Roman"/>
          <w:color w:val="000000"/>
          <w:lang w:val="it-CH"/>
        </w:rPr>
        <w:t xml:space="preserve">Contributi. I. Degli esiti di </w:t>
      </w:r>
      <w:r w:rsidRPr="003D72CE">
        <w:rPr>
          <w:rFonts w:ascii="Times New Roman" w:eastAsia="Times New Roman" w:hAnsi="Times New Roman" w:cs="Times New Roman"/>
          <w:i/>
          <w:color w:val="000000"/>
          <w:lang w:val="it-CH"/>
        </w:rPr>
        <w:t xml:space="preserve">r </w:t>
      </w:r>
      <w:r w:rsidRPr="003D72CE">
        <w:rPr>
          <w:rFonts w:ascii="Times New Roman" w:eastAsia="Times New Roman" w:hAnsi="Times New Roman" w:cs="Times New Roman"/>
          <w:color w:val="000000"/>
          <w:lang w:val="it-CH"/>
        </w:rPr>
        <w:t xml:space="preserve">e di </w:t>
      </w:r>
      <w:r w:rsidRPr="003D72CE">
        <w:rPr>
          <w:rFonts w:ascii="Times New Roman" w:eastAsia="Times New Roman" w:hAnsi="Times New Roman" w:cs="Times New Roman"/>
          <w:i/>
          <w:color w:val="000000"/>
          <w:lang w:val="it-CH"/>
        </w:rPr>
        <w:t xml:space="preserve">n </w:t>
      </w:r>
      <w:r w:rsidRPr="003D72CE">
        <w:rPr>
          <w:rFonts w:ascii="Times New Roman" w:eastAsia="Times New Roman" w:hAnsi="Times New Roman" w:cs="Times New Roman"/>
          <w:color w:val="000000"/>
          <w:lang w:val="it-CH"/>
        </w:rPr>
        <w:t>intervocalici nel dialetto di Pigna</w:t>
      </w:r>
      <w:r w:rsidR="00397CD7" w:rsidRPr="003D72CE">
        <w:rPr>
          <w:rFonts w:ascii="Times New Roman" w:hAnsi="Times New Roman" w:cs="Times New Roman"/>
          <w:lang w:val="it-IT"/>
        </w:rPr>
        <w:t>"</w:t>
      </w:r>
      <w:r w:rsidRPr="003D72CE">
        <w:rPr>
          <w:rFonts w:ascii="Times New Roman" w:eastAsia="Times New Roman" w:hAnsi="Times New Roman" w:cs="Times New Roman"/>
          <w:color w:val="000000"/>
          <w:lang w:val="it-CH"/>
        </w:rPr>
        <w:t xml:space="preserve">. </w:t>
      </w:r>
      <w:r w:rsidRPr="003D72CE">
        <w:rPr>
          <w:rFonts w:ascii="Times New Roman" w:eastAsia="Times New Roman" w:hAnsi="Times New Roman" w:cs="Times New Roman"/>
          <w:i/>
          <w:color w:val="000000"/>
          <w:lang w:val="it-CH"/>
        </w:rPr>
        <w:t>L</w:t>
      </w:r>
      <w:r w:rsidR="00193D6A" w:rsidRPr="003D72CE">
        <w:rPr>
          <w:rFonts w:ascii="Times New Roman" w:eastAsia="Times New Roman" w:hAnsi="Times New Roman" w:cs="Times New Roman"/>
          <w:i/>
          <w:color w:val="000000"/>
          <w:lang w:val="it-CH"/>
        </w:rPr>
        <w:t>'</w:t>
      </w:r>
      <w:r w:rsidRPr="003D72CE">
        <w:rPr>
          <w:rFonts w:ascii="Times New Roman" w:eastAsia="Times New Roman" w:hAnsi="Times New Roman" w:cs="Times New Roman"/>
          <w:i/>
          <w:color w:val="000000"/>
          <w:lang w:val="it-CH"/>
        </w:rPr>
        <w:t xml:space="preserve">Italia Dialettale </w:t>
      </w:r>
      <w:r w:rsidRPr="003D72CE">
        <w:rPr>
          <w:rFonts w:ascii="Times New Roman" w:eastAsia="Times New Roman" w:hAnsi="Times New Roman" w:cs="Times New Roman"/>
          <w:iCs/>
          <w:color w:val="000000"/>
          <w:lang w:val="it-CH"/>
        </w:rPr>
        <w:t>14</w:t>
      </w:r>
      <w:r w:rsidRPr="003D72CE">
        <w:rPr>
          <w:rFonts w:ascii="Times New Roman" w:eastAsia="Times New Roman" w:hAnsi="Times New Roman" w:cs="Times New Roman"/>
          <w:color w:val="000000"/>
          <w:lang w:val="it-CH"/>
        </w:rPr>
        <w:t>, 23–58.</w:t>
      </w:r>
    </w:p>
    <w:p w14:paraId="34FDA044" w14:textId="13E7BD09" w:rsidR="00D836E5" w:rsidRPr="00DD2B8A" w:rsidRDefault="00D836E5" w:rsidP="003D72CE">
      <w:pPr>
        <w:spacing w:after="0" w:line="240" w:lineRule="auto"/>
        <w:ind w:left="284" w:hanging="284"/>
        <w:jc w:val="both"/>
        <w:rPr>
          <w:rFonts w:ascii="Times New Roman" w:eastAsia="Times New Roman" w:hAnsi="Times New Roman" w:cs="Times New Roman"/>
        </w:rPr>
      </w:pPr>
      <w:proofErr w:type="spellStart"/>
      <w:r w:rsidRPr="003D72CE">
        <w:rPr>
          <w:rFonts w:ascii="Times New Roman" w:eastAsia="Times New Roman" w:hAnsi="Times New Roman" w:cs="Times New Roman"/>
          <w:lang w:val="it-CH"/>
        </w:rPr>
        <w:t>Petracco</w:t>
      </w:r>
      <w:proofErr w:type="spellEnd"/>
      <w:r w:rsidRPr="003D72CE">
        <w:rPr>
          <w:rFonts w:ascii="Times New Roman" w:eastAsia="Times New Roman" w:hAnsi="Times New Roman" w:cs="Times New Roman"/>
          <w:lang w:val="it-CH"/>
        </w:rPr>
        <w:t xml:space="preserve"> </w:t>
      </w:r>
      <w:proofErr w:type="spellStart"/>
      <w:r w:rsidRPr="003D72CE">
        <w:rPr>
          <w:rFonts w:ascii="Times New Roman" w:eastAsia="Times New Roman" w:hAnsi="Times New Roman" w:cs="Times New Roman"/>
          <w:lang w:val="it-CH"/>
        </w:rPr>
        <w:t>Sicardi</w:t>
      </w:r>
      <w:proofErr w:type="spellEnd"/>
      <w:r w:rsidRPr="003D72CE">
        <w:rPr>
          <w:rFonts w:ascii="Times New Roman" w:eastAsia="Times New Roman" w:hAnsi="Times New Roman" w:cs="Times New Roman"/>
          <w:lang w:val="it-CH"/>
        </w:rPr>
        <w:t xml:space="preserve">, Giulia. 1971. </w:t>
      </w:r>
      <w:r w:rsidR="00397CD7" w:rsidRPr="003D72CE">
        <w:rPr>
          <w:rFonts w:ascii="Times New Roman" w:hAnsi="Times New Roman" w:cs="Times New Roman"/>
          <w:lang w:val="it-IT"/>
        </w:rPr>
        <w:t>"</w:t>
      </w:r>
      <w:r w:rsidRPr="003D72CE">
        <w:rPr>
          <w:rFonts w:ascii="Times New Roman" w:eastAsia="Times New Roman" w:hAnsi="Times New Roman" w:cs="Times New Roman"/>
          <w:lang w:val="it-CH"/>
        </w:rPr>
        <w:t>Il problema dei rapporti linguistici tra la Liguria e la Provenza</w:t>
      </w:r>
      <w:r w:rsidR="00397CD7" w:rsidRPr="003D72CE">
        <w:rPr>
          <w:rFonts w:ascii="Times New Roman" w:hAnsi="Times New Roman" w:cs="Times New Roman"/>
          <w:lang w:val="it-IT"/>
        </w:rPr>
        <w:t>"</w:t>
      </w:r>
      <w:r w:rsidRPr="003D72CE">
        <w:rPr>
          <w:rFonts w:ascii="Times New Roman" w:eastAsia="Times New Roman" w:hAnsi="Times New Roman" w:cs="Times New Roman"/>
          <w:lang w:val="it-CH"/>
        </w:rPr>
        <w:t>. In</w:t>
      </w:r>
      <w:r w:rsidR="00D936DD" w:rsidRPr="003D72CE">
        <w:rPr>
          <w:rFonts w:ascii="Times New Roman" w:hAnsi="Times New Roman" w:cs="Times New Roman"/>
          <w:lang w:val="it-IT"/>
        </w:rPr>
        <w:t>:</w:t>
      </w:r>
      <w:r w:rsidR="00E54B94" w:rsidRPr="00DD2B8A">
        <w:rPr>
          <w:lang w:val="it-IT"/>
        </w:rPr>
        <w:t xml:space="preserve"> </w:t>
      </w:r>
      <w:r w:rsidR="00E54B94" w:rsidRPr="00E54B94">
        <w:rPr>
          <w:rFonts w:ascii="Times New Roman" w:hAnsi="Times New Roman" w:cs="Times New Roman"/>
          <w:lang w:val="it-IT"/>
        </w:rPr>
        <w:t xml:space="preserve">Federation </w:t>
      </w:r>
      <w:proofErr w:type="spellStart"/>
      <w:r w:rsidR="00E54B94" w:rsidRPr="00E54B94">
        <w:rPr>
          <w:rFonts w:ascii="Times New Roman" w:hAnsi="Times New Roman" w:cs="Times New Roman"/>
          <w:lang w:val="it-IT"/>
        </w:rPr>
        <w:t>Historique</w:t>
      </w:r>
      <w:proofErr w:type="spellEnd"/>
      <w:r w:rsidR="00E54B94" w:rsidRPr="00E54B94">
        <w:rPr>
          <w:rFonts w:ascii="Times New Roman" w:hAnsi="Times New Roman" w:cs="Times New Roman"/>
          <w:lang w:val="it-IT"/>
        </w:rPr>
        <w:t xml:space="preserve"> De Provence</w:t>
      </w:r>
      <w:r w:rsidR="00E54B94">
        <w:rPr>
          <w:rFonts w:ascii="Times New Roman" w:hAnsi="Times New Roman" w:cs="Times New Roman"/>
          <w:lang w:val="it-IT"/>
        </w:rPr>
        <w:t xml:space="preserve"> (ed.).</w:t>
      </w:r>
      <w:r w:rsidRPr="003D72CE">
        <w:rPr>
          <w:rFonts w:ascii="Times New Roman" w:eastAsia="Times New Roman" w:hAnsi="Times New Roman" w:cs="Times New Roman"/>
          <w:lang w:val="it-CH"/>
        </w:rPr>
        <w:t xml:space="preserve"> </w:t>
      </w:r>
      <w:r w:rsidRPr="003D72CE">
        <w:rPr>
          <w:rFonts w:ascii="Times New Roman" w:eastAsia="Times New Roman" w:hAnsi="Times New Roman" w:cs="Times New Roman"/>
          <w:i/>
          <w:lang w:val="it-CH"/>
        </w:rPr>
        <w:t>Atti del II Congresso Storico Liguria-Provenza (Grasse 1968)</w:t>
      </w:r>
      <w:r w:rsidRPr="003D72CE">
        <w:rPr>
          <w:rFonts w:ascii="Times New Roman" w:eastAsia="Times New Roman" w:hAnsi="Times New Roman" w:cs="Times New Roman"/>
          <w:lang w:val="it-CH"/>
        </w:rPr>
        <w:t xml:space="preserve">. </w:t>
      </w:r>
      <w:proofErr w:type="gramStart"/>
      <w:r w:rsidR="00E54B94" w:rsidRPr="00DD2B8A">
        <w:rPr>
          <w:rFonts w:ascii="Times New Roman" w:eastAsia="Times New Roman" w:hAnsi="Times New Roman" w:cs="Times New Roman"/>
        </w:rPr>
        <w:t>Marseille:</w:t>
      </w:r>
      <w:proofErr w:type="gramEnd"/>
      <w:r w:rsidR="00E54B94" w:rsidRPr="00DD2B8A">
        <w:rPr>
          <w:rFonts w:ascii="Times New Roman" w:eastAsia="Times New Roman" w:hAnsi="Times New Roman" w:cs="Times New Roman"/>
        </w:rPr>
        <w:t xml:space="preserve"> </w:t>
      </w:r>
      <w:r w:rsidRPr="00DD2B8A">
        <w:rPr>
          <w:rFonts w:ascii="Times New Roman" w:eastAsia="Times New Roman" w:hAnsi="Times New Roman" w:cs="Times New Roman"/>
        </w:rPr>
        <w:t>Bordighera, 19</w:t>
      </w:r>
      <w:r w:rsidRPr="00DD2B8A">
        <w:rPr>
          <w:rFonts w:ascii="Times New Roman" w:eastAsia="Times New Roman" w:hAnsi="Times New Roman" w:cs="Times New Roman"/>
          <w:color w:val="000000"/>
        </w:rPr>
        <w:t>–</w:t>
      </w:r>
      <w:r w:rsidRPr="00DD2B8A">
        <w:rPr>
          <w:rFonts w:ascii="Times New Roman" w:eastAsia="Times New Roman" w:hAnsi="Times New Roman" w:cs="Times New Roman"/>
        </w:rPr>
        <w:t>36.</w:t>
      </w:r>
    </w:p>
    <w:p w14:paraId="3FADB3DB" w14:textId="05D9A48A" w:rsidR="00AF5A1E" w:rsidRPr="00DD2B8A" w:rsidRDefault="00AF5A1E" w:rsidP="003D72CE">
      <w:pPr>
        <w:spacing w:after="0" w:line="240" w:lineRule="auto"/>
        <w:ind w:left="284" w:hanging="284"/>
        <w:jc w:val="both"/>
        <w:rPr>
          <w:rFonts w:ascii="Times New Roman" w:eastAsia="Times New Roman" w:hAnsi="Times New Roman" w:cs="Times New Roman"/>
        </w:rPr>
      </w:pPr>
    </w:p>
    <w:p w14:paraId="0989FCA8" w14:textId="77777777" w:rsidR="00AF5A1E" w:rsidRPr="00DD2B8A" w:rsidRDefault="00AF5A1E" w:rsidP="003D72CE">
      <w:pPr>
        <w:spacing w:after="0" w:line="240" w:lineRule="auto"/>
        <w:ind w:left="284" w:hanging="284"/>
        <w:jc w:val="both"/>
        <w:rPr>
          <w:rFonts w:ascii="Times New Roman" w:eastAsia="Times New Roman" w:hAnsi="Times New Roman" w:cs="Times New Roman"/>
        </w:rPr>
      </w:pPr>
    </w:p>
    <w:p w14:paraId="36601D22" w14:textId="6E663CC7" w:rsidR="00D836E5" w:rsidRPr="003D72CE" w:rsidRDefault="00D836E5" w:rsidP="003D72CE">
      <w:pPr>
        <w:spacing w:after="0" w:line="240" w:lineRule="auto"/>
        <w:jc w:val="both"/>
        <w:rPr>
          <w:rFonts w:ascii="Times New Roman" w:eastAsia="Times New Roman" w:hAnsi="Times New Roman" w:cs="Times New Roman"/>
          <w:b/>
          <w:color w:val="000000"/>
          <w:sz w:val="24"/>
          <w:szCs w:val="24"/>
        </w:rPr>
      </w:pPr>
      <w:r w:rsidRPr="003D72CE">
        <w:rPr>
          <w:rFonts w:ascii="Times New Roman" w:eastAsia="Times New Roman" w:hAnsi="Times New Roman" w:cs="Times New Roman"/>
          <w:b/>
          <w:color w:val="000000"/>
          <w:sz w:val="24"/>
          <w:szCs w:val="24"/>
        </w:rPr>
        <w:t xml:space="preserve">Christiane Dunoyer </w:t>
      </w:r>
      <w:r w:rsidRPr="003D72CE">
        <w:rPr>
          <w:rFonts w:ascii="Times New Roman" w:eastAsia="Times New Roman" w:hAnsi="Times New Roman" w:cs="Times New Roman"/>
          <w:b/>
          <w:sz w:val="24"/>
          <w:szCs w:val="24"/>
        </w:rPr>
        <w:t>(Saint-Nicolas, Vallée d</w:t>
      </w:r>
      <w:r w:rsidR="00193D6A" w:rsidRPr="003D72CE">
        <w:rPr>
          <w:rFonts w:ascii="Times New Roman" w:eastAsia="Times New Roman" w:hAnsi="Times New Roman" w:cs="Times New Roman"/>
          <w:b/>
          <w:sz w:val="24"/>
          <w:szCs w:val="24"/>
        </w:rPr>
        <w:t>'</w:t>
      </w:r>
      <w:r w:rsidRPr="003D72CE">
        <w:rPr>
          <w:rFonts w:ascii="Times New Roman" w:eastAsia="Times New Roman" w:hAnsi="Times New Roman" w:cs="Times New Roman"/>
          <w:b/>
          <w:sz w:val="24"/>
          <w:szCs w:val="24"/>
        </w:rPr>
        <w:t>Aoste</w:t>
      </w:r>
      <w:r w:rsidRPr="003D72CE">
        <w:rPr>
          <w:rFonts w:ascii="Times New Roman" w:eastAsia="Times New Roman" w:hAnsi="Times New Roman" w:cs="Times New Roman"/>
          <w:b/>
          <w:color w:val="000000"/>
          <w:sz w:val="24"/>
          <w:szCs w:val="24"/>
        </w:rPr>
        <w:t>)</w:t>
      </w:r>
    </w:p>
    <w:p w14:paraId="204A84A2" w14:textId="77777777" w:rsidR="00D836E5" w:rsidRPr="003D72CE" w:rsidRDefault="00533D4A" w:rsidP="003D72CE">
      <w:pPr>
        <w:pBdr>
          <w:top w:val="nil"/>
          <w:left w:val="nil"/>
          <w:bottom w:val="nil"/>
          <w:right w:val="nil"/>
          <w:between w:val="nil"/>
        </w:pBdr>
        <w:spacing w:after="0" w:line="240" w:lineRule="auto"/>
        <w:jc w:val="both"/>
        <w:rPr>
          <w:rFonts w:ascii="Times New Roman" w:eastAsia="Times New Roman" w:hAnsi="Times New Roman" w:cs="Times New Roman"/>
          <w:color w:val="0563C1"/>
          <w:sz w:val="26"/>
          <w:szCs w:val="26"/>
          <w:u w:val="single"/>
        </w:rPr>
      </w:pPr>
      <w:hyperlink r:id="rId10">
        <w:r w:rsidR="00D836E5" w:rsidRPr="003D72CE">
          <w:rPr>
            <w:rFonts w:ascii="Times New Roman" w:eastAsia="Times New Roman" w:hAnsi="Times New Roman" w:cs="Times New Roman"/>
            <w:color w:val="1155CC"/>
            <w:sz w:val="24"/>
            <w:szCs w:val="24"/>
            <w:u w:val="single"/>
          </w:rPr>
          <w:t>dunoyer.cefp@gmail.com</w:t>
        </w:r>
      </w:hyperlink>
      <w:r w:rsidR="00D836E5" w:rsidRPr="003D72CE">
        <w:rPr>
          <w:rFonts w:ascii="Times New Roman" w:eastAsia="Times New Roman" w:hAnsi="Times New Roman" w:cs="Times New Roman"/>
          <w:color w:val="1155CC"/>
          <w:sz w:val="24"/>
          <w:szCs w:val="24"/>
          <w:u w:val="single"/>
        </w:rPr>
        <w:t>,</w:t>
      </w:r>
      <w:r w:rsidR="00D836E5" w:rsidRPr="003D72CE">
        <w:rPr>
          <w:rFonts w:ascii="Times New Roman" w:hAnsi="Times New Roman" w:cs="Times New Roman"/>
          <w:sz w:val="24"/>
          <w:szCs w:val="24"/>
        </w:rPr>
        <w:t xml:space="preserve"> </w:t>
      </w:r>
      <w:hyperlink r:id="rId11">
        <w:r w:rsidR="00D836E5" w:rsidRPr="003D72CE">
          <w:rPr>
            <w:rFonts w:ascii="Times New Roman" w:eastAsia="Times New Roman" w:hAnsi="Times New Roman" w:cs="Times New Roman"/>
            <w:color w:val="1155CC"/>
            <w:sz w:val="24"/>
            <w:szCs w:val="24"/>
            <w:u w:val="single"/>
          </w:rPr>
          <w:t>bureau.cefp@gmail.com</w:t>
        </w:r>
      </w:hyperlink>
    </w:p>
    <w:p w14:paraId="65CF082D" w14:textId="4983D74F" w:rsidR="00D836E5" w:rsidRPr="003D72CE" w:rsidRDefault="00D836E5" w:rsidP="003D72CE">
      <w:pPr>
        <w:pStyle w:val="Titel"/>
        <w:spacing w:before="0" w:after="0"/>
        <w:jc w:val="both"/>
        <w:rPr>
          <w:rFonts w:ascii="Times New Roman" w:hAnsi="Times New Roman" w:cs="Times New Roman"/>
          <w:spacing w:val="-2"/>
          <w:sz w:val="24"/>
          <w:szCs w:val="24"/>
        </w:rPr>
      </w:pPr>
      <w:r w:rsidRPr="003D72CE">
        <w:rPr>
          <w:rFonts w:ascii="Times New Roman" w:hAnsi="Times New Roman" w:cs="Times New Roman"/>
          <w:spacing w:val="-2"/>
          <w:sz w:val="24"/>
          <w:szCs w:val="24"/>
        </w:rPr>
        <w:t>Le traitement des noms propres dans l</w:t>
      </w:r>
      <w:r w:rsidR="00193D6A" w:rsidRPr="003D72CE">
        <w:rPr>
          <w:rFonts w:ascii="Times New Roman" w:hAnsi="Times New Roman" w:cs="Times New Roman"/>
          <w:spacing w:val="-2"/>
          <w:sz w:val="24"/>
          <w:szCs w:val="24"/>
        </w:rPr>
        <w:t>'</w:t>
      </w:r>
      <w:r w:rsidRPr="003D72CE">
        <w:rPr>
          <w:rFonts w:ascii="Times New Roman" w:hAnsi="Times New Roman" w:cs="Times New Roman"/>
          <w:spacing w:val="-2"/>
          <w:sz w:val="24"/>
          <w:szCs w:val="24"/>
        </w:rPr>
        <w:t xml:space="preserve">aire </w:t>
      </w:r>
      <w:proofErr w:type="spellStart"/>
      <w:r w:rsidRPr="003D72CE">
        <w:rPr>
          <w:rFonts w:ascii="Times New Roman" w:hAnsi="Times New Roman" w:cs="Times New Roman"/>
          <w:spacing w:val="-2"/>
          <w:sz w:val="24"/>
          <w:szCs w:val="24"/>
        </w:rPr>
        <w:t>francoprovençale</w:t>
      </w:r>
      <w:proofErr w:type="spellEnd"/>
      <w:r w:rsidRPr="003D72CE">
        <w:rPr>
          <w:rFonts w:ascii="Times New Roman" w:hAnsi="Times New Roman" w:cs="Times New Roman"/>
          <w:spacing w:val="-2"/>
          <w:sz w:val="24"/>
          <w:szCs w:val="24"/>
        </w:rPr>
        <w:t xml:space="preserve">, entre </w:t>
      </w:r>
      <w:proofErr w:type="spellStart"/>
      <w:r w:rsidRPr="003D72CE">
        <w:rPr>
          <w:rFonts w:ascii="Times New Roman" w:hAnsi="Times New Roman" w:cs="Times New Roman"/>
          <w:spacing w:val="-2"/>
          <w:sz w:val="24"/>
          <w:szCs w:val="24"/>
        </w:rPr>
        <w:t>tra-duction</w:t>
      </w:r>
      <w:proofErr w:type="spellEnd"/>
      <w:r w:rsidRPr="003D72CE">
        <w:rPr>
          <w:rFonts w:ascii="Times New Roman" w:hAnsi="Times New Roman" w:cs="Times New Roman"/>
          <w:spacing w:val="-2"/>
          <w:sz w:val="24"/>
          <w:szCs w:val="24"/>
        </w:rPr>
        <w:t xml:space="preserve"> et </w:t>
      </w:r>
      <w:proofErr w:type="spellStart"/>
      <w:r w:rsidRPr="003D72CE">
        <w:rPr>
          <w:rFonts w:ascii="Times New Roman" w:hAnsi="Times New Roman" w:cs="Times New Roman"/>
          <w:spacing w:val="-2"/>
          <w:sz w:val="24"/>
          <w:szCs w:val="24"/>
        </w:rPr>
        <w:t>tra-hison</w:t>
      </w:r>
      <w:proofErr w:type="spellEnd"/>
    </w:p>
    <w:p w14:paraId="52799192" w14:textId="77777777" w:rsidR="00D836E5" w:rsidRPr="003D72CE" w:rsidRDefault="00D836E5" w:rsidP="003D72C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F4783BC" w14:textId="03C59649" w:rsidR="00D836E5" w:rsidRPr="003D72CE" w:rsidRDefault="00A837A6" w:rsidP="003D72CE">
      <w:pPr>
        <w:spacing w:after="0" w:line="240" w:lineRule="auto"/>
        <w:jc w:val="both"/>
        <w:rPr>
          <w:rFonts w:ascii="Times New Roman" w:eastAsia="Times New Roman" w:hAnsi="Times New Roman" w:cs="Times New Roman"/>
          <w:sz w:val="24"/>
          <w:szCs w:val="24"/>
        </w:rPr>
      </w:pPr>
      <w:r w:rsidRPr="003D72CE">
        <w:rPr>
          <w:rFonts w:ascii="Times New Roman" w:eastAsia="Times New Roman" w:hAnsi="Times New Roman" w:cs="Times New Roman"/>
          <w:sz w:val="24"/>
          <w:szCs w:val="24"/>
        </w:rPr>
        <w:t>T</w:t>
      </w:r>
      <w:r w:rsidR="00D836E5" w:rsidRPr="003D72CE">
        <w:rPr>
          <w:rFonts w:ascii="Times New Roman" w:eastAsia="Times New Roman" w:hAnsi="Times New Roman" w:cs="Times New Roman"/>
          <w:sz w:val="24"/>
          <w:szCs w:val="24"/>
        </w:rPr>
        <w:t>out au long des recherches menées sur les pratiques et les représentations linguistiques dans l</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 xml:space="preserve">aire </w:t>
      </w:r>
      <w:proofErr w:type="spellStart"/>
      <w:r w:rsidR="00D836E5" w:rsidRPr="003D72CE">
        <w:rPr>
          <w:rFonts w:ascii="Times New Roman" w:eastAsia="Times New Roman" w:hAnsi="Times New Roman" w:cs="Times New Roman"/>
          <w:sz w:val="24"/>
          <w:szCs w:val="24"/>
        </w:rPr>
        <w:t>francoprovençale</w:t>
      </w:r>
      <w:proofErr w:type="spellEnd"/>
      <w:r w:rsidR="00D836E5" w:rsidRPr="003D72CE">
        <w:rPr>
          <w:rFonts w:ascii="Times New Roman" w:eastAsia="Times New Roman" w:hAnsi="Times New Roman" w:cs="Times New Roman"/>
          <w:sz w:val="24"/>
          <w:szCs w:val="24"/>
        </w:rPr>
        <w:t xml:space="preserve"> (Dunoyer 2018), un corpus de données s</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 xml:space="preserve">est constitué de manière transversale, répondant à la question </w:t>
      </w:r>
      <w:proofErr w:type="gramStart"/>
      <w:r w:rsidR="00D836E5" w:rsidRPr="003D72CE">
        <w:rPr>
          <w:rFonts w:ascii="Times New Roman" w:eastAsia="Times New Roman" w:hAnsi="Times New Roman" w:cs="Times New Roman"/>
          <w:sz w:val="24"/>
          <w:szCs w:val="24"/>
        </w:rPr>
        <w:t>suivante:</w:t>
      </w:r>
      <w:proofErr w:type="gramEnd"/>
      <w:r w:rsidR="00D836E5" w:rsidRPr="003D72CE">
        <w:rPr>
          <w:rFonts w:ascii="Times New Roman" w:eastAsia="Times New Roman" w:hAnsi="Times New Roman" w:cs="Times New Roman"/>
          <w:sz w:val="24"/>
          <w:szCs w:val="24"/>
        </w:rPr>
        <w:t xml:space="preserve"> comment les différentes catégories de locuteurs traitent les noms propres à l</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intérieur d</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un discours, selon la langue utilisée, dans les différentes régions où le francoprovençal est pratiqué.</w:t>
      </w:r>
      <w:r w:rsidR="00880A21" w:rsidRPr="003D72CE">
        <w:rPr>
          <w:rFonts w:ascii="Times New Roman" w:eastAsia="Times New Roman" w:hAnsi="Times New Roman" w:cs="Times New Roman"/>
          <w:sz w:val="24"/>
          <w:szCs w:val="24"/>
        </w:rPr>
        <w:t xml:space="preserve"> </w:t>
      </w:r>
      <w:r w:rsidR="00D836E5" w:rsidRPr="003D72CE">
        <w:rPr>
          <w:rFonts w:ascii="Times New Roman" w:eastAsia="Times New Roman" w:hAnsi="Times New Roman" w:cs="Times New Roman"/>
          <w:sz w:val="24"/>
          <w:szCs w:val="24"/>
        </w:rPr>
        <w:t>Il en ressort une variété assez surprenante de comportements linguistiques dont l</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analyse est révélatrice des représentations linguistiques mises en avant par les différentes communautés (</w:t>
      </w:r>
      <w:proofErr w:type="spellStart"/>
      <w:r w:rsidR="00D836E5" w:rsidRPr="003D72CE">
        <w:rPr>
          <w:rFonts w:ascii="Times New Roman" w:eastAsia="Times New Roman" w:hAnsi="Times New Roman" w:cs="Times New Roman"/>
          <w:sz w:val="24"/>
          <w:szCs w:val="24"/>
        </w:rPr>
        <w:t>Meune</w:t>
      </w:r>
      <w:proofErr w:type="spellEnd"/>
      <w:r w:rsidR="00D836E5" w:rsidRPr="003D72CE">
        <w:rPr>
          <w:rFonts w:ascii="Times New Roman" w:eastAsia="Times New Roman" w:hAnsi="Times New Roman" w:cs="Times New Roman"/>
          <w:sz w:val="24"/>
          <w:szCs w:val="24"/>
        </w:rPr>
        <w:t xml:space="preserve"> 2021). Ce sera à travers le prisme de l</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anthropologue qui étudie les faits sociaux et culturels de ces communautés, que cet aspect linguistique, sera abordé.</w:t>
      </w:r>
      <w:r w:rsidR="00AF5A1E" w:rsidRPr="003D72CE">
        <w:rPr>
          <w:rFonts w:ascii="Times New Roman" w:eastAsia="Times New Roman" w:hAnsi="Times New Roman" w:cs="Times New Roman"/>
          <w:sz w:val="24"/>
          <w:szCs w:val="24"/>
        </w:rPr>
        <w:t xml:space="preserve"> </w:t>
      </w:r>
      <w:r w:rsidR="00D836E5" w:rsidRPr="003D72CE">
        <w:rPr>
          <w:rFonts w:ascii="Times New Roman" w:eastAsia="Times New Roman" w:hAnsi="Times New Roman" w:cs="Times New Roman"/>
          <w:sz w:val="24"/>
          <w:szCs w:val="24"/>
        </w:rPr>
        <w:t>Dans la première partie, nous décrirons les différents traitements des noms propres en catégorisant les locuteurs et leur région d</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 xml:space="preserve">appartenance, en détaillant </w:t>
      </w:r>
      <w:r w:rsidRPr="003D72CE">
        <w:rPr>
          <w:rFonts w:ascii="Times New Roman" w:eastAsia="Times New Roman" w:hAnsi="Times New Roman" w:cs="Times New Roman"/>
          <w:sz w:val="24"/>
          <w:szCs w:val="24"/>
        </w:rPr>
        <w:t xml:space="preserve">également </w:t>
      </w:r>
      <w:r w:rsidR="00D836E5" w:rsidRPr="003D72CE">
        <w:rPr>
          <w:rFonts w:ascii="Times New Roman" w:eastAsia="Times New Roman" w:hAnsi="Times New Roman" w:cs="Times New Roman"/>
          <w:sz w:val="24"/>
          <w:szCs w:val="24"/>
        </w:rPr>
        <w:t xml:space="preserve">la variation des comportements pour un même locuteur, selon la langue utilisée dans le discours. </w:t>
      </w:r>
      <w:r w:rsidR="00D836E5" w:rsidRPr="003D72CE">
        <w:rPr>
          <w:rFonts w:ascii="Times New Roman" w:eastAsia="Times New Roman" w:hAnsi="Times New Roman" w:cs="Times New Roman"/>
          <w:sz w:val="24"/>
          <w:szCs w:val="24"/>
        </w:rPr>
        <w:lastRenderedPageBreak/>
        <w:t>En Vallée d</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 xml:space="preserve">Aoste, territoire plurilingue où le francoprovençal est pratiqué au quotidien par une partie de la population, à côté </w:t>
      </w:r>
      <w:r w:rsidRPr="003D72CE">
        <w:rPr>
          <w:rFonts w:ascii="Times New Roman" w:eastAsia="Times New Roman" w:hAnsi="Times New Roman" w:cs="Times New Roman"/>
          <w:sz w:val="24"/>
          <w:szCs w:val="24"/>
        </w:rPr>
        <w:t>du</w:t>
      </w:r>
      <w:r w:rsidR="00D836E5" w:rsidRPr="003D72CE">
        <w:rPr>
          <w:rFonts w:ascii="Times New Roman" w:eastAsia="Times New Roman" w:hAnsi="Times New Roman" w:cs="Times New Roman"/>
          <w:sz w:val="24"/>
          <w:szCs w:val="24"/>
        </w:rPr>
        <w:t xml:space="preserve"> français et </w:t>
      </w:r>
      <w:r w:rsidRPr="003D72CE">
        <w:rPr>
          <w:rFonts w:ascii="Times New Roman" w:eastAsia="Times New Roman" w:hAnsi="Times New Roman" w:cs="Times New Roman"/>
          <w:sz w:val="24"/>
          <w:szCs w:val="24"/>
        </w:rPr>
        <w:t xml:space="preserve">de </w:t>
      </w:r>
      <w:r w:rsidR="00D836E5" w:rsidRPr="003D72CE">
        <w:rPr>
          <w:rFonts w:ascii="Times New Roman" w:eastAsia="Times New Roman" w:hAnsi="Times New Roman" w:cs="Times New Roman"/>
          <w:sz w:val="24"/>
          <w:szCs w:val="24"/>
        </w:rPr>
        <w:t>l</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italien, l</w:t>
      </w:r>
      <w:r w:rsidR="00193D6A" w:rsidRPr="003D72CE">
        <w:rPr>
          <w:rFonts w:ascii="Times New Roman" w:eastAsia="Times New Roman" w:hAnsi="Times New Roman" w:cs="Times New Roman"/>
          <w:sz w:val="24"/>
          <w:szCs w:val="24"/>
        </w:rPr>
        <w:t>'</w:t>
      </w:r>
      <w:proofErr w:type="spellStart"/>
      <w:r w:rsidR="00D836E5" w:rsidRPr="003D72CE">
        <w:rPr>
          <w:rFonts w:ascii="Times New Roman" w:eastAsia="Times New Roman" w:hAnsi="Times New Roman" w:cs="Times New Roman"/>
          <w:sz w:val="24"/>
          <w:szCs w:val="24"/>
        </w:rPr>
        <w:t>intraduisibilité</w:t>
      </w:r>
      <w:proofErr w:type="spellEnd"/>
      <w:r w:rsidR="00D836E5" w:rsidRPr="003D72CE">
        <w:rPr>
          <w:rFonts w:ascii="Times New Roman" w:eastAsia="Times New Roman" w:hAnsi="Times New Roman" w:cs="Times New Roman"/>
          <w:sz w:val="24"/>
          <w:szCs w:val="24"/>
        </w:rPr>
        <w:t xml:space="preserve"> des noms propres est une règle partagée par une large majorité des habitants et par les institutions, qu</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elles soient locales ou nationales (télévision publique, école), si bien que l</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 xml:space="preserve">écart est considéré comme une </w:t>
      </w:r>
      <w:r w:rsidR="00397CD7"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faute</w:t>
      </w:r>
      <w:r w:rsidR="00D7189B"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 xml:space="preserve">. Cette même notion de faute, ne connaît pas la même intransigeance côté français ou suisse, où le standard français joue un rôle hégémonique majeur, avec pourtant des différences </w:t>
      </w:r>
      <w:proofErr w:type="gramStart"/>
      <w:r w:rsidR="00D836E5" w:rsidRPr="003D72CE">
        <w:rPr>
          <w:rFonts w:ascii="Times New Roman" w:eastAsia="Times New Roman" w:hAnsi="Times New Roman" w:cs="Times New Roman"/>
          <w:sz w:val="24"/>
          <w:szCs w:val="24"/>
        </w:rPr>
        <w:t>locales:</w:t>
      </w:r>
      <w:proofErr w:type="gramEnd"/>
      <w:r w:rsidR="00D836E5" w:rsidRPr="003D72CE">
        <w:rPr>
          <w:rFonts w:ascii="Times New Roman" w:eastAsia="Times New Roman" w:hAnsi="Times New Roman" w:cs="Times New Roman"/>
          <w:sz w:val="24"/>
          <w:szCs w:val="24"/>
        </w:rPr>
        <w:t xml:space="preserve"> p</w:t>
      </w:r>
      <w:r w:rsidR="003D72CE">
        <w:rPr>
          <w:rFonts w:ascii="Times New Roman" w:eastAsia="Times New Roman" w:hAnsi="Times New Roman" w:cs="Times New Roman"/>
          <w:sz w:val="24"/>
          <w:szCs w:val="24"/>
        </w:rPr>
        <w:t xml:space="preserve">ar </w:t>
      </w:r>
      <w:r w:rsidR="00D836E5" w:rsidRPr="003D72CE">
        <w:rPr>
          <w:rFonts w:ascii="Times New Roman" w:eastAsia="Times New Roman" w:hAnsi="Times New Roman" w:cs="Times New Roman"/>
          <w:sz w:val="24"/>
          <w:szCs w:val="24"/>
        </w:rPr>
        <w:t>ex</w:t>
      </w:r>
      <w:r w:rsidR="006B7047"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 xml:space="preserve"> dans le canton de Vaud les noms de localités se terminant par </w:t>
      </w:r>
      <w:r w:rsidR="00D836E5" w:rsidRPr="003D72CE">
        <w:rPr>
          <w:rFonts w:ascii="Times New Roman" w:eastAsia="Times New Roman" w:hAnsi="Times New Roman" w:cs="Times New Roman"/>
          <w:i/>
          <w:sz w:val="24"/>
          <w:szCs w:val="24"/>
        </w:rPr>
        <w:t>-</w:t>
      </w:r>
      <w:proofErr w:type="spellStart"/>
      <w:r w:rsidR="00D836E5" w:rsidRPr="003D72CE">
        <w:rPr>
          <w:rFonts w:ascii="Times New Roman" w:eastAsia="Times New Roman" w:hAnsi="Times New Roman" w:cs="Times New Roman"/>
          <w:i/>
          <w:sz w:val="24"/>
          <w:szCs w:val="24"/>
        </w:rPr>
        <w:t>ens</w:t>
      </w:r>
      <w:proofErr w:type="spellEnd"/>
      <w:r w:rsidR="00D836E5" w:rsidRPr="003D72CE">
        <w:rPr>
          <w:rFonts w:ascii="Times New Roman" w:eastAsia="Times New Roman" w:hAnsi="Times New Roman" w:cs="Times New Roman"/>
          <w:sz w:val="24"/>
          <w:szCs w:val="24"/>
        </w:rPr>
        <w:t xml:space="preserve"> sont prononcés </w:t>
      </w:r>
      <w:r w:rsidR="00D836E5" w:rsidRPr="003D72CE">
        <w:rPr>
          <w:rFonts w:ascii="Times New Roman" w:eastAsia="Times New Roman" w:hAnsi="Times New Roman" w:cs="Times New Roman"/>
          <w:i/>
          <w:sz w:val="24"/>
          <w:szCs w:val="24"/>
        </w:rPr>
        <w:t>-an</w:t>
      </w:r>
      <w:r w:rsidR="00D836E5" w:rsidRPr="003D72CE">
        <w:rPr>
          <w:rFonts w:ascii="Times New Roman" w:eastAsia="Times New Roman" w:hAnsi="Times New Roman" w:cs="Times New Roman"/>
          <w:sz w:val="24"/>
          <w:szCs w:val="24"/>
        </w:rPr>
        <w:t xml:space="preserve"> comme en français standard, alors que dans le canton de Fribourg la prononciation </w:t>
      </w:r>
      <w:proofErr w:type="spellStart"/>
      <w:r w:rsidR="00D836E5" w:rsidRPr="003D72CE">
        <w:rPr>
          <w:rFonts w:ascii="Times New Roman" w:eastAsia="Times New Roman" w:hAnsi="Times New Roman" w:cs="Times New Roman"/>
          <w:sz w:val="24"/>
          <w:szCs w:val="24"/>
        </w:rPr>
        <w:t>francoprovençale</w:t>
      </w:r>
      <w:proofErr w:type="spellEnd"/>
      <w:r w:rsidR="00D836E5" w:rsidRPr="003D72CE">
        <w:rPr>
          <w:rFonts w:ascii="Times New Roman" w:eastAsia="Times New Roman" w:hAnsi="Times New Roman" w:cs="Times New Roman"/>
          <w:sz w:val="24"/>
          <w:szCs w:val="24"/>
        </w:rPr>
        <w:t xml:space="preserve"> est respectée. Quant aux noms se terminant par </w:t>
      </w:r>
      <w:r w:rsidR="00D836E5" w:rsidRPr="003D72CE">
        <w:rPr>
          <w:rFonts w:ascii="Times New Roman" w:eastAsia="Times New Roman" w:hAnsi="Times New Roman" w:cs="Times New Roman"/>
          <w:i/>
          <w:sz w:val="24"/>
          <w:szCs w:val="24"/>
        </w:rPr>
        <w:t>-</w:t>
      </w:r>
      <w:proofErr w:type="spellStart"/>
      <w:r w:rsidR="00D836E5" w:rsidRPr="003D72CE">
        <w:rPr>
          <w:rFonts w:ascii="Times New Roman" w:eastAsia="Times New Roman" w:hAnsi="Times New Roman" w:cs="Times New Roman"/>
          <w:i/>
          <w:sz w:val="24"/>
          <w:szCs w:val="24"/>
        </w:rPr>
        <w:t>az</w:t>
      </w:r>
      <w:proofErr w:type="spellEnd"/>
      <w:r w:rsidR="00D836E5" w:rsidRPr="003D72CE">
        <w:rPr>
          <w:rFonts w:ascii="Times New Roman" w:eastAsia="Times New Roman" w:hAnsi="Times New Roman" w:cs="Times New Roman"/>
          <w:sz w:val="24"/>
          <w:szCs w:val="24"/>
        </w:rPr>
        <w:t xml:space="preserve">, syllabe atone en francoprovençal, sont prononcés avec un </w:t>
      </w:r>
      <w:r w:rsidR="00D836E5" w:rsidRPr="003D72CE">
        <w:rPr>
          <w:rFonts w:ascii="Times New Roman" w:eastAsia="Times New Roman" w:hAnsi="Times New Roman" w:cs="Times New Roman"/>
          <w:i/>
          <w:sz w:val="24"/>
          <w:szCs w:val="24"/>
        </w:rPr>
        <w:t xml:space="preserve">a </w:t>
      </w:r>
      <w:r w:rsidR="00D836E5" w:rsidRPr="003D72CE">
        <w:rPr>
          <w:rFonts w:ascii="Times New Roman" w:eastAsia="Times New Roman" w:hAnsi="Times New Roman" w:cs="Times New Roman"/>
          <w:sz w:val="24"/>
          <w:szCs w:val="24"/>
        </w:rPr>
        <w:t>tonique en Suisse romande et sur le territoire français (mais pas en Vallée d</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 xml:space="preserve">Aoste), alors que la prononciation du </w:t>
      </w:r>
      <w:r w:rsidR="00D836E5" w:rsidRPr="003D72CE">
        <w:rPr>
          <w:rFonts w:ascii="Times New Roman" w:eastAsia="Times New Roman" w:hAnsi="Times New Roman" w:cs="Times New Roman"/>
          <w:i/>
          <w:sz w:val="24"/>
          <w:szCs w:val="24"/>
        </w:rPr>
        <w:t xml:space="preserve">z </w:t>
      </w:r>
      <w:r w:rsidR="00D836E5" w:rsidRPr="003D72CE">
        <w:rPr>
          <w:rFonts w:ascii="Times New Roman" w:eastAsia="Times New Roman" w:hAnsi="Times New Roman" w:cs="Times New Roman"/>
          <w:sz w:val="24"/>
          <w:szCs w:val="24"/>
        </w:rPr>
        <w:t>final (observable massivement auprès de locuteurs francophones ou italophones non originaires de l</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 xml:space="preserve">aire </w:t>
      </w:r>
      <w:proofErr w:type="spellStart"/>
      <w:r w:rsidR="00D836E5" w:rsidRPr="003D72CE">
        <w:rPr>
          <w:rFonts w:ascii="Times New Roman" w:eastAsia="Times New Roman" w:hAnsi="Times New Roman" w:cs="Times New Roman"/>
          <w:sz w:val="24"/>
          <w:szCs w:val="24"/>
        </w:rPr>
        <w:t>francoprovençale</w:t>
      </w:r>
      <w:proofErr w:type="spellEnd"/>
      <w:r w:rsidR="00D836E5" w:rsidRPr="003D72CE">
        <w:rPr>
          <w:rFonts w:ascii="Times New Roman" w:eastAsia="Times New Roman" w:hAnsi="Times New Roman" w:cs="Times New Roman"/>
          <w:sz w:val="24"/>
          <w:szCs w:val="24"/>
        </w:rPr>
        <w:t>) n</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est pas acceptée.</w:t>
      </w:r>
      <w:r w:rsidR="00AF5A1E" w:rsidRPr="003D72CE">
        <w:rPr>
          <w:rFonts w:ascii="Times New Roman" w:eastAsia="Times New Roman" w:hAnsi="Times New Roman" w:cs="Times New Roman"/>
          <w:sz w:val="24"/>
          <w:szCs w:val="24"/>
        </w:rPr>
        <w:t xml:space="preserve"> </w:t>
      </w:r>
      <w:r w:rsidR="00D836E5" w:rsidRPr="003D72CE">
        <w:rPr>
          <w:rFonts w:ascii="Times New Roman" w:eastAsia="Times New Roman" w:hAnsi="Times New Roman" w:cs="Times New Roman"/>
          <w:sz w:val="24"/>
          <w:szCs w:val="24"/>
        </w:rPr>
        <w:t>Dans la deuxième partie, nous analyserons les différents cas de figure en les mettant en relation avec les représentations linguistiques dominantes, ce qui nous amènera à identifier une polarisation des pensées relativement à la question de la traduction (perçue tantôt comme inévitable tantôt comme superflue). En effet, deux attitudes opposées se profilent (la traduction systématique et le refus de la traduction, avec des situations intermédiaires plus nuancées, bien entendu) et font émerger une réflexion sur la densité ontologique du nom propre (dans le sillage de l</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anthropologie des noms propres: Bromberger 1982) qui, selon les communautés de locuteurs, est considéré tantôt comme un élément purement linguistique, tantôt comme un attribut extérieur intimement lié à l</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entité sous-jacente: dans un cas, la traduction est possible et légitime, dans l</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autre cas elle soulève des questions d</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ordre éthique et politique en s</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apparentant à une trahison. Après avoir mis en relation ces différents aspects de la question, notre conclusion propose une lecture plus globale du phénomène à l</w:t>
      </w:r>
      <w:r w:rsidR="00193D6A" w:rsidRPr="003D72CE">
        <w:rPr>
          <w:rFonts w:ascii="Times New Roman" w:eastAsia="Times New Roman" w:hAnsi="Times New Roman" w:cs="Times New Roman"/>
          <w:sz w:val="24"/>
          <w:szCs w:val="24"/>
        </w:rPr>
        <w:t>'</w:t>
      </w:r>
      <w:r w:rsidR="00D836E5" w:rsidRPr="003D72CE">
        <w:rPr>
          <w:rFonts w:ascii="Times New Roman" w:eastAsia="Times New Roman" w:hAnsi="Times New Roman" w:cs="Times New Roman"/>
          <w:sz w:val="24"/>
          <w:szCs w:val="24"/>
        </w:rPr>
        <w:t>échelle des grandes idéologies qui travaillent le continent européen au cours de ces derniers siècles.</w:t>
      </w:r>
    </w:p>
    <w:p w14:paraId="5595B0EA" w14:textId="77777777" w:rsidR="00D836E5" w:rsidRPr="003D72CE" w:rsidRDefault="00D836E5" w:rsidP="003D72CE">
      <w:pPr>
        <w:spacing w:after="0" w:line="240" w:lineRule="auto"/>
        <w:jc w:val="both"/>
        <w:rPr>
          <w:rFonts w:ascii="Times New Roman" w:eastAsia="Times New Roman" w:hAnsi="Times New Roman" w:cs="Times New Roman"/>
          <w:sz w:val="24"/>
          <w:szCs w:val="24"/>
        </w:rPr>
      </w:pPr>
    </w:p>
    <w:p w14:paraId="0570C6B1" w14:textId="150B2B08" w:rsidR="00D836E5" w:rsidRPr="003D72CE" w:rsidRDefault="00D836E5" w:rsidP="003D72CE">
      <w:pPr>
        <w:spacing w:after="0" w:line="240" w:lineRule="auto"/>
        <w:ind w:left="284" w:hanging="284"/>
        <w:jc w:val="both"/>
        <w:rPr>
          <w:rFonts w:ascii="Times New Roman" w:eastAsia="Times New Roman" w:hAnsi="Times New Roman" w:cs="Times New Roman"/>
          <w:color w:val="000000" w:themeColor="text1"/>
        </w:rPr>
      </w:pPr>
      <w:r w:rsidRPr="003D72CE">
        <w:rPr>
          <w:rFonts w:ascii="Times New Roman" w:eastAsia="Times New Roman" w:hAnsi="Times New Roman" w:cs="Times New Roman"/>
          <w:color w:val="000000" w:themeColor="text1"/>
        </w:rPr>
        <w:t xml:space="preserve">Bromberger, Christian. 1982. </w:t>
      </w:r>
      <w:r w:rsidR="00397CD7" w:rsidRPr="003D72CE">
        <w:rPr>
          <w:rFonts w:ascii="Times New Roman" w:eastAsia="Times New Roman" w:hAnsi="Times New Roman" w:cs="Times New Roman"/>
          <w:color w:val="000000" w:themeColor="text1"/>
        </w:rPr>
        <w:t>"</w:t>
      </w:r>
      <w:r w:rsidRPr="003D72CE">
        <w:rPr>
          <w:rFonts w:ascii="Times New Roman" w:eastAsia="Times New Roman" w:hAnsi="Times New Roman" w:cs="Times New Roman"/>
          <w:color w:val="000000" w:themeColor="text1"/>
        </w:rPr>
        <w:t>Pour une analyse anthropologique des noms de personne</w:t>
      </w:r>
      <w:r w:rsidR="00397CD7" w:rsidRPr="003D72CE">
        <w:rPr>
          <w:rFonts w:ascii="Times New Roman" w:eastAsia="Times New Roman" w:hAnsi="Times New Roman" w:cs="Times New Roman"/>
          <w:color w:val="000000" w:themeColor="text1"/>
        </w:rPr>
        <w:t>"</w:t>
      </w:r>
      <w:r w:rsidRPr="003D72CE">
        <w:rPr>
          <w:rFonts w:ascii="Times New Roman" w:eastAsia="Times New Roman" w:hAnsi="Times New Roman" w:cs="Times New Roman"/>
          <w:color w:val="000000" w:themeColor="text1"/>
        </w:rPr>
        <w:t xml:space="preserve">, </w:t>
      </w:r>
      <w:r w:rsidRPr="003D72CE">
        <w:rPr>
          <w:rFonts w:ascii="Times New Roman" w:eastAsia="Times New Roman" w:hAnsi="Times New Roman" w:cs="Times New Roman"/>
          <w:i/>
          <w:color w:val="000000" w:themeColor="text1"/>
        </w:rPr>
        <w:t>Langages</w:t>
      </w:r>
      <w:r w:rsidRPr="003D72CE">
        <w:rPr>
          <w:rFonts w:ascii="Times New Roman" w:eastAsia="Times New Roman" w:hAnsi="Times New Roman" w:cs="Times New Roman"/>
          <w:color w:val="000000" w:themeColor="text1"/>
        </w:rPr>
        <w:t xml:space="preserve"> 66, 103.</w:t>
      </w:r>
    </w:p>
    <w:p w14:paraId="528321C8" w14:textId="144EC3B7" w:rsidR="00D836E5" w:rsidRPr="00DD2B8A" w:rsidRDefault="00D836E5" w:rsidP="003D72CE">
      <w:pPr>
        <w:spacing w:after="0" w:line="240" w:lineRule="auto"/>
        <w:ind w:left="284" w:hanging="284"/>
        <w:jc w:val="both"/>
        <w:rPr>
          <w:rFonts w:ascii="Times New Roman" w:eastAsia="Times New Roman" w:hAnsi="Times New Roman" w:cs="Times New Roman"/>
          <w:color w:val="000000" w:themeColor="text1"/>
        </w:rPr>
      </w:pPr>
      <w:r w:rsidRPr="003D72CE">
        <w:rPr>
          <w:rFonts w:ascii="Times New Roman" w:eastAsia="Times New Roman" w:hAnsi="Times New Roman" w:cs="Times New Roman"/>
          <w:color w:val="000000" w:themeColor="text1"/>
        </w:rPr>
        <w:t xml:space="preserve">Dunoyer, Christiane. 2018. </w:t>
      </w:r>
      <w:r w:rsidR="00397CD7" w:rsidRPr="003D72CE">
        <w:rPr>
          <w:rFonts w:ascii="Times New Roman" w:eastAsia="Times New Roman" w:hAnsi="Times New Roman" w:cs="Times New Roman"/>
          <w:color w:val="000000" w:themeColor="text1"/>
        </w:rPr>
        <w:t>"</w:t>
      </w:r>
      <w:r w:rsidRPr="003D72CE">
        <w:rPr>
          <w:rFonts w:ascii="Times New Roman" w:eastAsia="Times New Roman" w:hAnsi="Times New Roman" w:cs="Times New Roman"/>
          <w:color w:val="000000" w:themeColor="text1"/>
        </w:rPr>
        <w:t>Pratiques linguistiques et représentations autour de l</w:t>
      </w:r>
      <w:r w:rsidR="00193D6A" w:rsidRPr="003D72CE">
        <w:rPr>
          <w:rFonts w:ascii="Times New Roman" w:eastAsia="Times New Roman" w:hAnsi="Times New Roman" w:cs="Times New Roman"/>
          <w:color w:val="000000" w:themeColor="text1"/>
        </w:rPr>
        <w:t>'</w:t>
      </w:r>
      <w:r w:rsidRPr="003D72CE">
        <w:rPr>
          <w:rFonts w:ascii="Times New Roman" w:eastAsia="Times New Roman" w:hAnsi="Times New Roman" w:cs="Times New Roman"/>
          <w:color w:val="000000" w:themeColor="text1"/>
        </w:rPr>
        <w:t>intercompréhension</w:t>
      </w:r>
      <w:r w:rsidR="00397CD7" w:rsidRPr="003D72CE">
        <w:rPr>
          <w:rFonts w:ascii="Times New Roman" w:eastAsia="Times New Roman" w:hAnsi="Times New Roman" w:cs="Times New Roman"/>
          <w:color w:val="000000" w:themeColor="text1"/>
        </w:rPr>
        <w:t>"</w:t>
      </w:r>
      <w:r w:rsidRPr="003D72CE">
        <w:rPr>
          <w:rFonts w:ascii="Times New Roman" w:eastAsia="Times New Roman" w:hAnsi="Times New Roman" w:cs="Times New Roman"/>
          <w:color w:val="000000" w:themeColor="text1"/>
        </w:rPr>
        <w:t xml:space="preserve">. </w:t>
      </w:r>
      <w:r w:rsidRPr="00DD2B8A">
        <w:rPr>
          <w:rFonts w:ascii="Times New Roman" w:eastAsia="Times New Roman" w:hAnsi="Times New Roman" w:cs="Times New Roman"/>
          <w:i/>
          <w:color w:val="000000" w:themeColor="text1"/>
        </w:rPr>
        <w:t xml:space="preserve">International Journal of the </w:t>
      </w:r>
      <w:proofErr w:type="spellStart"/>
      <w:r w:rsidRPr="00DD2B8A">
        <w:rPr>
          <w:rFonts w:ascii="Times New Roman" w:eastAsia="Times New Roman" w:hAnsi="Times New Roman" w:cs="Times New Roman"/>
          <w:i/>
          <w:color w:val="000000" w:themeColor="text1"/>
        </w:rPr>
        <w:t>Sociology</w:t>
      </w:r>
      <w:proofErr w:type="spellEnd"/>
      <w:r w:rsidRPr="00DD2B8A">
        <w:rPr>
          <w:rFonts w:ascii="Times New Roman" w:eastAsia="Times New Roman" w:hAnsi="Times New Roman" w:cs="Times New Roman"/>
          <w:i/>
          <w:color w:val="000000" w:themeColor="text1"/>
        </w:rPr>
        <w:t xml:space="preserve"> of </w:t>
      </w:r>
      <w:proofErr w:type="spellStart"/>
      <w:r w:rsidRPr="00DD2B8A">
        <w:rPr>
          <w:rFonts w:ascii="Times New Roman" w:eastAsia="Times New Roman" w:hAnsi="Times New Roman" w:cs="Times New Roman"/>
          <w:i/>
          <w:color w:val="000000" w:themeColor="text1"/>
        </w:rPr>
        <w:t>Language</w:t>
      </w:r>
      <w:proofErr w:type="spellEnd"/>
      <w:r w:rsidRPr="00DD2B8A">
        <w:rPr>
          <w:rFonts w:ascii="Times New Roman" w:eastAsia="Times New Roman" w:hAnsi="Times New Roman" w:cs="Times New Roman"/>
          <w:i/>
          <w:color w:val="000000" w:themeColor="text1"/>
        </w:rPr>
        <w:t xml:space="preserve"> </w:t>
      </w:r>
      <w:r w:rsidRPr="00DD2B8A">
        <w:rPr>
          <w:rFonts w:ascii="Times New Roman" w:eastAsia="Times New Roman" w:hAnsi="Times New Roman" w:cs="Times New Roman"/>
          <w:color w:val="000000" w:themeColor="text1"/>
        </w:rPr>
        <w:t>249, 15</w:t>
      </w:r>
      <w:r w:rsidR="00D87484" w:rsidRPr="00DD2B8A">
        <w:rPr>
          <w:rFonts w:ascii="Times New Roman" w:eastAsia="Times New Roman" w:hAnsi="Times New Roman" w:cs="Times New Roman"/>
          <w:color w:val="000000" w:themeColor="text1"/>
        </w:rPr>
        <w:t>1–</w:t>
      </w:r>
      <w:r w:rsidRPr="00DD2B8A">
        <w:rPr>
          <w:rFonts w:ascii="Times New Roman" w:eastAsia="Times New Roman" w:hAnsi="Times New Roman" w:cs="Times New Roman"/>
          <w:color w:val="000000" w:themeColor="text1"/>
        </w:rPr>
        <w:t>166.</w:t>
      </w:r>
    </w:p>
    <w:p w14:paraId="523705C9" w14:textId="2CB6FA08" w:rsidR="00145C65" w:rsidRPr="003D72CE" w:rsidRDefault="00D836E5" w:rsidP="003D72CE">
      <w:pPr>
        <w:spacing w:after="0" w:line="240" w:lineRule="auto"/>
        <w:ind w:left="284" w:hanging="284"/>
        <w:jc w:val="both"/>
        <w:rPr>
          <w:rFonts w:ascii="Times New Roman" w:eastAsia="Times New Roman" w:hAnsi="Times New Roman" w:cs="Times New Roman"/>
          <w:color w:val="000000" w:themeColor="text1"/>
          <w:highlight w:val="white"/>
        </w:rPr>
      </w:pPr>
      <w:proofErr w:type="spellStart"/>
      <w:r w:rsidRPr="003D72CE">
        <w:rPr>
          <w:rFonts w:ascii="Times New Roman" w:eastAsia="Times New Roman" w:hAnsi="Times New Roman" w:cs="Times New Roman"/>
          <w:color w:val="000000" w:themeColor="text1"/>
        </w:rPr>
        <w:t>Meune</w:t>
      </w:r>
      <w:proofErr w:type="spellEnd"/>
      <w:r w:rsidRPr="003D72CE">
        <w:rPr>
          <w:rFonts w:ascii="Times New Roman" w:eastAsia="Times New Roman" w:hAnsi="Times New Roman" w:cs="Times New Roman"/>
          <w:color w:val="000000" w:themeColor="text1"/>
        </w:rPr>
        <w:t xml:space="preserve">, Manuel. 2021. </w:t>
      </w:r>
      <w:r w:rsidR="00397CD7" w:rsidRPr="003D72CE">
        <w:rPr>
          <w:rFonts w:ascii="Times New Roman" w:eastAsia="Times New Roman" w:hAnsi="Times New Roman" w:cs="Times New Roman"/>
          <w:color w:val="000000" w:themeColor="text1"/>
        </w:rPr>
        <w:t>"</w:t>
      </w:r>
      <w:r w:rsidRPr="003D72CE">
        <w:rPr>
          <w:rFonts w:ascii="Times New Roman" w:eastAsia="Times New Roman" w:hAnsi="Times New Roman" w:cs="Times New Roman"/>
          <w:color w:val="000000" w:themeColor="text1"/>
          <w:highlight w:val="white"/>
        </w:rPr>
        <w:t xml:space="preserve">Le français, langue du lieu ou langue </w:t>
      </w:r>
      <w:proofErr w:type="gramStart"/>
      <w:r w:rsidRPr="003D72CE">
        <w:rPr>
          <w:rFonts w:ascii="Times New Roman" w:eastAsia="Times New Roman" w:hAnsi="Times New Roman" w:cs="Times New Roman"/>
          <w:color w:val="000000" w:themeColor="text1"/>
          <w:highlight w:val="white"/>
        </w:rPr>
        <w:t>d</w:t>
      </w:r>
      <w:r w:rsidR="00193D6A" w:rsidRPr="003D72CE">
        <w:rPr>
          <w:rFonts w:ascii="Times New Roman" w:eastAsia="Times New Roman" w:hAnsi="Times New Roman" w:cs="Times New Roman"/>
          <w:color w:val="000000" w:themeColor="text1"/>
          <w:highlight w:val="white"/>
        </w:rPr>
        <w:t>'</w:t>
      </w:r>
      <w:r w:rsidRPr="003D72CE">
        <w:rPr>
          <w:rFonts w:ascii="Times New Roman" w:eastAsia="Times New Roman" w:hAnsi="Times New Roman" w:cs="Times New Roman"/>
          <w:color w:val="000000" w:themeColor="text1"/>
          <w:highlight w:val="white"/>
        </w:rPr>
        <w:t>ailleurs?</w:t>
      </w:r>
      <w:proofErr w:type="gramEnd"/>
      <w:r w:rsidRPr="003D72CE">
        <w:rPr>
          <w:rFonts w:ascii="Times New Roman" w:eastAsia="Times New Roman" w:hAnsi="Times New Roman" w:cs="Times New Roman"/>
          <w:color w:val="000000" w:themeColor="text1"/>
          <w:highlight w:val="white"/>
        </w:rPr>
        <w:t xml:space="preserve"> Le discours sur le francoprovençal dans Le peuple valdôtain (2000</w:t>
      </w:r>
      <w:r w:rsidR="00E54B94" w:rsidRPr="003D72CE">
        <w:rPr>
          <w:rFonts w:ascii="Times New Roman" w:eastAsia="Times New Roman" w:hAnsi="Times New Roman" w:cs="Times New Roman"/>
          <w:color w:val="000000" w:themeColor="text1"/>
          <w:highlight w:val="white"/>
        </w:rPr>
        <w:t>–</w:t>
      </w:r>
      <w:r w:rsidRPr="003D72CE">
        <w:rPr>
          <w:rFonts w:ascii="Times New Roman" w:eastAsia="Times New Roman" w:hAnsi="Times New Roman" w:cs="Times New Roman"/>
          <w:color w:val="000000" w:themeColor="text1"/>
          <w:highlight w:val="white"/>
        </w:rPr>
        <w:t>2018)</w:t>
      </w:r>
      <w:r w:rsidR="00397CD7" w:rsidRPr="003D72CE">
        <w:rPr>
          <w:rFonts w:ascii="Times New Roman" w:eastAsia="Times New Roman" w:hAnsi="Times New Roman" w:cs="Times New Roman"/>
          <w:color w:val="000000" w:themeColor="text1"/>
        </w:rPr>
        <w:t>"</w:t>
      </w:r>
      <w:r w:rsidRPr="003D72CE">
        <w:rPr>
          <w:rFonts w:ascii="Times New Roman" w:eastAsia="Times New Roman" w:hAnsi="Times New Roman" w:cs="Times New Roman"/>
          <w:color w:val="000000" w:themeColor="text1"/>
          <w:highlight w:val="white"/>
        </w:rPr>
        <w:t xml:space="preserve">. </w:t>
      </w:r>
      <w:r w:rsidRPr="003D72CE">
        <w:rPr>
          <w:rFonts w:ascii="Times New Roman" w:eastAsia="Times New Roman" w:hAnsi="Times New Roman" w:cs="Times New Roman"/>
          <w:i/>
          <w:color w:val="000000" w:themeColor="text1"/>
          <w:highlight w:val="white"/>
        </w:rPr>
        <w:t>Ponti/Ponts</w:t>
      </w:r>
      <w:r w:rsidRPr="003D72CE">
        <w:rPr>
          <w:rFonts w:ascii="Times New Roman" w:eastAsia="Times New Roman" w:hAnsi="Times New Roman" w:cs="Times New Roman"/>
          <w:color w:val="000000" w:themeColor="text1"/>
          <w:highlight w:val="white"/>
        </w:rPr>
        <w:t xml:space="preserve"> </w:t>
      </w:r>
      <w:r w:rsidR="00880A21" w:rsidRPr="003D72CE">
        <w:rPr>
          <w:rFonts w:ascii="Times New Roman" w:eastAsia="Times New Roman" w:hAnsi="Times New Roman" w:cs="Times New Roman"/>
          <w:color w:val="000000" w:themeColor="text1"/>
          <w:highlight w:val="white"/>
        </w:rPr>
        <w:t>1</w:t>
      </w:r>
      <w:r w:rsidR="001264B2" w:rsidRPr="003D72CE">
        <w:rPr>
          <w:rFonts w:ascii="Times New Roman" w:eastAsia="Times New Roman" w:hAnsi="Times New Roman" w:cs="Times New Roman"/>
          <w:color w:val="000000" w:themeColor="text1"/>
          <w:highlight w:val="white"/>
        </w:rPr>
        <w:t>/</w:t>
      </w:r>
      <w:r w:rsidRPr="003D72CE">
        <w:rPr>
          <w:rFonts w:ascii="Times New Roman" w:eastAsia="Times New Roman" w:hAnsi="Times New Roman" w:cs="Times New Roman"/>
          <w:color w:val="000000" w:themeColor="text1"/>
          <w:highlight w:val="white"/>
        </w:rPr>
        <w:t>20, 121</w:t>
      </w:r>
      <w:r w:rsidR="00D87484" w:rsidRPr="003D72CE">
        <w:rPr>
          <w:rFonts w:ascii="Times New Roman" w:eastAsia="Times New Roman" w:hAnsi="Times New Roman" w:cs="Times New Roman"/>
          <w:color w:val="000000" w:themeColor="text1"/>
          <w:highlight w:val="white"/>
        </w:rPr>
        <w:t>–</w:t>
      </w:r>
      <w:r w:rsidRPr="003D72CE">
        <w:rPr>
          <w:rFonts w:ascii="Times New Roman" w:eastAsia="Times New Roman" w:hAnsi="Times New Roman" w:cs="Times New Roman"/>
          <w:color w:val="000000" w:themeColor="text1"/>
          <w:highlight w:val="white"/>
        </w:rPr>
        <w:t>147.</w:t>
      </w:r>
    </w:p>
    <w:p w14:paraId="521A04D2" w14:textId="2A1226EF" w:rsidR="00880A21" w:rsidRPr="003D72CE" w:rsidRDefault="00880A21" w:rsidP="003D72CE">
      <w:pPr>
        <w:spacing w:after="0" w:line="240" w:lineRule="auto"/>
        <w:ind w:left="284" w:hanging="284"/>
        <w:jc w:val="both"/>
        <w:rPr>
          <w:rFonts w:ascii="Times New Roman" w:eastAsia="Times New Roman" w:hAnsi="Times New Roman" w:cs="Times New Roman"/>
          <w:color w:val="000000" w:themeColor="text1"/>
          <w:highlight w:val="white"/>
        </w:rPr>
      </w:pPr>
    </w:p>
    <w:p w14:paraId="156C5620" w14:textId="77777777" w:rsidR="00AF5A1E" w:rsidRPr="003D72CE" w:rsidRDefault="00AF5A1E" w:rsidP="003D72CE">
      <w:pPr>
        <w:spacing w:after="0" w:line="240" w:lineRule="auto"/>
        <w:ind w:left="284" w:hanging="284"/>
        <w:jc w:val="both"/>
        <w:rPr>
          <w:rFonts w:ascii="Times New Roman" w:eastAsia="Times New Roman" w:hAnsi="Times New Roman" w:cs="Times New Roman"/>
          <w:color w:val="000000" w:themeColor="text1"/>
          <w:highlight w:val="white"/>
        </w:rPr>
      </w:pPr>
    </w:p>
    <w:p w14:paraId="2619589C" w14:textId="77777777" w:rsidR="00880A21" w:rsidRPr="003D72CE" w:rsidRDefault="00880A21" w:rsidP="003D72CE">
      <w:pPr>
        <w:pStyle w:val="Noms"/>
        <w:spacing w:before="0" w:after="0"/>
        <w:jc w:val="both"/>
        <w:rPr>
          <w:rFonts w:ascii="Times New Roman" w:hAnsi="Times New Roman" w:cs="Times New Roman"/>
          <w:sz w:val="24"/>
          <w:szCs w:val="24"/>
          <w:lang w:val="fr-BE"/>
        </w:rPr>
      </w:pPr>
      <w:r w:rsidRPr="003D72CE">
        <w:rPr>
          <w:rFonts w:ascii="Times New Roman" w:hAnsi="Times New Roman" w:cs="Times New Roman"/>
          <w:sz w:val="24"/>
          <w:szCs w:val="24"/>
          <w:lang w:val="fr-BE"/>
        </w:rPr>
        <w:t xml:space="preserve">Louise Esher (CNRS </w:t>
      </w:r>
      <w:proofErr w:type="spellStart"/>
      <w:r w:rsidRPr="003D72CE">
        <w:rPr>
          <w:rFonts w:ascii="Times New Roman" w:hAnsi="Times New Roman" w:cs="Times New Roman"/>
          <w:sz w:val="24"/>
          <w:szCs w:val="24"/>
          <w:lang w:val="fr-BE"/>
        </w:rPr>
        <w:t>Llacan</w:t>
      </w:r>
      <w:proofErr w:type="spellEnd"/>
      <w:r w:rsidRPr="003D72CE">
        <w:rPr>
          <w:rFonts w:ascii="Times New Roman" w:hAnsi="Times New Roman" w:cs="Times New Roman"/>
          <w:sz w:val="24"/>
          <w:szCs w:val="24"/>
          <w:lang w:val="fr-BE"/>
        </w:rPr>
        <w:t>)</w:t>
      </w:r>
    </w:p>
    <w:p w14:paraId="35691D02" w14:textId="77777777" w:rsidR="00880A21" w:rsidRPr="003D72CE" w:rsidRDefault="00880A21" w:rsidP="003D72CE">
      <w:pPr>
        <w:pStyle w:val="Courriel"/>
        <w:spacing w:before="0" w:after="0"/>
        <w:jc w:val="both"/>
        <w:rPr>
          <w:rStyle w:val="Hyperlink"/>
          <w:rFonts w:ascii="Times New Roman" w:hAnsi="Times New Roman" w:cs="Times New Roman"/>
          <w:sz w:val="24"/>
          <w:szCs w:val="24"/>
          <w:lang w:val="fr-BE"/>
        </w:rPr>
      </w:pPr>
      <w:r w:rsidRPr="003D72CE">
        <w:rPr>
          <w:rStyle w:val="Hyperlink"/>
          <w:rFonts w:ascii="Times New Roman" w:hAnsi="Times New Roman" w:cs="Times New Roman"/>
          <w:sz w:val="24"/>
          <w:szCs w:val="24"/>
          <w:lang w:val="fr-BE"/>
        </w:rPr>
        <w:t>louise.esher@cnrs.fr</w:t>
      </w:r>
    </w:p>
    <w:p w14:paraId="1C8AA261" w14:textId="77777777" w:rsidR="00880A21" w:rsidRPr="003D72CE" w:rsidRDefault="00880A21" w:rsidP="003D72CE">
      <w:pPr>
        <w:spacing w:after="0" w:line="240" w:lineRule="auto"/>
        <w:contextualSpacing/>
        <w:jc w:val="both"/>
        <w:rPr>
          <w:rFonts w:ascii="Times New Roman" w:hAnsi="Times New Roman" w:cs="Times New Roman"/>
          <w:b/>
          <w:bCs/>
          <w:sz w:val="24"/>
          <w:szCs w:val="24"/>
        </w:rPr>
      </w:pPr>
      <w:r w:rsidRPr="003D72CE">
        <w:rPr>
          <w:rFonts w:ascii="Times New Roman" w:hAnsi="Times New Roman" w:cs="Times New Roman"/>
          <w:b/>
          <w:bCs/>
          <w:sz w:val="24"/>
          <w:szCs w:val="24"/>
        </w:rPr>
        <w:t>Plurilinguisme et pratiques langagières au miroir du conte populaire occitan</w:t>
      </w:r>
    </w:p>
    <w:p w14:paraId="0D84361D" w14:textId="77777777" w:rsidR="00880A21" w:rsidRPr="003D72CE" w:rsidRDefault="00880A21" w:rsidP="003D72CE">
      <w:pPr>
        <w:spacing w:after="0" w:line="240" w:lineRule="auto"/>
        <w:contextualSpacing/>
        <w:jc w:val="both"/>
        <w:rPr>
          <w:rFonts w:ascii="Times New Roman" w:hAnsi="Times New Roman" w:cs="Times New Roman"/>
          <w:sz w:val="24"/>
          <w:szCs w:val="24"/>
        </w:rPr>
      </w:pPr>
    </w:p>
    <w:p w14:paraId="4817C22B" w14:textId="02A2C161" w:rsidR="00880A21" w:rsidRPr="003D72CE" w:rsidRDefault="00880A21" w:rsidP="003D72CE">
      <w:pPr>
        <w:spacing w:after="0" w:line="240" w:lineRule="auto"/>
        <w:contextualSpacing/>
        <w:jc w:val="both"/>
        <w:rPr>
          <w:rFonts w:ascii="Times New Roman" w:hAnsi="Times New Roman" w:cs="Times New Roman"/>
          <w:sz w:val="24"/>
          <w:szCs w:val="24"/>
        </w:rPr>
      </w:pPr>
      <w:r w:rsidRPr="003D72CE">
        <w:rPr>
          <w:rFonts w:ascii="Times New Roman" w:hAnsi="Times New Roman" w:cs="Times New Roman"/>
          <w:sz w:val="24"/>
          <w:szCs w:val="24"/>
        </w:rPr>
        <w:t>En France, les parlers occitans coexistent depuis longtemps avec le latin, langue du culte et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érudition, et le français, langue de prestige économique et social (Brun </w:t>
      </w:r>
      <w:proofErr w:type="gramStart"/>
      <w:r w:rsidRPr="003D72CE">
        <w:rPr>
          <w:rFonts w:ascii="Times New Roman" w:hAnsi="Times New Roman" w:cs="Times New Roman"/>
          <w:sz w:val="24"/>
          <w:szCs w:val="24"/>
        </w:rPr>
        <w:t>1923</w:t>
      </w:r>
      <w:r w:rsidR="00E54B94">
        <w:rPr>
          <w:rFonts w:ascii="Times New Roman" w:hAnsi="Times New Roman" w:cs="Times New Roman"/>
          <w:sz w:val="24"/>
          <w:szCs w:val="24"/>
        </w:rPr>
        <w:t>;</w:t>
      </w:r>
      <w:proofErr w:type="gramEnd"/>
      <w:r w:rsidRPr="003D72CE">
        <w:rPr>
          <w:rFonts w:ascii="Times New Roman" w:hAnsi="Times New Roman" w:cs="Times New Roman"/>
          <w:sz w:val="24"/>
          <w:szCs w:val="24"/>
        </w:rPr>
        <w:t xml:space="preserve"> Bach 2023). Ce contexte plurilingue fait partie des réalités culturelles éminentes de la population, au point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être intégré aux contes populaires, dont le propre est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associer des motifs structurants internationaux (</w:t>
      </w:r>
      <w:proofErr w:type="spellStart"/>
      <w:r w:rsidRPr="003D72CE">
        <w:rPr>
          <w:rFonts w:ascii="Times New Roman" w:hAnsi="Times New Roman" w:cs="Times New Roman"/>
          <w:sz w:val="24"/>
          <w:szCs w:val="24"/>
        </w:rPr>
        <w:t>Uther</w:t>
      </w:r>
      <w:proofErr w:type="spellEnd"/>
      <w:r w:rsidRPr="003D72CE">
        <w:rPr>
          <w:rFonts w:ascii="Times New Roman" w:hAnsi="Times New Roman" w:cs="Times New Roman"/>
          <w:sz w:val="24"/>
          <w:szCs w:val="24"/>
        </w:rPr>
        <w:t xml:space="preserve"> 2004)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univers matériel et culturel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une communauté spécifique. Le plurilinguisme est représenté avec une </w:t>
      </w:r>
      <w:proofErr w:type="spellStart"/>
      <w:r w:rsidRPr="003D72CE">
        <w:rPr>
          <w:rFonts w:ascii="Times New Roman" w:hAnsi="Times New Roman" w:cs="Times New Roman"/>
          <w:sz w:val="24"/>
          <w:szCs w:val="24"/>
        </w:rPr>
        <w:t>vérisimilitude</w:t>
      </w:r>
      <w:proofErr w:type="spellEnd"/>
      <w:r w:rsidRPr="003D72CE">
        <w:rPr>
          <w:rFonts w:ascii="Times New Roman" w:hAnsi="Times New Roman" w:cs="Times New Roman"/>
          <w:sz w:val="24"/>
          <w:szCs w:val="24"/>
        </w:rPr>
        <w:t xml:space="preserve"> révélatrice des pratiques langagières de la communauté, aussi bien structurelles que sociologiques.</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 xml:space="preserve">La narration et la plupart des dialogues sont contées en </w:t>
      </w:r>
      <w:r w:rsidRPr="00DD2B8A">
        <w:rPr>
          <w:rFonts w:ascii="Times New Roman" w:hAnsi="Times New Roman" w:cs="Times New Roman"/>
          <w:bCs/>
          <w:sz w:val="24"/>
          <w:szCs w:val="24"/>
        </w:rPr>
        <w:t>occitan</w:t>
      </w:r>
      <w:r w:rsidRPr="003D72CE">
        <w:rPr>
          <w:rFonts w:ascii="Times New Roman" w:hAnsi="Times New Roman" w:cs="Times New Roman"/>
          <w:sz w:val="24"/>
          <w:szCs w:val="24"/>
        </w:rPr>
        <w:t>, langue vernaculaire de toute la communauté. Le</w:t>
      </w:r>
      <w:r w:rsidRPr="003D72CE">
        <w:rPr>
          <w:rFonts w:ascii="Times New Roman" w:hAnsi="Times New Roman" w:cs="Times New Roman"/>
          <w:b/>
          <w:bCs/>
          <w:sz w:val="24"/>
          <w:szCs w:val="24"/>
        </w:rPr>
        <w:t xml:space="preserve"> </w:t>
      </w:r>
      <w:r w:rsidRPr="00DD2B8A">
        <w:rPr>
          <w:rFonts w:ascii="Times New Roman" w:hAnsi="Times New Roman" w:cs="Times New Roman"/>
          <w:bCs/>
          <w:sz w:val="24"/>
          <w:szCs w:val="24"/>
        </w:rPr>
        <w:t xml:space="preserve">français </w:t>
      </w:r>
      <w:r w:rsidRPr="003D72CE">
        <w:rPr>
          <w:rFonts w:ascii="Times New Roman" w:hAnsi="Times New Roman" w:cs="Times New Roman"/>
          <w:sz w:val="24"/>
          <w:szCs w:val="24"/>
        </w:rPr>
        <w:t>apparaît dans les énoncés des personnages occitanophones qui aspirent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ascension sociale. Les énoncés en français sont toujours parfaitement grammaticaux, et ne 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accompagnent jamais de glose, ce qui indique une excellente connaissance passive du français dans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ensemble de la communauté, ainsi 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une connaissance active chez certains. Les énoncés en français illustrent surtout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infélicité </w:t>
      </w:r>
      <w:proofErr w:type="gramStart"/>
      <w:r w:rsidRPr="003D72CE">
        <w:rPr>
          <w:rFonts w:ascii="Times New Roman" w:hAnsi="Times New Roman" w:cs="Times New Roman"/>
          <w:sz w:val="24"/>
          <w:szCs w:val="24"/>
        </w:rPr>
        <w:t>pragmatique:</w:t>
      </w:r>
      <w:proofErr w:type="gramEnd"/>
      <w:r w:rsidRPr="003D72CE">
        <w:rPr>
          <w:rFonts w:ascii="Times New Roman" w:hAnsi="Times New Roman" w:cs="Times New Roman"/>
          <w:sz w:val="24"/>
          <w:szCs w:val="24"/>
        </w:rPr>
        <w:t xml:space="preserve"> discursive, lorsque des personnages dont la maîtrise du français se résume à quelques locutions tentent de converser avec des personnages francophones au moyen </w:t>
      </w:r>
      <w:r w:rsidRPr="003D72CE">
        <w:rPr>
          <w:rFonts w:ascii="Times New Roman" w:hAnsi="Times New Roman" w:cs="Times New Roman"/>
          <w:sz w:val="24"/>
          <w:szCs w:val="24"/>
        </w:rPr>
        <w:lastRenderedPageBreak/>
        <w:t>de ces seules locutions (</w:t>
      </w:r>
      <w:proofErr w:type="spellStart"/>
      <w:r w:rsidRPr="003D72CE">
        <w:rPr>
          <w:rFonts w:ascii="Times New Roman" w:hAnsi="Times New Roman" w:cs="Times New Roman"/>
          <w:sz w:val="24"/>
          <w:szCs w:val="24"/>
        </w:rPr>
        <w:t>contes-type</w:t>
      </w:r>
      <w:proofErr w:type="spellEnd"/>
      <w:r w:rsidRPr="003D72CE">
        <w:rPr>
          <w:rFonts w:ascii="Times New Roman" w:hAnsi="Times New Roman" w:cs="Times New Roman"/>
          <w:sz w:val="24"/>
          <w:szCs w:val="24"/>
        </w:rPr>
        <w:t xml:space="preserve"> ATU 1697, 1699); interpersonnelle, lorsque des personnages bilingues occitan/français, de retour dans leur famille occitanophone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origine, 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expriment en français </w:t>
      </w:r>
      <w:r w:rsidRPr="00BE4856">
        <w:rPr>
          <w:rFonts w:ascii="Times New Roman" w:hAnsi="Times New Roman" w:cs="Times New Roman"/>
          <w:sz w:val="24"/>
          <w:szCs w:val="24"/>
        </w:rPr>
        <w:t>pour véhiculer une identité urbaine et instruite (ATU 1628, 1628*). Dans ce dernier cas, où l</w:t>
      </w:r>
      <w:r w:rsidR="00193D6A" w:rsidRPr="00DD2B8A">
        <w:rPr>
          <w:rFonts w:ascii="Times New Roman" w:hAnsi="Times New Roman" w:cs="Times New Roman"/>
          <w:sz w:val="24"/>
          <w:szCs w:val="24"/>
        </w:rPr>
        <w:t>'</w:t>
      </w:r>
      <w:r w:rsidRPr="00DD2B8A">
        <w:rPr>
          <w:rFonts w:ascii="Times New Roman" w:hAnsi="Times New Roman" w:cs="Times New Roman"/>
          <w:sz w:val="24"/>
          <w:szCs w:val="24"/>
        </w:rPr>
        <w:t>occitan est attendu comme marqueur d</w:t>
      </w:r>
      <w:r w:rsidR="00193D6A" w:rsidRPr="00DD2B8A">
        <w:rPr>
          <w:rFonts w:ascii="Times New Roman" w:hAnsi="Times New Roman" w:cs="Times New Roman"/>
          <w:sz w:val="24"/>
          <w:szCs w:val="24"/>
        </w:rPr>
        <w:t>'</w:t>
      </w:r>
      <w:r w:rsidRPr="00DD2B8A">
        <w:rPr>
          <w:rFonts w:ascii="Times New Roman" w:hAnsi="Times New Roman" w:cs="Times New Roman"/>
          <w:sz w:val="24"/>
          <w:szCs w:val="24"/>
        </w:rPr>
        <w:t>authenticité et de solidarité, l</w:t>
      </w:r>
      <w:r w:rsidR="00193D6A" w:rsidRPr="00DD2B8A">
        <w:rPr>
          <w:rFonts w:ascii="Times New Roman" w:hAnsi="Times New Roman" w:cs="Times New Roman"/>
          <w:sz w:val="24"/>
          <w:szCs w:val="24"/>
        </w:rPr>
        <w:t>'</w:t>
      </w:r>
      <w:r w:rsidRPr="00DD2B8A">
        <w:rPr>
          <w:rFonts w:ascii="Times New Roman" w:hAnsi="Times New Roman" w:cs="Times New Roman"/>
          <w:sz w:val="24"/>
          <w:szCs w:val="24"/>
        </w:rPr>
        <w:t>emploi du français n</w:t>
      </w:r>
      <w:r w:rsidR="00193D6A" w:rsidRPr="00DD2B8A">
        <w:rPr>
          <w:rFonts w:ascii="Times New Roman" w:hAnsi="Times New Roman" w:cs="Times New Roman"/>
          <w:sz w:val="24"/>
          <w:szCs w:val="24"/>
        </w:rPr>
        <w:t>'</w:t>
      </w:r>
      <w:r w:rsidRPr="00DD2B8A">
        <w:rPr>
          <w:rFonts w:ascii="Times New Roman" w:hAnsi="Times New Roman" w:cs="Times New Roman"/>
          <w:sz w:val="24"/>
          <w:szCs w:val="24"/>
        </w:rPr>
        <w:t>entrave aucunement la communication, mais compromet bien le lien social.</w:t>
      </w:r>
      <w:r w:rsidR="00AF5A1E" w:rsidRPr="00DD2B8A">
        <w:rPr>
          <w:rFonts w:ascii="Times New Roman" w:hAnsi="Times New Roman" w:cs="Times New Roman"/>
          <w:sz w:val="24"/>
          <w:szCs w:val="24"/>
        </w:rPr>
        <w:t xml:space="preserve"> </w:t>
      </w:r>
      <w:r w:rsidRPr="00DD2B8A">
        <w:rPr>
          <w:rFonts w:ascii="Times New Roman" w:hAnsi="Times New Roman" w:cs="Times New Roman"/>
          <w:sz w:val="24"/>
          <w:szCs w:val="24"/>
        </w:rPr>
        <w:t>Le</w:t>
      </w:r>
      <w:r w:rsidRPr="00DD2B8A">
        <w:rPr>
          <w:rFonts w:ascii="Times New Roman" w:hAnsi="Times New Roman" w:cs="Times New Roman"/>
          <w:bCs/>
          <w:sz w:val="24"/>
          <w:szCs w:val="24"/>
        </w:rPr>
        <w:t xml:space="preserve"> latin</w:t>
      </w:r>
      <w:r w:rsidRPr="00BE4856">
        <w:rPr>
          <w:rFonts w:ascii="Times New Roman" w:hAnsi="Times New Roman" w:cs="Times New Roman"/>
          <w:sz w:val="24"/>
          <w:szCs w:val="24"/>
        </w:rPr>
        <w:t>, toujours accompagné d</w:t>
      </w:r>
      <w:r w:rsidR="00193D6A" w:rsidRPr="00BE4856">
        <w:rPr>
          <w:rFonts w:ascii="Times New Roman" w:hAnsi="Times New Roman" w:cs="Times New Roman"/>
          <w:sz w:val="24"/>
          <w:szCs w:val="24"/>
        </w:rPr>
        <w:t>'</w:t>
      </w:r>
      <w:r w:rsidRPr="00BE4856">
        <w:rPr>
          <w:rFonts w:ascii="Times New Roman" w:hAnsi="Times New Roman" w:cs="Times New Roman"/>
          <w:sz w:val="24"/>
          <w:szCs w:val="24"/>
        </w:rPr>
        <w:t xml:space="preserve">une paraphrase afin de garantir la compréhension, caractérise les personnages de curé ou ayant des prétentions intellectuelles (ATU 1562A, 1628, 1628*, 1699). </w:t>
      </w:r>
      <w:r w:rsidRPr="00DD2B8A">
        <w:rPr>
          <w:rFonts w:ascii="Times New Roman" w:hAnsi="Times New Roman" w:cs="Times New Roman"/>
          <w:sz w:val="24"/>
          <w:szCs w:val="24"/>
        </w:rPr>
        <w:t>Il est représenté p</w:t>
      </w:r>
      <w:r w:rsidRPr="003D72CE">
        <w:rPr>
          <w:rFonts w:ascii="Times New Roman" w:hAnsi="Times New Roman" w:cs="Times New Roman"/>
          <w:sz w:val="24"/>
          <w:szCs w:val="24"/>
        </w:rPr>
        <w:t>rincipalement</w:t>
      </w:r>
      <w:r w:rsidR="00A837A6" w:rsidRPr="003D72CE">
        <w:rPr>
          <w:rFonts w:ascii="Times New Roman" w:hAnsi="Times New Roman" w:cs="Times New Roman"/>
          <w:sz w:val="24"/>
          <w:szCs w:val="24"/>
        </w:rPr>
        <w:t xml:space="preserve"> </w:t>
      </w:r>
      <w:r w:rsidRPr="003D72CE">
        <w:rPr>
          <w:rFonts w:ascii="Times New Roman" w:hAnsi="Times New Roman" w:cs="Times New Roman"/>
          <w:sz w:val="24"/>
          <w:szCs w:val="24"/>
        </w:rPr>
        <w:t>sous la forme de portemanteaux composés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 radical lexical occitan et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une désinence latine, parfois sous la forme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énoncés qui enchaînent des mots occitans et latins authentiques dans une imitation de syntaxe latine. Le latin des contes, toujours reconnu comme factice par les personnages et le public, atteste de la sensibilité des locuteurs à certaines propriétés formelles du latin, celles 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ils peuvent inférer à partir des textes liturgiques qui constituent leur seule pratique de cette langue.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effort consenti pour représenter le latin témoigne de normes sociales puissantes concernant les contextes professionnels et religieux où la pratique du latin est valorisée voire exigée.</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La transmission culturelle des contes à motif langagier présuppose un public qui dispose de connaissances linguistiques permettant de comprendre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intrigue et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apprécier son </w:t>
      </w:r>
      <w:proofErr w:type="gramStart"/>
      <w:r w:rsidRPr="003D72CE">
        <w:rPr>
          <w:rFonts w:ascii="Times New Roman" w:hAnsi="Times New Roman" w:cs="Times New Roman"/>
          <w:sz w:val="24"/>
          <w:szCs w:val="24"/>
        </w:rPr>
        <w:t>humour:</w:t>
      </w:r>
      <w:proofErr w:type="gramEnd"/>
      <w:r w:rsidRPr="003D72CE">
        <w:rPr>
          <w:rFonts w:ascii="Times New Roman" w:hAnsi="Times New Roman" w:cs="Times New Roman"/>
          <w:sz w:val="24"/>
          <w:szCs w:val="24"/>
        </w:rPr>
        <w:t xml:space="preserve"> la substance des contes transmis témoigne ainsi des compétences et des pratiques langagières de la communauté.</w:t>
      </w:r>
    </w:p>
    <w:p w14:paraId="5280BA99" w14:textId="77777777" w:rsidR="00880A21" w:rsidRPr="003D72CE" w:rsidRDefault="00880A21" w:rsidP="003D72CE">
      <w:pPr>
        <w:spacing w:after="0" w:line="240" w:lineRule="auto"/>
        <w:jc w:val="both"/>
        <w:rPr>
          <w:rFonts w:ascii="Times New Roman" w:hAnsi="Times New Roman" w:cs="Times New Roman"/>
          <w:sz w:val="24"/>
          <w:szCs w:val="24"/>
        </w:rPr>
      </w:pPr>
    </w:p>
    <w:p w14:paraId="2F835B4C" w14:textId="00748AC1" w:rsidR="00880A21" w:rsidRPr="003D72CE" w:rsidRDefault="00880A21" w:rsidP="003D72CE">
      <w:pPr>
        <w:spacing w:after="0" w:line="240" w:lineRule="auto"/>
        <w:ind w:left="284" w:hanging="284"/>
        <w:contextualSpacing/>
        <w:jc w:val="both"/>
        <w:rPr>
          <w:rFonts w:ascii="Times New Roman" w:hAnsi="Times New Roman" w:cs="Times New Roman"/>
          <w:lang w:val="en-US"/>
        </w:rPr>
      </w:pPr>
      <w:r w:rsidRPr="003D72CE">
        <w:rPr>
          <w:rFonts w:ascii="Times New Roman" w:hAnsi="Times New Roman" w:cs="Times New Roman"/>
          <w:lang w:val="en-US"/>
        </w:rPr>
        <w:t xml:space="preserve">Bach, Xavier. 2023. </w:t>
      </w:r>
      <w:r w:rsidR="00397CD7" w:rsidRPr="003D72CE">
        <w:rPr>
          <w:rFonts w:ascii="Times New Roman" w:hAnsi="Times New Roman" w:cs="Times New Roman"/>
          <w:lang w:val="en-US"/>
        </w:rPr>
        <w:t>"</w:t>
      </w:r>
      <w:r w:rsidRPr="003D72CE">
        <w:rPr>
          <w:rFonts w:ascii="Times New Roman" w:hAnsi="Times New Roman" w:cs="Times New Roman"/>
          <w:lang w:val="en-US"/>
        </w:rPr>
        <w:t>Multilingualism and linguistic change in Montpellier (14</w:t>
      </w:r>
      <w:r w:rsidRPr="003D72CE">
        <w:rPr>
          <w:rFonts w:ascii="Times New Roman" w:hAnsi="Times New Roman" w:cs="Times New Roman"/>
          <w:vertAlign w:val="superscript"/>
          <w:lang w:val="en-US"/>
        </w:rPr>
        <w:t>th</w:t>
      </w:r>
      <w:r w:rsidRPr="003D72CE">
        <w:rPr>
          <w:rFonts w:ascii="Times New Roman" w:hAnsi="Times New Roman" w:cs="Times New Roman"/>
          <w:lang w:val="en-US"/>
        </w:rPr>
        <w:t>-16</w:t>
      </w:r>
      <w:r w:rsidRPr="003D72CE">
        <w:rPr>
          <w:rFonts w:ascii="Times New Roman" w:hAnsi="Times New Roman" w:cs="Times New Roman"/>
          <w:vertAlign w:val="superscript"/>
          <w:lang w:val="en-US"/>
        </w:rPr>
        <w:t>th</w:t>
      </w:r>
      <w:r w:rsidRPr="003D72CE">
        <w:rPr>
          <w:rFonts w:ascii="Times New Roman" w:hAnsi="Times New Roman" w:cs="Times New Roman"/>
          <w:lang w:val="en-US"/>
        </w:rPr>
        <w:t xml:space="preserve"> c.)</w:t>
      </w:r>
      <w:r w:rsidR="00397CD7" w:rsidRPr="003D72CE">
        <w:rPr>
          <w:rFonts w:ascii="Times New Roman" w:hAnsi="Times New Roman" w:cs="Times New Roman"/>
          <w:lang w:val="en-US"/>
        </w:rPr>
        <w:t>"</w:t>
      </w:r>
      <w:r w:rsidRPr="003D72CE">
        <w:rPr>
          <w:rFonts w:ascii="Times New Roman" w:hAnsi="Times New Roman" w:cs="Times New Roman"/>
          <w:lang w:val="en-US"/>
        </w:rPr>
        <w:t>. Presentation at Occitan Studies Day, Trinity College, University of Oxford, 20 May 2023.</w:t>
      </w:r>
    </w:p>
    <w:p w14:paraId="5D5232AC" w14:textId="32A60B8C" w:rsidR="00880A21" w:rsidRPr="003D72CE" w:rsidRDefault="00880A21" w:rsidP="003D72CE">
      <w:pPr>
        <w:spacing w:after="0" w:line="240" w:lineRule="auto"/>
        <w:ind w:left="284" w:hanging="284"/>
        <w:contextualSpacing/>
        <w:jc w:val="both"/>
        <w:rPr>
          <w:rFonts w:ascii="Times New Roman" w:hAnsi="Times New Roman" w:cs="Times New Roman"/>
          <w:lang w:val="en-US"/>
        </w:rPr>
      </w:pPr>
      <w:r w:rsidRPr="003D72CE">
        <w:rPr>
          <w:rFonts w:ascii="Times New Roman" w:hAnsi="Times New Roman" w:cs="Times New Roman"/>
        </w:rPr>
        <w:t xml:space="preserve">Brun, Auguste. 1923. </w:t>
      </w:r>
      <w:r w:rsidRPr="003D72CE">
        <w:rPr>
          <w:rFonts w:ascii="Times New Roman" w:hAnsi="Times New Roman" w:cs="Times New Roman"/>
          <w:i/>
          <w:iCs/>
        </w:rPr>
        <w:t>Recherches historiques sur l</w:t>
      </w:r>
      <w:r w:rsidR="00193D6A" w:rsidRPr="003D72CE">
        <w:rPr>
          <w:rFonts w:ascii="Times New Roman" w:hAnsi="Times New Roman" w:cs="Times New Roman"/>
          <w:i/>
          <w:iCs/>
        </w:rPr>
        <w:t>'</w:t>
      </w:r>
      <w:r w:rsidRPr="003D72CE">
        <w:rPr>
          <w:rFonts w:ascii="Times New Roman" w:hAnsi="Times New Roman" w:cs="Times New Roman"/>
          <w:i/>
          <w:iCs/>
        </w:rPr>
        <w:t>introduction du français dans les provinces du Midi</w:t>
      </w:r>
      <w:r w:rsidRPr="003D72CE">
        <w:rPr>
          <w:rFonts w:ascii="Times New Roman" w:hAnsi="Times New Roman" w:cs="Times New Roman"/>
        </w:rPr>
        <w:t xml:space="preserve">. </w:t>
      </w:r>
      <w:r w:rsidRPr="003D72CE">
        <w:rPr>
          <w:rFonts w:ascii="Times New Roman" w:hAnsi="Times New Roman" w:cs="Times New Roman"/>
          <w:lang w:val="en-US"/>
        </w:rPr>
        <w:t>Paris: Champion.</w:t>
      </w:r>
    </w:p>
    <w:p w14:paraId="356ED5F0" w14:textId="436A6046" w:rsidR="00880A21" w:rsidRPr="003D72CE" w:rsidRDefault="00880A21" w:rsidP="003D72CE">
      <w:pPr>
        <w:spacing w:after="0" w:line="240" w:lineRule="auto"/>
        <w:ind w:left="284" w:hanging="284"/>
        <w:contextualSpacing/>
        <w:jc w:val="both"/>
        <w:rPr>
          <w:rFonts w:ascii="Times New Roman" w:eastAsiaTheme="minorHAnsi" w:hAnsi="Times New Roman" w:cs="Times New Roman"/>
        </w:rPr>
      </w:pPr>
      <w:r w:rsidRPr="003D72CE">
        <w:rPr>
          <w:rStyle w:val="reference-text"/>
          <w:rFonts w:ascii="Times New Roman" w:hAnsi="Times New Roman" w:cs="Times New Roman"/>
          <w:lang w:val="en-US"/>
        </w:rPr>
        <w:t>Uther, Hans-</w:t>
      </w:r>
      <w:proofErr w:type="spellStart"/>
      <w:r w:rsidRPr="003D72CE">
        <w:rPr>
          <w:rStyle w:val="reference-text"/>
          <w:rFonts w:ascii="Times New Roman" w:hAnsi="Times New Roman" w:cs="Times New Roman"/>
          <w:lang w:val="en-US"/>
        </w:rPr>
        <w:t>Jörg</w:t>
      </w:r>
      <w:proofErr w:type="spellEnd"/>
      <w:r w:rsidRPr="003D72CE">
        <w:rPr>
          <w:rStyle w:val="reference-text"/>
          <w:rFonts w:ascii="Times New Roman" w:hAnsi="Times New Roman" w:cs="Times New Roman"/>
          <w:lang w:val="en-US"/>
        </w:rPr>
        <w:t xml:space="preserve">. 2004. </w:t>
      </w:r>
      <w:r w:rsidRPr="003D72CE">
        <w:rPr>
          <w:rStyle w:val="reference-text"/>
          <w:rFonts w:ascii="Times New Roman" w:hAnsi="Times New Roman" w:cs="Times New Roman"/>
          <w:i/>
          <w:iCs/>
          <w:lang w:val="en-US"/>
        </w:rPr>
        <w:t xml:space="preserve">The types of international folktales: A classification and bibliography. based on the system of Antti </w:t>
      </w:r>
      <w:proofErr w:type="spellStart"/>
      <w:r w:rsidRPr="003D72CE">
        <w:rPr>
          <w:rStyle w:val="reference-text"/>
          <w:rFonts w:ascii="Times New Roman" w:hAnsi="Times New Roman" w:cs="Times New Roman"/>
          <w:i/>
          <w:iCs/>
          <w:lang w:val="en-US"/>
        </w:rPr>
        <w:t>Aarne</w:t>
      </w:r>
      <w:proofErr w:type="spellEnd"/>
      <w:r w:rsidRPr="003D72CE">
        <w:rPr>
          <w:rStyle w:val="reference-text"/>
          <w:rFonts w:ascii="Times New Roman" w:hAnsi="Times New Roman" w:cs="Times New Roman"/>
          <w:i/>
          <w:iCs/>
          <w:lang w:val="en-US"/>
        </w:rPr>
        <w:t xml:space="preserve"> and Stith Thompson</w:t>
      </w:r>
      <w:r w:rsidRPr="003D72CE">
        <w:rPr>
          <w:rStyle w:val="reference-text"/>
          <w:rFonts w:ascii="Times New Roman" w:hAnsi="Times New Roman" w:cs="Times New Roman"/>
          <w:lang w:val="en-US"/>
        </w:rPr>
        <w:t xml:space="preserve">. </w:t>
      </w:r>
      <w:proofErr w:type="gramStart"/>
      <w:r w:rsidRPr="003D72CE">
        <w:rPr>
          <w:rStyle w:val="reference-text"/>
          <w:rFonts w:ascii="Times New Roman" w:hAnsi="Times New Roman" w:cs="Times New Roman"/>
        </w:rPr>
        <w:t>Helsinki:</w:t>
      </w:r>
      <w:proofErr w:type="gramEnd"/>
      <w:r w:rsidRPr="003D72CE">
        <w:rPr>
          <w:rStyle w:val="reference-text"/>
          <w:rFonts w:ascii="Times New Roman" w:hAnsi="Times New Roman" w:cs="Times New Roman"/>
        </w:rPr>
        <w:t xml:space="preserve"> </w:t>
      </w:r>
      <w:proofErr w:type="spellStart"/>
      <w:r w:rsidRPr="003D72CE">
        <w:rPr>
          <w:rStyle w:val="reference-text"/>
          <w:rFonts w:ascii="Times New Roman" w:hAnsi="Times New Roman" w:cs="Times New Roman"/>
        </w:rPr>
        <w:t>Suomalainen</w:t>
      </w:r>
      <w:proofErr w:type="spellEnd"/>
      <w:r w:rsidRPr="003D72CE">
        <w:rPr>
          <w:rStyle w:val="reference-text"/>
          <w:rFonts w:ascii="Times New Roman" w:hAnsi="Times New Roman" w:cs="Times New Roman"/>
        </w:rPr>
        <w:t xml:space="preserve"> </w:t>
      </w:r>
      <w:proofErr w:type="spellStart"/>
      <w:r w:rsidRPr="003D72CE">
        <w:rPr>
          <w:rStyle w:val="reference-text"/>
          <w:rFonts w:ascii="Times New Roman" w:hAnsi="Times New Roman" w:cs="Times New Roman"/>
        </w:rPr>
        <w:t>Tiedeakatemia</w:t>
      </w:r>
      <w:proofErr w:type="spellEnd"/>
      <w:r w:rsidRPr="003D72CE">
        <w:rPr>
          <w:rStyle w:val="reference-text"/>
          <w:rFonts w:ascii="Times New Roman" w:hAnsi="Times New Roman" w:cs="Times New Roman"/>
        </w:rPr>
        <w:t>.</w:t>
      </w:r>
    </w:p>
    <w:p w14:paraId="46D7D231" w14:textId="77777777" w:rsidR="00AF5A1E" w:rsidRPr="003D72CE" w:rsidRDefault="00AF5A1E" w:rsidP="003D72CE">
      <w:pPr>
        <w:spacing w:after="0" w:line="240" w:lineRule="auto"/>
        <w:jc w:val="both"/>
        <w:rPr>
          <w:rFonts w:ascii="Times New Roman" w:eastAsia="Times New Roman" w:hAnsi="Times New Roman" w:cs="Times New Roman"/>
          <w:color w:val="000000" w:themeColor="text1"/>
          <w:highlight w:val="white"/>
        </w:rPr>
      </w:pPr>
    </w:p>
    <w:p w14:paraId="146FF20E" w14:textId="77777777" w:rsidR="00AF5A1E" w:rsidRPr="003D72CE" w:rsidRDefault="00AF5A1E" w:rsidP="003D72CE">
      <w:pPr>
        <w:spacing w:after="0" w:line="240" w:lineRule="auto"/>
        <w:jc w:val="both"/>
        <w:rPr>
          <w:rFonts w:ascii="Times New Roman" w:hAnsi="Times New Roman" w:cs="Times New Roman"/>
          <w:b/>
          <w:sz w:val="24"/>
          <w:szCs w:val="24"/>
        </w:rPr>
      </w:pPr>
    </w:p>
    <w:p w14:paraId="2B80B78A" w14:textId="60A77CE9" w:rsidR="00880A21" w:rsidRPr="003D72CE" w:rsidRDefault="00880A21" w:rsidP="003D72CE">
      <w:pPr>
        <w:spacing w:after="0" w:line="240" w:lineRule="auto"/>
        <w:jc w:val="both"/>
        <w:rPr>
          <w:rFonts w:ascii="Times New Roman" w:hAnsi="Times New Roman" w:cs="Times New Roman"/>
          <w:b/>
          <w:sz w:val="24"/>
          <w:szCs w:val="24"/>
        </w:rPr>
      </w:pPr>
      <w:r w:rsidRPr="003D72CE">
        <w:rPr>
          <w:rFonts w:ascii="Times New Roman" w:hAnsi="Times New Roman" w:cs="Times New Roman"/>
          <w:b/>
          <w:sz w:val="24"/>
          <w:szCs w:val="24"/>
        </w:rPr>
        <w:t>Claudine Fréchet (Lyon)</w:t>
      </w:r>
    </w:p>
    <w:p w14:paraId="040DE8E7" w14:textId="77777777" w:rsidR="00880A21" w:rsidRPr="003D72CE" w:rsidRDefault="00533D4A" w:rsidP="003D72CE">
      <w:pPr>
        <w:spacing w:after="0" w:line="240" w:lineRule="auto"/>
        <w:jc w:val="both"/>
        <w:rPr>
          <w:rFonts w:ascii="Times New Roman" w:hAnsi="Times New Roman" w:cs="Times New Roman"/>
          <w:bCs/>
          <w:sz w:val="24"/>
          <w:szCs w:val="24"/>
        </w:rPr>
      </w:pPr>
      <w:hyperlink r:id="rId12" w:history="1">
        <w:r w:rsidR="00880A21" w:rsidRPr="003D72CE">
          <w:rPr>
            <w:rStyle w:val="Hyperlink"/>
            <w:rFonts w:ascii="Times New Roman" w:hAnsi="Times New Roman" w:cs="Times New Roman"/>
            <w:sz w:val="24"/>
            <w:szCs w:val="24"/>
          </w:rPr>
          <w:t>cfrechet@univ-catholyon.fr</w:t>
        </w:r>
      </w:hyperlink>
    </w:p>
    <w:p w14:paraId="24AC8923" w14:textId="77777777" w:rsidR="00880A21" w:rsidRPr="003D72CE" w:rsidRDefault="00880A21" w:rsidP="003D72CE">
      <w:pPr>
        <w:spacing w:after="0" w:line="240" w:lineRule="auto"/>
        <w:jc w:val="both"/>
        <w:rPr>
          <w:rFonts w:ascii="Times New Roman" w:hAnsi="Times New Roman" w:cs="Times New Roman"/>
          <w:b/>
          <w:sz w:val="24"/>
          <w:szCs w:val="24"/>
        </w:rPr>
      </w:pPr>
      <w:r w:rsidRPr="003D72CE">
        <w:rPr>
          <w:rFonts w:ascii="Times New Roman" w:hAnsi="Times New Roman" w:cs="Times New Roman"/>
          <w:b/>
          <w:sz w:val="24"/>
          <w:szCs w:val="24"/>
        </w:rPr>
        <w:t>Des mots occitans ou francoprovençaux qui sont entrés dans les régionalismes du français en Rhône-Alpes</w:t>
      </w:r>
    </w:p>
    <w:p w14:paraId="0A15C56E" w14:textId="77777777" w:rsidR="00880A21" w:rsidRPr="003D72CE" w:rsidRDefault="00880A21" w:rsidP="003D72CE">
      <w:pPr>
        <w:spacing w:after="0" w:line="240" w:lineRule="auto"/>
        <w:jc w:val="both"/>
        <w:rPr>
          <w:rFonts w:ascii="Times New Roman" w:hAnsi="Times New Roman" w:cs="Times New Roman"/>
          <w:sz w:val="24"/>
          <w:szCs w:val="24"/>
        </w:rPr>
      </w:pPr>
    </w:p>
    <w:p w14:paraId="585A18C3" w14:textId="05ACD500" w:rsidR="00880A21" w:rsidRPr="003D72CE" w:rsidRDefault="00880A21" w:rsidP="003D72CE">
      <w:pPr>
        <w:spacing w:after="0" w:line="240" w:lineRule="auto"/>
        <w:jc w:val="both"/>
        <w:rPr>
          <w:rFonts w:ascii="Times New Roman" w:hAnsi="Times New Roman" w:cs="Times New Roman"/>
          <w:sz w:val="24"/>
          <w:szCs w:val="24"/>
        </w:rPr>
      </w:pPr>
      <w:r w:rsidRPr="003D72CE">
        <w:rPr>
          <w:rFonts w:ascii="Times New Roman" w:hAnsi="Times New Roman" w:cs="Times New Roman"/>
          <w:sz w:val="24"/>
          <w:szCs w:val="24"/>
        </w:rPr>
        <w:t>Alors que la politique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Etat-Nation peut tendre à une uniformisation linguistique, le français dans sa variété contribue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identité socio-culturelle en Rhône-Alpes comme dans tout espace francophone. Le régionalisme, signe linguistique, est présent dans tous les champs sémantiques, on le trouve aussi sur le plan </w:t>
      </w:r>
      <w:proofErr w:type="spellStart"/>
      <w:r w:rsidRPr="003D72CE">
        <w:rPr>
          <w:rFonts w:ascii="Times New Roman" w:hAnsi="Times New Roman" w:cs="Times New Roman"/>
          <w:sz w:val="24"/>
          <w:szCs w:val="24"/>
        </w:rPr>
        <w:t>morpho-syntaxique</w:t>
      </w:r>
      <w:proofErr w:type="spellEnd"/>
      <w:r w:rsidRPr="003D72CE">
        <w:rPr>
          <w:rFonts w:ascii="Times New Roman" w:hAnsi="Times New Roman" w:cs="Times New Roman"/>
          <w:sz w:val="24"/>
          <w:szCs w:val="24"/>
        </w:rPr>
        <w:t xml:space="preserve"> et sur le plan phonétique</w:t>
      </w:r>
      <w:r w:rsidR="001E1970" w:rsidRPr="003D72CE">
        <w:rPr>
          <w:rFonts w:ascii="Times New Roman" w:hAnsi="Times New Roman" w:cs="Times New Roman"/>
          <w:sz w:val="24"/>
          <w:szCs w:val="24"/>
        </w:rPr>
        <w:t xml:space="preserve"> (cf. </w:t>
      </w:r>
      <w:proofErr w:type="spellStart"/>
      <w:r w:rsidR="001E1970" w:rsidRPr="003D72CE">
        <w:rPr>
          <w:rFonts w:ascii="Times New Roman" w:hAnsi="Times New Roman" w:cs="Times New Roman"/>
          <w:sz w:val="24"/>
          <w:szCs w:val="24"/>
        </w:rPr>
        <w:t>Glessgen</w:t>
      </w:r>
      <w:proofErr w:type="spellEnd"/>
      <w:r w:rsidR="001E1970" w:rsidRPr="003D72CE">
        <w:rPr>
          <w:rFonts w:ascii="Times New Roman" w:hAnsi="Times New Roman" w:cs="Times New Roman"/>
          <w:sz w:val="24"/>
          <w:szCs w:val="24"/>
        </w:rPr>
        <w:t>/Thibault 2005)</w:t>
      </w:r>
      <w:r w:rsidRPr="003D72CE">
        <w:rPr>
          <w:rFonts w:ascii="Times New Roman" w:hAnsi="Times New Roman" w:cs="Times New Roman"/>
          <w:sz w:val="24"/>
          <w:szCs w:val="24"/>
        </w:rPr>
        <w:t>. La même forme peut se trouver sur un espace situé en domaine dialectalement occitan ou francoprovençal</w:t>
      </w:r>
      <w:r w:rsidR="001E1970" w:rsidRPr="003D72CE">
        <w:rPr>
          <w:rFonts w:ascii="Times New Roman" w:hAnsi="Times New Roman" w:cs="Times New Roman"/>
          <w:sz w:val="24"/>
          <w:szCs w:val="24"/>
        </w:rPr>
        <w:t xml:space="preserve"> (cf. </w:t>
      </w:r>
      <w:proofErr w:type="spellStart"/>
      <w:r w:rsidR="001E1970" w:rsidRPr="003D72CE">
        <w:rPr>
          <w:rFonts w:ascii="Times New Roman" w:hAnsi="Times New Roman" w:cs="Times New Roman"/>
          <w:sz w:val="24"/>
          <w:szCs w:val="24"/>
        </w:rPr>
        <w:t>Frechet</w:t>
      </w:r>
      <w:proofErr w:type="spellEnd"/>
      <w:r w:rsidR="001E1970" w:rsidRPr="003D72CE">
        <w:rPr>
          <w:rFonts w:ascii="Times New Roman" w:hAnsi="Times New Roman" w:cs="Times New Roman"/>
          <w:sz w:val="24"/>
          <w:szCs w:val="24"/>
        </w:rPr>
        <w:t xml:space="preserve"> 2015)</w:t>
      </w:r>
      <w:r w:rsidRPr="003D72CE">
        <w:rPr>
          <w:rFonts w:ascii="Times New Roman" w:hAnsi="Times New Roman" w:cs="Times New Roman"/>
          <w:sz w:val="24"/>
          <w:szCs w:val="24"/>
        </w:rPr>
        <w:t>.</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Les régionalismes peuvent contribuer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enrichissement du français par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apport de nouveaux termes, lorsqu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ils sont des formes francisées empruntées à un autre système linguistique</w:t>
      </w:r>
      <w:r w:rsidR="00A837A6" w:rsidRPr="003D72CE">
        <w:rPr>
          <w:rFonts w:ascii="Times New Roman" w:hAnsi="Times New Roman" w:cs="Times New Roman"/>
          <w:sz w:val="24"/>
          <w:szCs w:val="24"/>
        </w:rPr>
        <w:t xml:space="preserve"> (cf. </w:t>
      </w:r>
      <w:proofErr w:type="spellStart"/>
      <w:r w:rsidR="00A837A6" w:rsidRPr="003D72CE">
        <w:rPr>
          <w:rFonts w:ascii="Times New Roman" w:hAnsi="Times New Roman" w:cs="Times New Roman"/>
          <w:sz w:val="24"/>
          <w:szCs w:val="24"/>
        </w:rPr>
        <w:t>Berrendonner</w:t>
      </w:r>
      <w:proofErr w:type="spellEnd"/>
      <w:r w:rsidR="00A837A6" w:rsidRPr="003D72CE">
        <w:rPr>
          <w:rFonts w:ascii="Times New Roman" w:hAnsi="Times New Roman" w:cs="Times New Roman"/>
          <w:sz w:val="24"/>
          <w:szCs w:val="24"/>
        </w:rPr>
        <w:t xml:space="preserve"> 1983)</w:t>
      </w:r>
      <w:r w:rsidRPr="003D72CE">
        <w:rPr>
          <w:rFonts w:ascii="Times New Roman" w:hAnsi="Times New Roman" w:cs="Times New Roman"/>
          <w:sz w:val="24"/>
          <w:szCs w:val="24"/>
        </w:rPr>
        <w:t>. La présence de ces régionalismes peut souvent être justifiée par leurs racines locales, leur lien avec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occitan ou le francoprovençal selon les lieux, mais aussi par leur utilité, puisque certains contribuent à la désignation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éléments ou de réalités, qui n</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ont pas de terme spécifique en français</w:t>
      </w:r>
      <w:r w:rsidR="00A837A6" w:rsidRPr="003D72CE">
        <w:rPr>
          <w:rFonts w:ascii="Times New Roman" w:hAnsi="Times New Roman" w:cs="Times New Roman"/>
          <w:sz w:val="24"/>
          <w:szCs w:val="24"/>
        </w:rPr>
        <w:t>.</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 xml:space="preserve">Le signe régional est présent dans tous les champs </w:t>
      </w:r>
      <w:proofErr w:type="gramStart"/>
      <w:r w:rsidRPr="003D72CE">
        <w:rPr>
          <w:rFonts w:ascii="Times New Roman" w:hAnsi="Times New Roman" w:cs="Times New Roman"/>
          <w:sz w:val="24"/>
          <w:szCs w:val="24"/>
        </w:rPr>
        <w:t>sémantiques:</w:t>
      </w:r>
      <w:proofErr w:type="gramEnd"/>
      <w:r w:rsidRPr="003D72CE">
        <w:rPr>
          <w:rFonts w:ascii="Times New Roman" w:hAnsi="Times New Roman" w:cs="Times New Roman"/>
          <w:sz w:val="24"/>
          <w:szCs w:val="24"/>
        </w:rPr>
        <w:t xml:space="preserve"> animé (humain, animaux…), végétaux, météorologie, les objets du quotidien et les objets techniques… Les signes qui sont utilisés pour désigner les réalités locales, comme les référents qui leur sont rattachés, sont circonscrits géographiquement. C</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est notamment le cas de signes en rapport avec les pratiques culinaires </w:t>
      </w:r>
      <w:proofErr w:type="gramStart"/>
      <w:r w:rsidRPr="003D72CE">
        <w:rPr>
          <w:rFonts w:ascii="Times New Roman" w:hAnsi="Times New Roman" w:cs="Times New Roman"/>
          <w:sz w:val="24"/>
          <w:szCs w:val="24"/>
        </w:rPr>
        <w:t>locales:</w:t>
      </w:r>
      <w:proofErr w:type="gramEnd"/>
      <w:r w:rsidRPr="003D72CE">
        <w:rPr>
          <w:rFonts w:ascii="Times New Roman" w:hAnsi="Times New Roman" w:cs="Times New Roman"/>
          <w:sz w:val="24"/>
          <w:szCs w:val="24"/>
        </w:rPr>
        <w:t xml:space="preserve"> le </w:t>
      </w:r>
      <w:r w:rsidRPr="003D72CE">
        <w:rPr>
          <w:rFonts w:ascii="Times New Roman" w:hAnsi="Times New Roman" w:cs="Times New Roman"/>
          <w:i/>
          <w:iCs/>
          <w:sz w:val="24"/>
          <w:szCs w:val="24"/>
        </w:rPr>
        <w:t>pantin</w:t>
      </w:r>
      <w:r w:rsidRPr="003D72CE">
        <w:rPr>
          <w:rFonts w:ascii="Times New Roman" w:hAnsi="Times New Roman" w:cs="Times New Roman"/>
          <w:sz w:val="24"/>
          <w:szCs w:val="24"/>
        </w:rPr>
        <w:t xml:space="preserv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biscuit en pâte dure et rose de diverses formes</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le </w:t>
      </w:r>
      <w:r w:rsidRPr="003D72CE">
        <w:rPr>
          <w:rFonts w:ascii="Times New Roman" w:hAnsi="Times New Roman" w:cs="Times New Roman"/>
          <w:i/>
          <w:iCs/>
          <w:sz w:val="24"/>
          <w:szCs w:val="24"/>
        </w:rPr>
        <w:t>suisse</w:t>
      </w:r>
      <w:r w:rsidRPr="003D72CE">
        <w:rPr>
          <w:rFonts w:ascii="Times New Roman" w:hAnsi="Times New Roman" w:cs="Times New Roman"/>
          <w:sz w:val="24"/>
          <w:szCs w:val="24"/>
        </w:rPr>
        <w:t xml:space="preserv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biscuit épais en forme de bonhomme fait avec des écorces d'oranges confites</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Le signe régional est présent dans toutes les catégories grammaticales du français. Bien souvent le signe régional ne comporte pas 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un </w:t>
      </w:r>
      <w:proofErr w:type="gramStart"/>
      <w:r w:rsidRPr="003D72CE">
        <w:rPr>
          <w:rFonts w:ascii="Times New Roman" w:hAnsi="Times New Roman" w:cs="Times New Roman"/>
          <w:sz w:val="24"/>
          <w:szCs w:val="24"/>
        </w:rPr>
        <w:t>signifiant;</w:t>
      </w:r>
      <w:proofErr w:type="gramEnd"/>
      <w:r w:rsidRPr="003D72CE">
        <w:rPr>
          <w:rFonts w:ascii="Times New Roman" w:hAnsi="Times New Roman" w:cs="Times New Roman"/>
          <w:sz w:val="24"/>
          <w:szCs w:val="24"/>
        </w:rPr>
        <w:t xml:space="preserve"> la séquence acoustique peut varier entre les différents utilisateurs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un même </w:t>
      </w:r>
      <w:proofErr w:type="spellStart"/>
      <w:r w:rsidRPr="003D72CE">
        <w:rPr>
          <w:rFonts w:ascii="Times New Roman" w:hAnsi="Times New Roman" w:cs="Times New Roman"/>
          <w:sz w:val="24"/>
          <w:szCs w:val="24"/>
        </w:rPr>
        <w:t>lecte</w:t>
      </w:r>
      <w:proofErr w:type="spellEnd"/>
      <w:r w:rsidRPr="003D72CE">
        <w:rPr>
          <w:rFonts w:ascii="Times New Roman" w:hAnsi="Times New Roman" w:cs="Times New Roman"/>
          <w:sz w:val="24"/>
          <w:szCs w:val="24"/>
        </w:rPr>
        <w:t xml:space="preserve"> (</w:t>
      </w:r>
      <w:r w:rsidR="00E54B94">
        <w:rPr>
          <w:rFonts w:ascii="Times New Roman" w:hAnsi="Times New Roman" w:cs="Times New Roman"/>
          <w:sz w:val="24"/>
          <w:szCs w:val="24"/>
        </w:rPr>
        <w:t xml:space="preserve">cf. </w:t>
      </w:r>
      <w:proofErr w:type="spellStart"/>
      <w:r w:rsidRPr="003D72CE">
        <w:rPr>
          <w:rFonts w:ascii="Times New Roman" w:hAnsi="Times New Roman" w:cs="Times New Roman"/>
          <w:i/>
          <w:iCs/>
          <w:sz w:val="24"/>
          <w:szCs w:val="24"/>
        </w:rPr>
        <w:t>abouchon</w:t>
      </w:r>
      <w:proofErr w:type="spellEnd"/>
      <w:r w:rsidRPr="003D72CE">
        <w:rPr>
          <w:rFonts w:ascii="Times New Roman" w:hAnsi="Times New Roman" w:cs="Times New Roman"/>
          <w:sz w:val="24"/>
          <w:szCs w:val="24"/>
        </w:rPr>
        <w:t>/</w:t>
      </w:r>
      <w:proofErr w:type="spellStart"/>
      <w:r w:rsidRPr="003D72CE">
        <w:rPr>
          <w:rFonts w:ascii="Times New Roman" w:hAnsi="Times New Roman" w:cs="Times New Roman"/>
          <w:i/>
          <w:iCs/>
          <w:sz w:val="24"/>
          <w:szCs w:val="24"/>
        </w:rPr>
        <w:t>abouchou</w:t>
      </w:r>
      <w:proofErr w:type="spellEnd"/>
      <w:r w:rsidR="00E54B94">
        <w:rPr>
          <w:rFonts w:ascii="Times New Roman" w:hAnsi="Times New Roman" w:cs="Times New Roman"/>
          <w:sz w:val="24"/>
          <w:szCs w:val="24"/>
        </w:rPr>
        <w:t>.</w:t>
      </w:r>
      <w:r w:rsidR="001E1970" w:rsidRPr="003D72CE">
        <w:rPr>
          <w:rFonts w:ascii="Times New Roman" w:hAnsi="Times New Roman" w:cs="Times New Roman"/>
          <w:sz w:val="24"/>
          <w:szCs w:val="24"/>
        </w:rPr>
        <w:t>'</w:t>
      </w:r>
      <w:r w:rsidRPr="003D72CE">
        <w:rPr>
          <w:rFonts w:ascii="Times New Roman" w:hAnsi="Times New Roman" w:cs="Times New Roman"/>
          <w:sz w:val="24"/>
          <w:szCs w:val="24"/>
        </w:rPr>
        <w:t>face contre terre, à plat ventre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 animé)</w:t>
      </w:r>
      <w:r w:rsidR="001E1970" w:rsidRPr="003D72CE">
        <w:rPr>
          <w:rFonts w:ascii="Times New Roman" w:hAnsi="Times New Roman" w:cs="Times New Roman"/>
          <w:sz w:val="24"/>
          <w:szCs w:val="24"/>
        </w:rPr>
        <w:t>'</w:t>
      </w:r>
      <w:r w:rsidRPr="003D72CE">
        <w:rPr>
          <w:rFonts w:ascii="Times New Roman" w:hAnsi="Times New Roman" w:cs="Times New Roman"/>
          <w:sz w:val="24"/>
          <w:szCs w:val="24"/>
        </w:rPr>
        <w:t>,</w:t>
      </w:r>
      <w:r w:rsidRPr="003D72CE">
        <w:rPr>
          <w:rFonts w:ascii="Times New Roman" w:hAnsi="Times New Roman" w:cs="Times New Roman"/>
          <w:i/>
          <w:iCs/>
          <w:sz w:val="24"/>
          <w:szCs w:val="24"/>
        </w:rPr>
        <w:t xml:space="preserve"> </w:t>
      </w:r>
      <w:r w:rsidR="001E1970" w:rsidRPr="003D72CE">
        <w:rPr>
          <w:rFonts w:ascii="Times New Roman" w:hAnsi="Times New Roman" w:cs="Times New Roman"/>
          <w:sz w:val="24"/>
          <w:szCs w:val="24"/>
        </w:rPr>
        <w:t>'</w:t>
      </w:r>
      <w:r w:rsidRPr="003D72CE">
        <w:rPr>
          <w:rFonts w:ascii="Times New Roman" w:hAnsi="Times New Roman" w:cs="Times New Roman"/>
          <w:sz w:val="24"/>
          <w:szCs w:val="24"/>
        </w:rPr>
        <w:t>à quatre pattes</w:t>
      </w:r>
      <w:r w:rsidR="001E1970" w:rsidRPr="003D72CE">
        <w:rPr>
          <w:rFonts w:ascii="Times New Roman" w:hAnsi="Times New Roman" w:cs="Times New Roman"/>
          <w:sz w:val="24"/>
          <w:szCs w:val="24"/>
        </w:rPr>
        <w:t>'</w:t>
      </w:r>
      <w:r w:rsidRPr="003D72CE">
        <w:rPr>
          <w:rFonts w:ascii="Times New Roman" w:hAnsi="Times New Roman" w:cs="Times New Roman"/>
          <w:sz w:val="24"/>
          <w:szCs w:val="24"/>
        </w:rPr>
        <w:t>,</w:t>
      </w:r>
      <w:r w:rsidRPr="003D72CE">
        <w:rPr>
          <w:rFonts w:ascii="Times New Roman" w:hAnsi="Times New Roman" w:cs="Times New Roman"/>
          <w:i/>
          <w:iCs/>
          <w:sz w:val="24"/>
          <w:szCs w:val="24"/>
        </w:rPr>
        <w:t xml:space="preserve"> Haute-Loire (Velay)</w:t>
      </w:r>
      <w:r w:rsidR="00E54B94" w:rsidRPr="00DD2B8A">
        <w:rPr>
          <w:rFonts w:ascii="Times New Roman" w:hAnsi="Times New Roman" w:cs="Times New Roman"/>
          <w:iCs/>
          <w:sz w:val="24"/>
          <w:szCs w:val="24"/>
        </w:rPr>
        <w:t>,</w:t>
      </w:r>
      <w:r w:rsidRPr="003D72CE">
        <w:rPr>
          <w:rFonts w:ascii="Times New Roman" w:hAnsi="Times New Roman" w:cs="Times New Roman"/>
          <w:sz w:val="24"/>
          <w:szCs w:val="24"/>
        </w:rPr>
        <w:t xml:space="preserve"> </w:t>
      </w:r>
      <w:r w:rsidR="001E1970" w:rsidRPr="003D72CE">
        <w:rPr>
          <w:rFonts w:ascii="Times New Roman" w:hAnsi="Times New Roman" w:cs="Times New Roman"/>
          <w:sz w:val="24"/>
          <w:szCs w:val="24"/>
        </w:rPr>
        <w:t>'</w:t>
      </w:r>
      <w:r w:rsidRPr="003D72CE">
        <w:rPr>
          <w:rFonts w:ascii="Times New Roman" w:hAnsi="Times New Roman" w:cs="Times New Roman"/>
          <w:sz w:val="24"/>
          <w:szCs w:val="24"/>
        </w:rPr>
        <w:t>renversé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 objet)</w:t>
      </w:r>
      <w:r w:rsidR="001E1970" w:rsidRPr="003D72CE">
        <w:rPr>
          <w:rFonts w:ascii="Times New Roman" w:hAnsi="Times New Roman" w:cs="Times New Roman"/>
          <w:sz w:val="24"/>
          <w:szCs w:val="24"/>
        </w:rPr>
        <w:t>'</w:t>
      </w:r>
      <w:r w:rsidRPr="003D72CE">
        <w:rPr>
          <w:rFonts w:ascii="Times New Roman" w:hAnsi="Times New Roman" w:cs="Times New Roman"/>
          <w:sz w:val="24"/>
          <w:szCs w:val="24"/>
        </w:rPr>
        <w:t xml:space="preserve">, </w:t>
      </w:r>
      <w:r w:rsidR="001E1970" w:rsidRPr="003D72CE">
        <w:rPr>
          <w:rFonts w:ascii="Times New Roman" w:hAnsi="Times New Roman" w:cs="Times New Roman"/>
          <w:sz w:val="24"/>
          <w:szCs w:val="24"/>
        </w:rPr>
        <w:t>'</w:t>
      </w:r>
      <w:r w:rsidRPr="003D72CE">
        <w:rPr>
          <w:rFonts w:ascii="Times New Roman" w:hAnsi="Times New Roman" w:cs="Times New Roman"/>
          <w:sz w:val="24"/>
          <w:szCs w:val="24"/>
        </w:rPr>
        <w:t xml:space="preserve">sens dessus dessous, en </w:t>
      </w:r>
      <w:r w:rsidRPr="003D72CE">
        <w:rPr>
          <w:rFonts w:ascii="Times New Roman" w:hAnsi="Times New Roman" w:cs="Times New Roman"/>
          <w:sz w:val="24"/>
          <w:szCs w:val="24"/>
        </w:rPr>
        <w:lastRenderedPageBreak/>
        <w:t>désordre</w:t>
      </w:r>
      <w:r w:rsidR="00A837A6" w:rsidRPr="003D72CE">
        <w:rPr>
          <w:rFonts w:ascii="Times New Roman" w:hAnsi="Times New Roman" w:cs="Times New Roman"/>
          <w:sz w:val="24"/>
          <w:szCs w:val="24"/>
        </w:rPr>
        <w:t>'</w:t>
      </w:r>
      <w:r w:rsidRPr="003D72CE">
        <w:rPr>
          <w:rFonts w:ascii="Times New Roman" w:hAnsi="Times New Roman" w:cs="Times New Roman"/>
          <w:sz w:val="24"/>
          <w:szCs w:val="24"/>
        </w:rPr>
        <w:t>;</w:t>
      </w:r>
      <w:r w:rsidRPr="003D72CE">
        <w:rPr>
          <w:rFonts w:ascii="Times New Roman" w:hAnsi="Times New Roman" w:cs="Times New Roman"/>
          <w:i/>
          <w:iCs/>
          <w:sz w:val="24"/>
          <w:szCs w:val="24"/>
        </w:rPr>
        <w:t xml:space="preserve"> </w:t>
      </w:r>
      <w:proofErr w:type="spellStart"/>
      <w:r w:rsidRPr="003D72CE">
        <w:rPr>
          <w:rFonts w:ascii="Times New Roman" w:hAnsi="Times New Roman" w:cs="Times New Roman"/>
          <w:bCs/>
          <w:i/>
          <w:sz w:val="24"/>
          <w:szCs w:val="24"/>
        </w:rPr>
        <w:t>abialer</w:t>
      </w:r>
      <w:proofErr w:type="spellEnd"/>
      <w:r w:rsidRPr="003D72CE">
        <w:rPr>
          <w:rFonts w:ascii="Times New Roman" w:hAnsi="Times New Roman" w:cs="Times New Roman"/>
          <w:bCs/>
          <w:i/>
          <w:sz w:val="24"/>
          <w:szCs w:val="24"/>
        </w:rPr>
        <w:t>/</w:t>
      </w:r>
      <w:proofErr w:type="spellStart"/>
      <w:r w:rsidRPr="003D72CE">
        <w:rPr>
          <w:rFonts w:ascii="Times New Roman" w:hAnsi="Times New Roman" w:cs="Times New Roman"/>
          <w:bCs/>
          <w:i/>
          <w:sz w:val="24"/>
          <w:szCs w:val="24"/>
        </w:rPr>
        <w:t>abiarer</w:t>
      </w:r>
      <w:proofErr w:type="spellEnd"/>
      <w:r w:rsidRPr="003D72CE">
        <w:rPr>
          <w:rFonts w:ascii="Times New Roman" w:hAnsi="Times New Roman" w:cs="Times New Roman"/>
          <w:sz w:val="24"/>
          <w:szCs w:val="24"/>
        </w:rPr>
        <w:t xml:space="preserve"> </w:t>
      </w:r>
      <w:r w:rsidR="00A837A6" w:rsidRPr="003D72CE">
        <w:rPr>
          <w:rFonts w:ascii="Times New Roman" w:hAnsi="Times New Roman" w:cs="Times New Roman"/>
          <w:sz w:val="24"/>
          <w:szCs w:val="24"/>
        </w:rPr>
        <w:t>'</w:t>
      </w:r>
      <w:r w:rsidRPr="003D72CE">
        <w:rPr>
          <w:rFonts w:ascii="Times New Roman" w:hAnsi="Times New Roman" w:cs="Times New Roman"/>
          <w:sz w:val="24"/>
          <w:szCs w:val="24"/>
        </w:rPr>
        <w:t>creuser des biefs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irrigation</w:t>
      </w:r>
      <w:r w:rsidR="00A837A6" w:rsidRPr="003D72CE">
        <w:rPr>
          <w:rFonts w:ascii="Times New Roman" w:hAnsi="Times New Roman" w:cs="Times New Roman"/>
          <w:sz w:val="24"/>
          <w:szCs w:val="24"/>
        </w:rPr>
        <w:t>'</w:t>
      </w:r>
      <w:r w:rsidRPr="003D72CE">
        <w:rPr>
          <w:rFonts w:ascii="Times New Roman" w:hAnsi="Times New Roman" w:cs="Times New Roman"/>
          <w:sz w:val="24"/>
          <w:szCs w:val="24"/>
        </w:rPr>
        <w:t>). Cela ne gêne pas pour autant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intercompréhension. Cependant, si le signifiant peut varier, le rapport entre le signifié et le concept est fixe. C</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est sans doute le seul point commun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ensemble des régionalismes.</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Après une présentation de quelques types de régionalismes,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aide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exemples, je présenterai le rapport entre le signifié et le concept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un signe régional, et montrerai que le régionalisme peut reposer sur une interprétation culturelle et géographique circonscrite de la réalité. </w:t>
      </w:r>
      <w:r w:rsidR="00E54B94">
        <w:rPr>
          <w:rFonts w:ascii="Times New Roman" w:hAnsi="Times New Roman" w:cs="Times New Roman"/>
          <w:sz w:val="24"/>
          <w:szCs w:val="24"/>
        </w:rPr>
        <w:t>À</w:t>
      </w:r>
      <w:r w:rsidRPr="003D72CE">
        <w:rPr>
          <w:rFonts w:ascii="Times New Roman" w:hAnsi="Times New Roman" w:cs="Times New Roman"/>
          <w:sz w:val="24"/>
          <w:szCs w:val="24"/>
        </w:rPr>
        <w:t xml:space="preserve"> partir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 élément constitutif du signe régional, le concept, il sera possible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aborder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histoire du régionalisme et les particularités du rapport signe/référent.</w:t>
      </w:r>
    </w:p>
    <w:p w14:paraId="1374C463" w14:textId="77777777" w:rsidR="00880A21" w:rsidRPr="003D72CE" w:rsidRDefault="00880A21" w:rsidP="003D72CE">
      <w:pPr>
        <w:pStyle w:val="Titel"/>
        <w:spacing w:before="0" w:after="0"/>
        <w:jc w:val="both"/>
        <w:rPr>
          <w:rFonts w:ascii="Times New Roman" w:hAnsi="Times New Roman" w:cs="Times New Roman"/>
          <w:b w:val="0"/>
          <w:sz w:val="22"/>
          <w:szCs w:val="22"/>
        </w:rPr>
      </w:pPr>
    </w:p>
    <w:p w14:paraId="019ED1C0" w14:textId="48905185" w:rsidR="00880A21" w:rsidRPr="003D72CE" w:rsidRDefault="00880A21" w:rsidP="003D72CE">
      <w:pPr>
        <w:autoSpaceDE w:val="0"/>
        <w:autoSpaceDN w:val="0"/>
        <w:adjustRightInd w:val="0"/>
        <w:spacing w:after="0" w:line="240" w:lineRule="auto"/>
        <w:ind w:left="284" w:hanging="284"/>
        <w:jc w:val="both"/>
        <w:rPr>
          <w:rFonts w:ascii="Times New Roman" w:hAnsi="Times New Roman" w:cs="Times New Roman"/>
          <w:bCs/>
        </w:rPr>
      </w:pPr>
      <w:proofErr w:type="spellStart"/>
      <w:r w:rsidRPr="003D72CE">
        <w:rPr>
          <w:rFonts w:ascii="Times New Roman" w:hAnsi="Times New Roman" w:cs="Times New Roman"/>
          <w:bCs/>
        </w:rPr>
        <w:t>Berrendonner</w:t>
      </w:r>
      <w:proofErr w:type="spellEnd"/>
      <w:r w:rsidRPr="003D72CE">
        <w:rPr>
          <w:rFonts w:ascii="Times New Roman" w:hAnsi="Times New Roman" w:cs="Times New Roman"/>
          <w:bCs/>
        </w:rPr>
        <w:t xml:space="preserve">, Alain et al. 1983. </w:t>
      </w:r>
      <w:r w:rsidRPr="003D72CE">
        <w:rPr>
          <w:rFonts w:ascii="Times New Roman" w:hAnsi="Times New Roman" w:cs="Times New Roman"/>
          <w:bCs/>
          <w:i/>
          <w:iCs/>
        </w:rPr>
        <w:t xml:space="preserve">Principes de grammaire </w:t>
      </w:r>
      <w:proofErr w:type="spellStart"/>
      <w:r w:rsidRPr="003D72CE">
        <w:rPr>
          <w:rFonts w:ascii="Times New Roman" w:hAnsi="Times New Roman" w:cs="Times New Roman"/>
          <w:bCs/>
          <w:i/>
          <w:iCs/>
        </w:rPr>
        <w:t>polylectale</w:t>
      </w:r>
      <w:proofErr w:type="spellEnd"/>
      <w:r w:rsidRPr="003D72CE">
        <w:rPr>
          <w:rFonts w:ascii="Times New Roman" w:hAnsi="Times New Roman" w:cs="Times New Roman"/>
          <w:bCs/>
        </w:rPr>
        <w:t xml:space="preserve">. </w:t>
      </w:r>
      <w:proofErr w:type="gramStart"/>
      <w:r w:rsidRPr="003D72CE">
        <w:rPr>
          <w:rFonts w:ascii="Times New Roman" w:hAnsi="Times New Roman" w:cs="Times New Roman"/>
          <w:bCs/>
        </w:rPr>
        <w:t>Lyon:</w:t>
      </w:r>
      <w:proofErr w:type="gramEnd"/>
      <w:r w:rsidRPr="003D72CE">
        <w:rPr>
          <w:rFonts w:ascii="Times New Roman" w:hAnsi="Times New Roman" w:cs="Times New Roman"/>
          <w:bCs/>
        </w:rPr>
        <w:t xml:space="preserve"> PUL.</w:t>
      </w:r>
    </w:p>
    <w:p w14:paraId="55C13829" w14:textId="16336D3B" w:rsidR="00880A21" w:rsidRPr="003D72CE" w:rsidRDefault="00880A21" w:rsidP="003D72CE">
      <w:pPr>
        <w:spacing w:after="0" w:line="240" w:lineRule="auto"/>
        <w:ind w:left="284" w:hanging="284"/>
        <w:jc w:val="both"/>
        <w:rPr>
          <w:rFonts w:ascii="Times New Roman" w:hAnsi="Times New Roman" w:cs="Times New Roman"/>
          <w:bCs/>
        </w:rPr>
      </w:pPr>
      <w:r w:rsidRPr="003D72CE">
        <w:rPr>
          <w:rFonts w:ascii="Times New Roman" w:hAnsi="Times New Roman" w:cs="Times New Roman"/>
          <w:bCs/>
        </w:rPr>
        <w:t xml:space="preserve">Fréchet, Claudine. 2015. </w:t>
      </w:r>
      <w:r w:rsidRPr="003D72CE">
        <w:rPr>
          <w:rFonts w:ascii="Times New Roman" w:hAnsi="Times New Roman" w:cs="Times New Roman"/>
          <w:bCs/>
          <w:i/>
        </w:rPr>
        <w:t xml:space="preserve">Dictionnaire des régionalismes de Rhône-Alpes. </w:t>
      </w:r>
      <w:proofErr w:type="gramStart"/>
      <w:r w:rsidRPr="003D72CE">
        <w:rPr>
          <w:rFonts w:ascii="Times New Roman" w:hAnsi="Times New Roman" w:cs="Times New Roman"/>
          <w:bCs/>
        </w:rPr>
        <w:t>Paris:</w:t>
      </w:r>
      <w:proofErr w:type="gramEnd"/>
      <w:r w:rsidRPr="003D72CE">
        <w:rPr>
          <w:rFonts w:ascii="Times New Roman" w:hAnsi="Times New Roman" w:cs="Times New Roman"/>
          <w:bCs/>
        </w:rPr>
        <w:t xml:space="preserve"> Champion</w:t>
      </w:r>
      <w:r w:rsidRPr="003D72CE">
        <w:rPr>
          <w:rFonts w:ascii="Times New Roman" w:hAnsi="Times New Roman" w:cs="Times New Roman"/>
          <w:bCs/>
          <w:i/>
        </w:rPr>
        <w:t>.</w:t>
      </w:r>
    </w:p>
    <w:p w14:paraId="127147BB" w14:textId="48FBA35D" w:rsidR="00880A21" w:rsidRPr="003D72CE" w:rsidRDefault="00880A21" w:rsidP="003D72CE">
      <w:pPr>
        <w:autoSpaceDE w:val="0"/>
        <w:autoSpaceDN w:val="0"/>
        <w:adjustRightInd w:val="0"/>
        <w:spacing w:after="0" w:line="240" w:lineRule="auto"/>
        <w:ind w:left="284" w:hanging="284"/>
        <w:jc w:val="both"/>
        <w:rPr>
          <w:rFonts w:ascii="Times New Roman" w:hAnsi="Times New Roman" w:cs="Times New Roman"/>
          <w:bCs/>
        </w:rPr>
      </w:pPr>
      <w:proofErr w:type="spellStart"/>
      <w:r w:rsidRPr="003D72CE">
        <w:rPr>
          <w:rFonts w:ascii="Times New Roman" w:hAnsi="Times New Roman" w:cs="Times New Roman"/>
          <w:bCs/>
          <w:caps/>
          <w:lang w:val="fr-CH"/>
        </w:rPr>
        <w:t>G</w:t>
      </w:r>
      <w:r w:rsidRPr="003D72CE">
        <w:rPr>
          <w:rFonts w:ascii="Times New Roman" w:hAnsi="Times New Roman" w:cs="Times New Roman"/>
          <w:bCs/>
          <w:lang w:val="fr-CH"/>
        </w:rPr>
        <w:t>lessgen</w:t>
      </w:r>
      <w:proofErr w:type="spellEnd"/>
      <w:r w:rsidRPr="003D72CE">
        <w:rPr>
          <w:rFonts w:ascii="Times New Roman" w:hAnsi="Times New Roman" w:cs="Times New Roman"/>
          <w:bCs/>
          <w:lang w:val="fr-CH"/>
        </w:rPr>
        <w:t>, Martin D./</w:t>
      </w:r>
      <w:r w:rsidRPr="003D72CE">
        <w:rPr>
          <w:rFonts w:ascii="Times New Roman" w:hAnsi="Times New Roman" w:cs="Times New Roman"/>
          <w:bCs/>
          <w:caps/>
        </w:rPr>
        <w:t>T</w:t>
      </w:r>
      <w:r w:rsidRPr="003D72CE">
        <w:rPr>
          <w:rFonts w:ascii="Times New Roman" w:hAnsi="Times New Roman" w:cs="Times New Roman"/>
          <w:bCs/>
        </w:rPr>
        <w:t>hibault, André (</w:t>
      </w:r>
      <w:proofErr w:type="spellStart"/>
      <w:r w:rsidRPr="003D72CE">
        <w:rPr>
          <w:rFonts w:ascii="Times New Roman" w:hAnsi="Times New Roman" w:cs="Times New Roman"/>
          <w:bCs/>
        </w:rPr>
        <w:t>eds</w:t>
      </w:r>
      <w:proofErr w:type="spellEnd"/>
      <w:r w:rsidRPr="003D72CE">
        <w:rPr>
          <w:rFonts w:ascii="Times New Roman" w:hAnsi="Times New Roman" w:cs="Times New Roman"/>
          <w:bCs/>
        </w:rPr>
        <w:t>.) 2005.</w:t>
      </w:r>
      <w:r w:rsidRPr="003D72CE">
        <w:rPr>
          <w:rFonts w:ascii="Times New Roman" w:hAnsi="Times New Roman" w:cs="Times New Roman"/>
          <w:bCs/>
          <w:i/>
          <w:iCs/>
        </w:rPr>
        <w:t xml:space="preserve"> La Lexicographie différentielle du français et le Dictionnaire des régionalismes de France</w:t>
      </w:r>
      <w:r w:rsidRPr="003D72CE">
        <w:rPr>
          <w:rFonts w:ascii="Times New Roman" w:hAnsi="Times New Roman" w:cs="Times New Roman"/>
          <w:bCs/>
        </w:rPr>
        <w:t xml:space="preserve">. </w:t>
      </w:r>
      <w:proofErr w:type="gramStart"/>
      <w:r w:rsidRPr="003D72CE">
        <w:rPr>
          <w:rFonts w:ascii="Times New Roman" w:hAnsi="Times New Roman" w:cs="Times New Roman"/>
          <w:bCs/>
        </w:rPr>
        <w:t>Strasbourg:</w:t>
      </w:r>
      <w:proofErr w:type="gramEnd"/>
      <w:r w:rsidRPr="003D72CE">
        <w:rPr>
          <w:rFonts w:ascii="Times New Roman" w:hAnsi="Times New Roman" w:cs="Times New Roman"/>
          <w:bCs/>
        </w:rPr>
        <w:t xml:space="preserve"> PUS.</w:t>
      </w:r>
    </w:p>
    <w:p w14:paraId="039F23DC" w14:textId="77777777" w:rsidR="00AF5A1E" w:rsidRPr="003D72CE" w:rsidRDefault="00AF5A1E" w:rsidP="003D72CE">
      <w:pPr>
        <w:spacing w:after="0" w:line="240" w:lineRule="auto"/>
        <w:jc w:val="both"/>
        <w:rPr>
          <w:rFonts w:ascii="Times New Roman" w:hAnsi="Times New Roman" w:cs="Times New Roman"/>
          <w:bCs/>
        </w:rPr>
      </w:pPr>
    </w:p>
    <w:p w14:paraId="3406F2EB" w14:textId="77777777" w:rsidR="00AF5A1E" w:rsidRPr="003D72CE" w:rsidRDefault="00AF5A1E" w:rsidP="003D72CE">
      <w:pPr>
        <w:spacing w:after="0" w:line="240" w:lineRule="auto"/>
        <w:jc w:val="both"/>
        <w:rPr>
          <w:rFonts w:ascii="Times New Roman" w:hAnsi="Times New Roman" w:cs="Times New Roman"/>
          <w:sz w:val="24"/>
          <w:szCs w:val="24"/>
        </w:rPr>
      </w:pPr>
    </w:p>
    <w:p w14:paraId="4666D506" w14:textId="0B2F6373" w:rsidR="00880A21" w:rsidRPr="003D72CE" w:rsidRDefault="00880A21" w:rsidP="003D72CE">
      <w:pPr>
        <w:spacing w:after="0" w:line="240" w:lineRule="auto"/>
        <w:jc w:val="both"/>
        <w:rPr>
          <w:rFonts w:ascii="Times New Roman" w:hAnsi="Times New Roman" w:cs="Times New Roman"/>
          <w:b/>
          <w:sz w:val="24"/>
          <w:szCs w:val="24"/>
        </w:rPr>
      </w:pPr>
      <w:r w:rsidRPr="003D72CE">
        <w:rPr>
          <w:rFonts w:ascii="Times New Roman" w:hAnsi="Times New Roman" w:cs="Times New Roman"/>
          <w:b/>
          <w:sz w:val="24"/>
          <w:szCs w:val="24"/>
        </w:rPr>
        <w:t xml:space="preserve">Fiona </w:t>
      </w:r>
      <w:proofErr w:type="spellStart"/>
      <w:r w:rsidRPr="003D72CE">
        <w:rPr>
          <w:rFonts w:ascii="Times New Roman" w:hAnsi="Times New Roman" w:cs="Times New Roman"/>
          <w:b/>
          <w:sz w:val="24"/>
          <w:szCs w:val="24"/>
        </w:rPr>
        <w:t>Gehring</w:t>
      </w:r>
      <w:proofErr w:type="spellEnd"/>
      <w:r w:rsidRPr="003D72CE">
        <w:rPr>
          <w:rFonts w:ascii="Times New Roman" w:hAnsi="Times New Roman" w:cs="Times New Roman"/>
          <w:b/>
          <w:sz w:val="24"/>
          <w:szCs w:val="24"/>
        </w:rPr>
        <w:t xml:space="preserve"> (Freiburg)</w:t>
      </w:r>
    </w:p>
    <w:p w14:paraId="7207158D" w14:textId="77777777" w:rsidR="00880A21" w:rsidRPr="003D72CE" w:rsidRDefault="00880A21" w:rsidP="003D72CE">
      <w:pPr>
        <w:pStyle w:val="Courriel"/>
        <w:spacing w:before="0" w:after="0"/>
        <w:jc w:val="both"/>
        <w:rPr>
          <w:rFonts w:ascii="Times New Roman" w:hAnsi="Times New Roman" w:cs="Times New Roman"/>
          <w:color w:val="0563C1" w:themeColor="hyperlink"/>
          <w:sz w:val="24"/>
          <w:szCs w:val="24"/>
          <w:u w:val="single"/>
          <w:lang w:val="fr-FR"/>
        </w:rPr>
      </w:pPr>
      <w:r w:rsidRPr="003D72CE">
        <w:rPr>
          <w:rStyle w:val="Hyperlink"/>
          <w:rFonts w:ascii="Times New Roman" w:hAnsi="Times New Roman" w:cs="Times New Roman"/>
          <w:sz w:val="24"/>
          <w:szCs w:val="24"/>
          <w:lang w:val="fr-FR"/>
        </w:rPr>
        <w:t>fiona-leslie@web.de</w:t>
      </w:r>
    </w:p>
    <w:p w14:paraId="14D2C247" w14:textId="6FDED8EA" w:rsidR="00880A21" w:rsidRPr="003D72CE" w:rsidRDefault="00880A21" w:rsidP="003D72CE">
      <w:pPr>
        <w:pStyle w:val="Titel"/>
        <w:spacing w:before="0" w:after="0"/>
        <w:jc w:val="both"/>
        <w:rPr>
          <w:rFonts w:ascii="Times New Roman" w:hAnsi="Times New Roman" w:cs="Times New Roman"/>
          <w:sz w:val="24"/>
          <w:szCs w:val="24"/>
        </w:rPr>
      </w:pPr>
      <w:r w:rsidRPr="003D72CE">
        <w:rPr>
          <w:rFonts w:ascii="Times New Roman" w:hAnsi="Times New Roman" w:cs="Times New Roman"/>
          <w:sz w:val="24"/>
          <w:szCs w:val="24"/>
        </w:rPr>
        <w:t xml:space="preserve">Les </w:t>
      </w:r>
      <w:proofErr w:type="spellStart"/>
      <w:r w:rsidRPr="003D72CE">
        <w:rPr>
          <w:rFonts w:ascii="Times New Roman" w:hAnsi="Times New Roman" w:cs="Times New Roman"/>
          <w:sz w:val="24"/>
          <w:szCs w:val="24"/>
        </w:rPr>
        <w:t>néolocuteurs</w:t>
      </w:r>
      <w:proofErr w:type="spellEnd"/>
      <w:r w:rsidRPr="003D72CE">
        <w:rPr>
          <w:rFonts w:ascii="Times New Roman" w:hAnsi="Times New Roman" w:cs="Times New Roman"/>
          <w:sz w:val="24"/>
          <w:szCs w:val="24"/>
        </w:rPr>
        <w:t xml:space="preserve"> de </w:t>
      </w:r>
      <w:proofErr w:type="gramStart"/>
      <w:r w:rsidRPr="003D72CE">
        <w:rPr>
          <w:rFonts w:ascii="Times New Roman" w:hAnsi="Times New Roman" w:cs="Times New Roman"/>
          <w:sz w:val="24"/>
          <w:szCs w:val="24"/>
        </w:rPr>
        <w:t>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occitan:</w:t>
      </w:r>
      <w:proofErr w:type="gramEnd"/>
      <w:r w:rsidRPr="003D72CE">
        <w:rPr>
          <w:rFonts w:ascii="Times New Roman" w:hAnsi="Times New Roman" w:cs="Times New Roman"/>
          <w:sz w:val="24"/>
          <w:szCs w:val="24"/>
        </w:rPr>
        <w:t xml:space="preserve"> apprentissage, usage de la langue et expériences</w:t>
      </w:r>
    </w:p>
    <w:p w14:paraId="7473E19A" w14:textId="77777777" w:rsidR="00880A21" w:rsidRPr="003D72CE" w:rsidRDefault="00880A21" w:rsidP="003D72CE">
      <w:pPr>
        <w:pStyle w:val="Courriel"/>
        <w:spacing w:before="0" w:after="0"/>
        <w:jc w:val="both"/>
        <w:rPr>
          <w:rStyle w:val="Hyperlink"/>
          <w:rFonts w:ascii="Times New Roman" w:hAnsi="Times New Roman" w:cs="Times New Roman"/>
          <w:sz w:val="24"/>
          <w:szCs w:val="24"/>
          <w:lang w:val="fr-BE"/>
        </w:rPr>
      </w:pPr>
    </w:p>
    <w:p w14:paraId="342C5179" w14:textId="22770B14" w:rsidR="00880A21" w:rsidRPr="003D72CE" w:rsidRDefault="00880A21" w:rsidP="003D72CE">
      <w:pPr>
        <w:spacing w:after="0" w:line="240" w:lineRule="auto"/>
        <w:jc w:val="both"/>
        <w:rPr>
          <w:rFonts w:ascii="Times New Roman" w:hAnsi="Times New Roman" w:cs="Times New Roman"/>
          <w:sz w:val="24"/>
          <w:szCs w:val="24"/>
        </w:rPr>
      </w:pPr>
      <w:r w:rsidRPr="003D72CE">
        <w:rPr>
          <w:rFonts w:ascii="Times New Roman" w:hAnsi="Times New Roman" w:cs="Times New Roman"/>
          <w:sz w:val="24"/>
          <w:szCs w:val="24"/>
        </w:rPr>
        <w:t xml:space="preserve">Cette communication montrera les premiers résultats de mon étude qui porte, entre autres, sur les </w:t>
      </w:r>
      <w:proofErr w:type="spellStart"/>
      <w:r w:rsidRPr="003D72CE">
        <w:rPr>
          <w:rFonts w:ascii="Times New Roman" w:hAnsi="Times New Roman" w:cs="Times New Roman"/>
          <w:sz w:val="24"/>
          <w:szCs w:val="24"/>
        </w:rPr>
        <w:t>néolocuteurs</w:t>
      </w:r>
      <w:proofErr w:type="spellEnd"/>
      <w:r w:rsidRPr="003D72CE">
        <w:rPr>
          <w:rFonts w:ascii="Times New Roman" w:hAnsi="Times New Roman" w:cs="Times New Roman"/>
          <w:sz w:val="24"/>
          <w:szCs w:val="24"/>
        </w:rPr>
        <w:t xml:space="preserve"> et </w:t>
      </w:r>
      <w:proofErr w:type="spellStart"/>
      <w:r w:rsidRPr="003D72CE">
        <w:rPr>
          <w:rFonts w:ascii="Times New Roman" w:hAnsi="Times New Roman" w:cs="Times New Roman"/>
          <w:sz w:val="24"/>
          <w:szCs w:val="24"/>
        </w:rPr>
        <w:t>néolocutrices</w:t>
      </w:r>
      <w:proofErr w:type="spellEnd"/>
      <w:r w:rsidRPr="003D72CE">
        <w:rPr>
          <w:rFonts w:ascii="Times New Roman" w:hAnsi="Times New Roman" w:cs="Times New Roman"/>
          <w:sz w:val="24"/>
          <w:szCs w:val="24"/>
        </w:rPr>
        <w:t xml:space="preserve">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occitan. Les personnes du groupe cible qui se caractérisent par le fait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apprendre de leur propre initiative une langue régionale ou minorisée qui ne leur a pas été transmise en famille, pourraient avoir le potentiel de freiner ou même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arrêter la chute du nombre de locuteurs typique des langues régionales (cf. Morris/Williams </w:t>
      </w:r>
      <w:proofErr w:type="gramStart"/>
      <w:r w:rsidRPr="003D72CE">
        <w:rPr>
          <w:rFonts w:ascii="Times New Roman" w:hAnsi="Times New Roman" w:cs="Times New Roman"/>
          <w:sz w:val="24"/>
          <w:szCs w:val="24"/>
        </w:rPr>
        <w:t>2000</w:t>
      </w:r>
      <w:r w:rsidR="00E54B94">
        <w:rPr>
          <w:rFonts w:ascii="Times New Roman" w:hAnsi="Times New Roman" w:cs="Times New Roman"/>
          <w:sz w:val="24"/>
          <w:szCs w:val="24"/>
        </w:rPr>
        <w:t>;</w:t>
      </w:r>
      <w:proofErr w:type="gramEnd"/>
      <w:r w:rsidR="004A3722" w:rsidRPr="003D72CE">
        <w:rPr>
          <w:rFonts w:ascii="Times New Roman" w:hAnsi="Times New Roman" w:cs="Times New Roman"/>
          <w:sz w:val="24"/>
          <w:szCs w:val="24"/>
        </w:rPr>
        <w:t xml:space="preserve"> </w:t>
      </w:r>
      <w:proofErr w:type="spellStart"/>
      <w:r w:rsidR="004A3722" w:rsidRPr="003D72CE">
        <w:rPr>
          <w:rFonts w:ascii="Times New Roman" w:hAnsi="Times New Roman" w:cs="Times New Roman"/>
          <w:sz w:val="24"/>
          <w:szCs w:val="24"/>
        </w:rPr>
        <w:t>Grinevald</w:t>
      </w:r>
      <w:proofErr w:type="spellEnd"/>
      <w:r w:rsidR="004A3722" w:rsidRPr="003D72CE">
        <w:rPr>
          <w:rFonts w:ascii="Times New Roman" w:hAnsi="Times New Roman" w:cs="Times New Roman"/>
          <w:sz w:val="24"/>
          <w:szCs w:val="24"/>
        </w:rPr>
        <w:t>/Bert 2011</w:t>
      </w:r>
      <w:r w:rsidRPr="003D72CE">
        <w:rPr>
          <w:rFonts w:ascii="Times New Roman" w:hAnsi="Times New Roman" w:cs="Times New Roman"/>
          <w:sz w:val="24"/>
          <w:szCs w:val="24"/>
        </w:rPr>
        <w:t>).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apparition des </w:t>
      </w:r>
      <w:proofErr w:type="spellStart"/>
      <w:r w:rsidRPr="003D72CE">
        <w:rPr>
          <w:rFonts w:ascii="Times New Roman" w:hAnsi="Times New Roman" w:cs="Times New Roman"/>
          <w:sz w:val="24"/>
          <w:szCs w:val="24"/>
        </w:rPr>
        <w:t>néolocuteurs</w:t>
      </w:r>
      <w:proofErr w:type="spellEnd"/>
      <w:r w:rsidRPr="003D72CE">
        <w:rPr>
          <w:rFonts w:ascii="Times New Roman" w:hAnsi="Times New Roman" w:cs="Times New Roman"/>
          <w:sz w:val="24"/>
          <w:szCs w:val="24"/>
        </w:rPr>
        <w:t xml:space="preserve"> est un phénomène qui montre une dynamique </w:t>
      </w:r>
      <w:proofErr w:type="gramStart"/>
      <w:r w:rsidRPr="003D72CE">
        <w:rPr>
          <w:rFonts w:ascii="Times New Roman" w:hAnsi="Times New Roman" w:cs="Times New Roman"/>
          <w:sz w:val="24"/>
          <w:szCs w:val="24"/>
        </w:rPr>
        <w:t>récente:</w:t>
      </w:r>
      <w:proofErr w:type="gramEnd"/>
      <w:r w:rsidRPr="003D72CE">
        <w:rPr>
          <w:rFonts w:ascii="Times New Roman" w:hAnsi="Times New Roman" w:cs="Times New Roman"/>
          <w:sz w:val="24"/>
          <w:szCs w:val="24"/>
        </w:rPr>
        <w:t xml:space="preserve"> elle se dirige contre les processus de convergence à faveur de la langue officielle et possiblement contre la mort des langues régionales.</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Basée sur des questionnaires, mon étude démontrera des caractéristiques des personnes suivant des cours de langue régionale. Bien que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occitan soit peu institutionalisé, on trouve de nombreuses possibilités pour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apprendre. Les </w:t>
      </w:r>
      <w:proofErr w:type="spellStart"/>
      <w:r w:rsidRPr="003D72CE">
        <w:rPr>
          <w:rFonts w:ascii="Times New Roman" w:hAnsi="Times New Roman" w:cs="Times New Roman"/>
          <w:sz w:val="24"/>
          <w:szCs w:val="24"/>
        </w:rPr>
        <w:t>apprenant.</w:t>
      </w:r>
      <w:proofErr w:type="gramStart"/>
      <w:r w:rsidRPr="003D72CE">
        <w:rPr>
          <w:rFonts w:ascii="Times New Roman" w:hAnsi="Times New Roman" w:cs="Times New Roman"/>
          <w:sz w:val="24"/>
          <w:szCs w:val="24"/>
        </w:rPr>
        <w:t>e.s</w:t>
      </w:r>
      <w:proofErr w:type="spellEnd"/>
      <w:proofErr w:type="gramEnd"/>
      <w:r w:rsidRPr="003D72CE">
        <w:rPr>
          <w:rFonts w:ascii="Times New Roman" w:hAnsi="Times New Roman" w:cs="Times New Roman"/>
          <w:sz w:val="24"/>
          <w:szCs w:val="24"/>
        </w:rPr>
        <w:t xml:space="preserve"> interrogé(e)s fréquentent p</w:t>
      </w:r>
      <w:r w:rsidR="003D72CE">
        <w:rPr>
          <w:rFonts w:ascii="Times New Roman" w:hAnsi="Times New Roman" w:cs="Times New Roman"/>
          <w:sz w:val="24"/>
          <w:szCs w:val="24"/>
        </w:rPr>
        <w:t xml:space="preserve">ar </w:t>
      </w:r>
      <w:r w:rsidR="006B7047" w:rsidRPr="003D72CE">
        <w:rPr>
          <w:rFonts w:ascii="Times New Roman" w:hAnsi="Times New Roman" w:cs="Times New Roman"/>
          <w:sz w:val="24"/>
          <w:szCs w:val="24"/>
        </w:rPr>
        <w:t>ex.</w:t>
      </w:r>
      <w:r w:rsidRPr="003D72CE">
        <w:rPr>
          <w:rFonts w:ascii="Times New Roman" w:hAnsi="Times New Roman" w:cs="Times New Roman"/>
          <w:sz w:val="24"/>
          <w:szCs w:val="24"/>
        </w:rPr>
        <w:t xml:space="preserve"> des cours pour adultes de différentes organismes comme des associations locales ou supra-locales ou des cours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université.</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Il 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agira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en savoir plus sur le comportement et les attitudes linguistiques des </w:t>
      </w:r>
      <w:proofErr w:type="spellStart"/>
      <w:r w:rsidRPr="003D72CE">
        <w:rPr>
          <w:rFonts w:ascii="Times New Roman" w:hAnsi="Times New Roman" w:cs="Times New Roman"/>
          <w:sz w:val="24"/>
          <w:szCs w:val="24"/>
        </w:rPr>
        <w:t>apprenant.</w:t>
      </w:r>
      <w:proofErr w:type="gramStart"/>
      <w:r w:rsidRPr="003D72CE">
        <w:rPr>
          <w:rFonts w:ascii="Times New Roman" w:hAnsi="Times New Roman" w:cs="Times New Roman"/>
          <w:sz w:val="24"/>
          <w:szCs w:val="24"/>
        </w:rPr>
        <w:t>e.s</w:t>
      </w:r>
      <w:proofErr w:type="spellEnd"/>
      <w:proofErr w:type="gramEnd"/>
      <w:r w:rsidRPr="003D72CE">
        <w:rPr>
          <w:rFonts w:ascii="Times New Roman" w:hAnsi="Times New Roman" w:cs="Times New Roman"/>
          <w:sz w:val="24"/>
          <w:szCs w:val="24"/>
        </w:rPr>
        <w:t>, ainsi que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examiner des indices qui aident à comprendre comment une personne devient </w:t>
      </w:r>
      <w:proofErr w:type="spellStart"/>
      <w:r w:rsidRPr="003D72CE">
        <w:rPr>
          <w:rFonts w:ascii="Times New Roman" w:hAnsi="Times New Roman" w:cs="Times New Roman"/>
          <w:sz w:val="24"/>
          <w:szCs w:val="24"/>
        </w:rPr>
        <w:t>néolocuteur</w:t>
      </w:r>
      <w:proofErr w:type="spellEnd"/>
      <w:r w:rsidRPr="003D72CE">
        <w:rPr>
          <w:rFonts w:ascii="Times New Roman" w:hAnsi="Times New Roman" w:cs="Times New Roman"/>
          <w:sz w:val="24"/>
          <w:szCs w:val="24"/>
        </w:rPr>
        <w:t>/</w:t>
      </w:r>
      <w:proofErr w:type="spellStart"/>
      <w:r w:rsidRPr="003D72CE">
        <w:rPr>
          <w:rFonts w:ascii="Times New Roman" w:hAnsi="Times New Roman" w:cs="Times New Roman"/>
          <w:sz w:val="24"/>
          <w:szCs w:val="24"/>
        </w:rPr>
        <w:t>néolocutrice</w:t>
      </w:r>
      <w:proofErr w:type="spellEnd"/>
      <w:r w:rsidRPr="003D72CE">
        <w:rPr>
          <w:rFonts w:ascii="Times New Roman" w:hAnsi="Times New Roman" w:cs="Times New Roman"/>
          <w:sz w:val="24"/>
          <w:szCs w:val="24"/>
        </w:rPr>
        <w:t>. Le seul concept connu qui pourrait expliquer ce dernier aspect est basé sur les mudes (cf. Gonzalez/</w:t>
      </w:r>
      <w:proofErr w:type="spellStart"/>
      <w:r w:rsidRPr="003D72CE">
        <w:rPr>
          <w:rFonts w:ascii="Times New Roman" w:hAnsi="Times New Roman" w:cs="Times New Roman"/>
          <w:sz w:val="24"/>
          <w:szCs w:val="24"/>
        </w:rPr>
        <w:t>Pu</w:t>
      </w:r>
      <w:r w:rsidR="00320A12" w:rsidRPr="003D72CE">
        <w:rPr>
          <w:rFonts w:ascii="Times New Roman" w:hAnsi="Times New Roman" w:cs="Times New Roman"/>
          <w:sz w:val="24"/>
          <w:szCs w:val="24"/>
        </w:rPr>
        <w:t>jolar</w:t>
      </w:r>
      <w:proofErr w:type="spellEnd"/>
      <w:r w:rsidRPr="003D72CE">
        <w:rPr>
          <w:rFonts w:ascii="Times New Roman" w:hAnsi="Times New Roman" w:cs="Times New Roman"/>
          <w:sz w:val="24"/>
          <w:szCs w:val="24"/>
        </w:rPr>
        <w:t xml:space="preserve"> 2013</w:t>
      </w:r>
      <w:proofErr w:type="gramStart"/>
      <w:r w:rsidRPr="003D72CE">
        <w:rPr>
          <w:rFonts w:ascii="Times New Roman" w:hAnsi="Times New Roman" w:cs="Times New Roman"/>
          <w:sz w:val="24"/>
          <w:szCs w:val="24"/>
        </w:rPr>
        <w:t>):</w:t>
      </w:r>
      <w:proofErr w:type="gramEnd"/>
      <w:r w:rsidRPr="003D72CE">
        <w:rPr>
          <w:rFonts w:ascii="Times New Roman" w:hAnsi="Times New Roman" w:cs="Times New Roman"/>
          <w:sz w:val="24"/>
          <w:szCs w:val="24"/>
        </w:rPr>
        <w:t xml:space="preserve"> Une personne peut changer son comportement linguistique suite à une expérience décisive qui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entraine à attribuer une nouvelle signification à cette langue. Les premiers résultats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analyse montreront des indices sur le rôle que jouent les mudes dans les trajectoires des </w:t>
      </w:r>
      <w:proofErr w:type="spellStart"/>
      <w:r w:rsidRPr="003D72CE">
        <w:rPr>
          <w:rFonts w:ascii="Times New Roman" w:hAnsi="Times New Roman" w:cs="Times New Roman"/>
          <w:sz w:val="24"/>
          <w:szCs w:val="24"/>
        </w:rPr>
        <w:t>néolocuteurs</w:t>
      </w:r>
      <w:proofErr w:type="spellEnd"/>
      <w:r w:rsidRPr="003D72CE">
        <w:rPr>
          <w:rFonts w:ascii="Times New Roman" w:hAnsi="Times New Roman" w:cs="Times New Roman"/>
          <w:sz w:val="24"/>
          <w:szCs w:val="24"/>
        </w:rPr>
        <w:t>/</w:t>
      </w:r>
      <w:proofErr w:type="spellStart"/>
      <w:r w:rsidRPr="003D72CE">
        <w:rPr>
          <w:rFonts w:ascii="Times New Roman" w:hAnsi="Times New Roman" w:cs="Times New Roman"/>
          <w:sz w:val="24"/>
          <w:szCs w:val="24"/>
        </w:rPr>
        <w:t>néolocutrices</w:t>
      </w:r>
      <w:proofErr w:type="spellEnd"/>
      <w:r w:rsidRPr="003D72CE">
        <w:rPr>
          <w:rFonts w:ascii="Times New Roman" w:hAnsi="Times New Roman" w:cs="Times New Roman"/>
          <w:sz w:val="24"/>
          <w:szCs w:val="24"/>
        </w:rPr>
        <w:t xml:space="preserve"> et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accent sera mis sur les </w:t>
      </w:r>
      <w:proofErr w:type="spellStart"/>
      <w:r w:rsidRPr="003D72CE">
        <w:rPr>
          <w:rFonts w:ascii="Times New Roman" w:hAnsi="Times New Roman" w:cs="Times New Roman"/>
          <w:sz w:val="24"/>
          <w:szCs w:val="24"/>
        </w:rPr>
        <w:t>migrant.</w:t>
      </w:r>
      <w:proofErr w:type="gramStart"/>
      <w:r w:rsidRPr="003D72CE">
        <w:rPr>
          <w:rFonts w:ascii="Times New Roman" w:hAnsi="Times New Roman" w:cs="Times New Roman"/>
          <w:sz w:val="24"/>
          <w:szCs w:val="24"/>
        </w:rPr>
        <w:t>e.s</w:t>
      </w:r>
      <w:proofErr w:type="spellEnd"/>
      <w:proofErr w:type="gramEnd"/>
      <w:r w:rsidRPr="003D72CE">
        <w:rPr>
          <w:rFonts w:ascii="Times New Roman" w:hAnsi="Times New Roman" w:cs="Times New Roman"/>
          <w:sz w:val="24"/>
          <w:szCs w:val="24"/>
        </w:rPr>
        <w:t xml:space="preserve"> et sur les </w:t>
      </w:r>
      <w:proofErr w:type="spellStart"/>
      <w:r w:rsidRPr="003D72CE">
        <w:rPr>
          <w:rFonts w:ascii="Times New Roman" w:hAnsi="Times New Roman" w:cs="Times New Roman"/>
          <w:sz w:val="24"/>
          <w:szCs w:val="24"/>
        </w:rPr>
        <w:t>néolocuteurs</w:t>
      </w:r>
      <w:proofErr w:type="spellEnd"/>
      <w:r w:rsidRPr="003D72CE">
        <w:rPr>
          <w:rFonts w:ascii="Times New Roman" w:hAnsi="Times New Roman" w:cs="Times New Roman"/>
          <w:sz w:val="24"/>
          <w:szCs w:val="24"/>
        </w:rPr>
        <w:t>/</w:t>
      </w:r>
      <w:proofErr w:type="spellStart"/>
      <w:r w:rsidRPr="003D72CE">
        <w:rPr>
          <w:rFonts w:ascii="Times New Roman" w:hAnsi="Times New Roman" w:cs="Times New Roman"/>
          <w:sz w:val="24"/>
          <w:szCs w:val="24"/>
        </w:rPr>
        <w:t>néolocutrices</w:t>
      </w:r>
      <w:proofErr w:type="spellEnd"/>
      <w:r w:rsidRPr="003D72CE">
        <w:rPr>
          <w:rFonts w:ascii="Times New Roman" w:hAnsi="Times New Roman" w:cs="Times New Roman"/>
          <w:sz w:val="24"/>
          <w:szCs w:val="24"/>
        </w:rPr>
        <w:t xml:space="preserve"> vivant en Val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Aran.</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Les données sur lesquelles les analyses se basent sont des réponses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environ 350 </w:t>
      </w:r>
      <w:proofErr w:type="spellStart"/>
      <w:r w:rsidRPr="003D72CE">
        <w:rPr>
          <w:rFonts w:ascii="Times New Roman" w:hAnsi="Times New Roman" w:cs="Times New Roman"/>
          <w:sz w:val="24"/>
          <w:szCs w:val="24"/>
        </w:rPr>
        <w:t>apprenant.</w:t>
      </w:r>
      <w:proofErr w:type="gramStart"/>
      <w:r w:rsidRPr="003D72CE">
        <w:rPr>
          <w:rFonts w:ascii="Times New Roman" w:hAnsi="Times New Roman" w:cs="Times New Roman"/>
          <w:sz w:val="24"/>
          <w:szCs w:val="24"/>
        </w:rPr>
        <w:t>e.s</w:t>
      </w:r>
      <w:proofErr w:type="spellEnd"/>
      <w:proofErr w:type="gramEnd"/>
      <w:r w:rsidRPr="003D72CE">
        <w:rPr>
          <w:rFonts w:ascii="Times New Roman" w:hAnsi="Times New Roman" w:cs="Times New Roman"/>
          <w:sz w:val="24"/>
          <w:szCs w:val="24"/>
        </w:rPr>
        <w:t xml:space="preserve">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occitan de France et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Espagne rassemblées entre novembre 2023 et janvier 2024. Ils ont répondu à des questions par rapport à leur biographie linguistique, c</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est-à-dire à leur apprentissage et leur usage de la langue, leurs motivations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apprendre et de parler et développements de ces aspects. Des questions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identité et de personnalité sont également inclues. En catégorisant et en comparant les témoignages, les profils récurrents des personnes retrouvées parmi les </w:t>
      </w:r>
      <w:proofErr w:type="spellStart"/>
      <w:r w:rsidRPr="003D72CE">
        <w:rPr>
          <w:rFonts w:ascii="Times New Roman" w:hAnsi="Times New Roman" w:cs="Times New Roman"/>
          <w:sz w:val="24"/>
          <w:szCs w:val="24"/>
        </w:rPr>
        <w:t>participant.</w:t>
      </w:r>
      <w:proofErr w:type="gramStart"/>
      <w:r w:rsidRPr="003D72CE">
        <w:rPr>
          <w:rFonts w:ascii="Times New Roman" w:hAnsi="Times New Roman" w:cs="Times New Roman"/>
          <w:sz w:val="24"/>
          <w:szCs w:val="24"/>
        </w:rPr>
        <w:t>e.s</w:t>
      </w:r>
      <w:proofErr w:type="spellEnd"/>
      <w:proofErr w:type="gramEnd"/>
      <w:r w:rsidRPr="003D72CE">
        <w:rPr>
          <w:rFonts w:ascii="Times New Roman" w:hAnsi="Times New Roman" w:cs="Times New Roman"/>
          <w:sz w:val="24"/>
          <w:szCs w:val="24"/>
        </w:rPr>
        <w:t xml:space="preserve"> seront démontrés et cela dévoilera à quel point ils diffèrent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 contexte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autre ce qui fera également découvrir quelques cas particuliers difficilement catégorisables.</w:t>
      </w:r>
    </w:p>
    <w:p w14:paraId="233E577D" w14:textId="77777777" w:rsidR="00880A21" w:rsidRPr="003D72CE" w:rsidRDefault="00880A21" w:rsidP="003D72CE">
      <w:pPr>
        <w:spacing w:after="0" w:line="240" w:lineRule="auto"/>
        <w:jc w:val="both"/>
        <w:rPr>
          <w:rFonts w:ascii="Times New Roman" w:hAnsi="Times New Roman" w:cs="Times New Roman"/>
          <w:sz w:val="24"/>
          <w:szCs w:val="24"/>
        </w:rPr>
      </w:pPr>
    </w:p>
    <w:p w14:paraId="29AF29A8" w14:textId="3BA36E0A" w:rsidR="00880A21" w:rsidRPr="003D72CE" w:rsidRDefault="00880A21" w:rsidP="003D72CE">
      <w:pPr>
        <w:spacing w:after="0" w:line="240" w:lineRule="auto"/>
        <w:ind w:left="284" w:hanging="284"/>
        <w:jc w:val="both"/>
        <w:rPr>
          <w:rFonts w:ascii="Times New Roman" w:hAnsi="Times New Roman" w:cs="Times New Roman"/>
          <w:bCs/>
          <w:lang w:val="en-GB"/>
        </w:rPr>
      </w:pPr>
      <w:proofErr w:type="spellStart"/>
      <w:r w:rsidRPr="003D72CE">
        <w:rPr>
          <w:rFonts w:ascii="Times New Roman" w:hAnsi="Times New Roman" w:cs="Times New Roman"/>
          <w:bCs/>
          <w:lang w:val="en-GB"/>
        </w:rPr>
        <w:t>Grinevald</w:t>
      </w:r>
      <w:proofErr w:type="spellEnd"/>
      <w:r w:rsidRPr="003D72CE">
        <w:rPr>
          <w:rFonts w:ascii="Times New Roman" w:hAnsi="Times New Roman" w:cs="Times New Roman"/>
          <w:bCs/>
          <w:lang w:val="en-GB"/>
        </w:rPr>
        <w:t>, Colette</w:t>
      </w:r>
      <w:r w:rsidR="001E1970" w:rsidRPr="003D72CE">
        <w:rPr>
          <w:rFonts w:ascii="Times New Roman" w:hAnsi="Times New Roman" w:cs="Times New Roman"/>
          <w:bCs/>
          <w:lang w:val="en-GB"/>
        </w:rPr>
        <w:t xml:space="preserve">/Bert, </w:t>
      </w:r>
      <w:r w:rsidRPr="003D72CE">
        <w:rPr>
          <w:rFonts w:ascii="Times New Roman" w:hAnsi="Times New Roman" w:cs="Times New Roman"/>
          <w:bCs/>
          <w:lang w:val="en-GB"/>
        </w:rPr>
        <w:t>Michel</w:t>
      </w:r>
      <w:r w:rsidR="001E1970" w:rsidRPr="003D72CE">
        <w:rPr>
          <w:rFonts w:ascii="Times New Roman" w:hAnsi="Times New Roman" w:cs="Times New Roman"/>
          <w:bCs/>
          <w:lang w:val="en-GB"/>
        </w:rPr>
        <w:t>.</w:t>
      </w:r>
      <w:r w:rsidRPr="003D72CE">
        <w:rPr>
          <w:rFonts w:ascii="Times New Roman" w:hAnsi="Times New Roman" w:cs="Times New Roman"/>
          <w:bCs/>
          <w:lang w:val="en-GB"/>
        </w:rPr>
        <w:t xml:space="preserve"> 2011. </w:t>
      </w:r>
      <w:r w:rsidR="00397CD7" w:rsidRPr="003D72CE">
        <w:rPr>
          <w:rFonts w:ascii="Times New Roman" w:hAnsi="Times New Roman" w:cs="Times New Roman"/>
          <w:lang w:val="en-US"/>
        </w:rPr>
        <w:t>"</w:t>
      </w:r>
      <w:r w:rsidRPr="003D72CE">
        <w:rPr>
          <w:rFonts w:ascii="Times New Roman" w:hAnsi="Times New Roman" w:cs="Times New Roman"/>
          <w:bCs/>
          <w:lang w:val="en-GB"/>
        </w:rPr>
        <w:t>Speakers and communities</w:t>
      </w:r>
      <w:r w:rsidR="00397CD7" w:rsidRPr="003D72CE">
        <w:rPr>
          <w:rFonts w:ascii="Times New Roman" w:hAnsi="Times New Roman" w:cs="Times New Roman"/>
          <w:lang w:val="en-US"/>
        </w:rPr>
        <w:t>"</w:t>
      </w:r>
      <w:r w:rsidRPr="003D72CE">
        <w:rPr>
          <w:rFonts w:ascii="Times New Roman" w:hAnsi="Times New Roman" w:cs="Times New Roman"/>
          <w:lang w:val="en-US"/>
        </w:rPr>
        <w:t>.</w:t>
      </w:r>
      <w:r w:rsidRPr="003D72CE">
        <w:rPr>
          <w:rFonts w:ascii="Times New Roman" w:hAnsi="Times New Roman" w:cs="Times New Roman"/>
          <w:bCs/>
          <w:lang w:val="en-GB"/>
        </w:rPr>
        <w:t xml:space="preserve"> In</w:t>
      </w:r>
      <w:r w:rsidRPr="003D72CE">
        <w:rPr>
          <w:rFonts w:ascii="Times New Roman" w:hAnsi="Times New Roman" w:cs="Times New Roman"/>
          <w:lang w:val="en-US"/>
        </w:rPr>
        <w:t>:</w:t>
      </w:r>
      <w:r w:rsidRPr="003D72CE">
        <w:rPr>
          <w:rFonts w:ascii="Times New Roman" w:hAnsi="Times New Roman" w:cs="Times New Roman"/>
          <w:bCs/>
          <w:lang w:val="en-GB"/>
        </w:rPr>
        <w:t xml:space="preserve"> Peter K. Austin/Julia </w:t>
      </w:r>
      <w:proofErr w:type="spellStart"/>
      <w:r w:rsidRPr="003D72CE">
        <w:rPr>
          <w:rFonts w:ascii="Times New Roman" w:hAnsi="Times New Roman" w:cs="Times New Roman"/>
          <w:bCs/>
          <w:lang w:val="en-GB"/>
        </w:rPr>
        <w:t>Sallabank</w:t>
      </w:r>
      <w:proofErr w:type="spellEnd"/>
      <w:r w:rsidRPr="003D72CE">
        <w:rPr>
          <w:rFonts w:ascii="Times New Roman" w:hAnsi="Times New Roman" w:cs="Times New Roman"/>
          <w:bCs/>
          <w:lang w:val="en-GB"/>
        </w:rPr>
        <w:t xml:space="preserve"> (eds.). </w:t>
      </w:r>
      <w:r w:rsidRPr="003D72CE">
        <w:rPr>
          <w:rFonts w:ascii="Times New Roman" w:hAnsi="Times New Roman" w:cs="Times New Roman"/>
          <w:bCs/>
          <w:i/>
          <w:lang w:val="en-GB"/>
        </w:rPr>
        <w:t>The Cambridge Handbook of Endangered Languages.</w:t>
      </w:r>
      <w:r w:rsidRPr="003D72CE">
        <w:rPr>
          <w:rFonts w:ascii="Times New Roman" w:hAnsi="Times New Roman" w:cs="Times New Roman"/>
          <w:bCs/>
          <w:lang w:val="en-GB"/>
        </w:rPr>
        <w:t xml:space="preserve"> Cambridge: Cambridge University Press, 45–65.</w:t>
      </w:r>
    </w:p>
    <w:p w14:paraId="3FDDE44E" w14:textId="708B61E5" w:rsidR="00880A21" w:rsidRPr="003D72CE" w:rsidRDefault="00880A21" w:rsidP="003D72CE">
      <w:pPr>
        <w:spacing w:after="0" w:line="240" w:lineRule="auto"/>
        <w:ind w:left="284" w:hanging="284"/>
        <w:jc w:val="both"/>
        <w:rPr>
          <w:rFonts w:ascii="Times New Roman" w:hAnsi="Times New Roman" w:cs="Times New Roman"/>
          <w:bCs/>
          <w:lang w:val="en-GB"/>
        </w:rPr>
      </w:pPr>
      <w:r w:rsidRPr="003D72CE">
        <w:rPr>
          <w:rFonts w:ascii="Times New Roman" w:hAnsi="Times New Roman" w:cs="Times New Roman"/>
          <w:bCs/>
          <w:lang w:val="en-GB"/>
        </w:rPr>
        <w:t>Gonzalez, Isaac/</w:t>
      </w:r>
      <w:proofErr w:type="spellStart"/>
      <w:r w:rsidRPr="003D72CE">
        <w:rPr>
          <w:rFonts w:ascii="Times New Roman" w:hAnsi="Times New Roman" w:cs="Times New Roman"/>
          <w:bCs/>
          <w:lang w:val="en-GB"/>
        </w:rPr>
        <w:t>Pujolar</w:t>
      </w:r>
      <w:proofErr w:type="spellEnd"/>
      <w:r w:rsidRPr="003D72CE">
        <w:rPr>
          <w:rFonts w:ascii="Times New Roman" w:hAnsi="Times New Roman" w:cs="Times New Roman"/>
          <w:bCs/>
          <w:lang w:val="en-GB"/>
        </w:rPr>
        <w:t xml:space="preserve">, Joan. 2013. </w:t>
      </w:r>
      <w:r w:rsidR="00397CD7" w:rsidRPr="003D72CE">
        <w:rPr>
          <w:rFonts w:ascii="Times New Roman" w:hAnsi="Times New Roman" w:cs="Times New Roman"/>
          <w:lang w:val="en-US"/>
        </w:rPr>
        <w:t>"</w:t>
      </w:r>
      <w:r w:rsidRPr="003D72CE">
        <w:rPr>
          <w:rFonts w:ascii="Times New Roman" w:hAnsi="Times New Roman" w:cs="Times New Roman"/>
          <w:bCs/>
          <w:lang w:val="en-GB"/>
        </w:rPr>
        <w:t xml:space="preserve">Linguistic </w:t>
      </w:r>
      <w:r w:rsidR="00E54B94">
        <w:rPr>
          <w:rFonts w:ascii="Times New Roman" w:hAnsi="Times New Roman" w:cs="Times New Roman"/>
          <w:bCs/>
          <w:lang w:val="en-GB"/>
        </w:rPr>
        <w:t>'</w:t>
      </w:r>
      <w:proofErr w:type="spellStart"/>
      <w:r w:rsidRPr="003D72CE">
        <w:rPr>
          <w:rFonts w:ascii="Times New Roman" w:hAnsi="Times New Roman" w:cs="Times New Roman"/>
          <w:bCs/>
          <w:lang w:val="en-GB"/>
        </w:rPr>
        <w:t>Mudes</w:t>
      </w:r>
      <w:proofErr w:type="spellEnd"/>
      <w:r w:rsidR="00E54B94">
        <w:rPr>
          <w:rFonts w:ascii="Times New Roman" w:hAnsi="Times New Roman" w:cs="Times New Roman"/>
          <w:bCs/>
          <w:lang w:val="en-GB"/>
        </w:rPr>
        <w:t>'</w:t>
      </w:r>
      <w:r w:rsidRPr="003D72CE">
        <w:rPr>
          <w:rFonts w:ascii="Times New Roman" w:hAnsi="Times New Roman" w:cs="Times New Roman"/>
          <w:bCs/>
          <w:lang w:val="en-GB"/>
        </w:rPr>
        <w:t xml:space="preserve"> and the De-Ethnicization of Language Choice in Catalonia</w:t>
      </w:r>
      <w:r w:rsidR="00397CD7" w:rsidRPr="003D72CE">
        <w:rPr>
          <w:rFonts w:ascii="Times New Roman" w:hAnsi="Times New Roman" w:cs="Times New Roman"/>
          <w:lang w:val="en-US"/>
        </w:rPr>
        <w:t>"</w:t>
      </w:r>
      <w:r w:rsidRPr="003D72CE">
        <w:rPr>
          <w:rFonts w:ascii="Times New Roman" w:hAnsi="Times New Roman" w:cs="Times New Roman"/>
          <w:lang w:val="en-US"/>
        </w:rPr>
        <w:t>.</w:t>
      </w:r>
      <w:r w:rsidRPr="003D72CE">
        <w:rPr>
          <w:rFonts w:ascii="Times New Roman" w:hAnsi="Times New Roman" w:cs="Times New Roman"/>
          <w:bCs/>
          <w:lang w:val="en-GB"/>
        </w:rPr>
        <w:t xml:space="preserve"> </w:t>
      </w:r>
      <w:r w:rsidRPr="003D72CE">
        <w:rPr>
          <w:rFonts w:ascii="Times New Roman" w:hAnsi="Times New Roman" w:cs="Times New Roman"/>
          <w:bCs/>
          <w:i/>
          <w:lang w:val="en-GB"/>
        </w:rPr>
        <w:t>International Journal of Bilingual Education and Bilingualism</w:t>
      </w:r>
      <w:r w:rsidRPr="003D72CE">
        <w:rPr>
          <w:rFonts w:ascii="Times New Roman" w:hAnsi="Times New Roman" w:cs="Times New Roman"/>
          <w:bCs/>
          <w:lang w:val="en-GB"/>
        </w:rPr>
        <w:t xml:space="preserve"> 16/2, 138–152.</w:t>
      </w:r>
    </w:p>
    <w:p w14:paraId="200F3D8E" w14:textId="5A5252FF" w:rsidR="00880A21" w:rsidRPr="003D72CE" w:rsidRDefault="00880A21" w:rsidP="003D72CE">
      <w:pPr>
        <w:spacing w:after="0" w:line="240" w:lineRule="auto"/>
        <w:ind w:left="284" w:hanging="284"/>
        <w:jc w:val="both"/>
        <w:rPr>
          <w:rFonts w:ascii="Times New Roman" w:hAnsi="Times New Roman" w:cs="Times New Roman"/>
          <w:bCs/>
          <w:lang w:val="en-US"/>
        </w:rPr>
      </w:pPr>
      <w:r w:rsidRPr="003D72CE">
        <w:rPr>
          <w:rFonts w:ascii="Times New Roman" w:hAnsi="Times New Roman" w:cs="Times New Roman"/>
          <w:bCs/>
          <w:lang w:val="en-GB"/>
        </w:rPr>
        <w:lastRenderedPageBreak/>
        <w:t xml:space="preserve">Morris, </w:t>
      </w:r>
      <w:proofErr w:type="spellStart"/>
      <w:r w:rsidRPr="003D72CE">
        <w:rPr>
          <w:rFonts w:ascii="Times New Roman" w:hAnsi="Times New Roman" w:cs="Times New Roman"/>
          <w:bCs/>
          <w:lang w:val="en-GB"/>
        </w:rPr>
        <w:t>Delyth</w:t>
      </w:r>
      <w:proofErr w:type="spellEnd"/>
      <w:r w:rsidR="001E1970" w:rsidRPr="003D72CE">
        <w:rPr>
          <w:rFonts w:ascii="Times New Roman" w:hAnsi="Times New Roman" w:cs="Times New Roman"/>
          <w:bCs/>
          <w:lang w:val="en-GB"/>
        </w:rPr>
        <w:t>/</w:t>
      </w:r>
      <w:r w:rsidRPr="003D72CE">
        <w:rPr>
          <w:rFonts w:ascii="Times New Roman" w:hAnsi="Times New Roman" w:cs="Times New Roman"/>
          <w:bCs/>
          <w:lang w:val="en-GB"/>
        </w:rPr>
        <w:t>Williams</w:t>
      </w:r>
      <w:r w:rsidR="001E1970" w:rsidRPr="003D72CE">
        <w:rPr>
          <w:rFonts w:ascii="Times New Roman" w:hAnsi="Times New Roman" w:cs="Times New Roman"/>
          <w:bCs/>
          <w:lang w:val="en-GB"/>
        </w:rPr>
        <w:t>, Glyn</w:t>
      </w:r>
      <w:r w:rsidRPr="003D72CE">
        <w:rPr>
          <w:rFonts w:ascii="Times New Roman" w:hAnsi="Times New Roman" w:cs="Times New Roman"/>
          <w:bCs/>
          <w:lang w:val="en-GB"/>
        </w:rPr>
        <w:t xml:space="preserve">. 2000. </w:t>
      </w:r>
      <w:r w:rsidRPr="003D72CE">
        <w:rPr>
          <w:rFonts w:ascii="Times New Roman" w:hAnsi="Times New Roman" w:cs="Times New Roman"/>
          <w:bCs/>
          <w:i/>
          <w:lang w:val="en-GB"/>
        </w:rPr>
        <w:t>Language Planning and Language Use: Welsh in a Global Age</w:t>
      </w:r>
      <w:r w:rsidRPr="003D72CE">
        <w:rPr>
          <w:rFonts w:ascii="Times New Roman" w:hAnsi="Times New Roman" w:cs="Times New Roman"/>
          <w:bCs/>
          <w:lang w:val="en-GB"/>
        </w:rPr>
        <w:t xml:space="preserve">. </w:t>
      </w:r>
      <w:r w:rsidRPr="003D72CE">
        <w:rPr>
          <w:rFonts w:ascii="Times New Roman" w:hAnsi="Times New Roman" w:cs="Times New Roman"/>
          <w:bCs/>
          <w:lang w:val="en-US"/>
        </w:rPr>
        <w:t>Cardiff: University of Wales Press.</w:t>
      </w:r>
    </w:p>
    <w:p w14:paraId="4D1B7501" w14:textId="77777777" w:rsidR="00994981" w:rsidRPr="003D72CE" w:rsidRDefault="00994981" w:rsidP="003D72CE">
      <w:pPr>
        <w:spacing w:after="0" w:line="240" w:lineRule="auto"/>
        <w:jc w:val="both"/>
        <w:rPr>
          <w:rFonts w:ascii="Times New Roman" w:hAnsi="Times New Roman" w:cs="Times New Roman"/>
          <w:b/>
          <w:bCs/>
          <w:sz w:val="24"/>
          <w:szCs w:val="24"/>
          <w:lang w:val="en-US"/>
        </w:rPr>
      </w:pPr>
    </w:p>
    <w:p w14:paraId="76E5E342" w14:textId="77777777" w:rsidR="00994981" w:rsidRPr="003D72CE" w:rsidRDefault="00994981" w:rsidP="003D72CE">
      <w:pPr>
        <w:spacing w:after="0" w:line="240" w:lineRule="auto"/>
        <w:jc w:val="both"/>
        <w:rPr>
          <w:rFonts w:ascii="Times New Roman" w:hAnsi="Times New Roman" w:cs="Times New Roman"/>
          <w:b/>
          <w:bCs/>
          <w:sz w:val="24"/>
          <w:szCs w:val="24"/>
          <w:lang w:val="en-US"/>
        </w:rPr>
      </w:pPr>
    </w:p>
    <w:p w14:paraId="26F5417E" w14:textId="31647B95" w:rsidR="00880A21" w:rsidRPr="003D72CE" w:rsidRDefault="00880A21" w:rsidP="003D72CE">
      <w:pPr>
        <w:spacing w:after="0" w:line="240" w:lineRule="auto"/>
        <w:jc w:val="both"/>
        <w:rPr>
          <w:rFonts w:ascii="Times New Roman" w:hAnsi="Times New Roman" w:cs="Times New Roman"/>
          <w:b/>
          <w:bCs/>
          <w:sz w:val="24"/>
          <w:szCs w:val="24"/>
          <w:lang w:val="en-US"/>
        </w:rPr>
      </w:pPr>
      <w:r w:rsidRPr="003D72CE">
        <w:rPr>
          <w:rFonts w:ascii="Times New Roman" w:hAnsi="Times New Roman" w:cs="Times New Roman"/>
          <w:b/>
          <w:bCs/>
          <w:sz w:val="24"/>
          <w:szCs w:val="24"/>
          <w:lang w:val="en-US"/>
        </w:rPr>
        <w:t xml:space="preserve">Adrian </w:t>
      </w:r>
      <w:proofErr w:type="spellStart"/>
      <w:r w:rsidRPr="003D72CE">
        <w:rPr>
          <w:rFonts w:ascii="Times New Roman" w:hAnsi="Times New Roman" w:cs="Times New Roman"/>
          <w:b/>
          <w:bCs/>
          <w:sz w:val="24"/>
          <w:szCs w:val="24"/>
          <w:lang w:val="en-US"/>
        </w:rPr>
        <w:t>Görke</w:t>
      </w:r>
      <w:proofErr w:type="spellEnd"/>
      <w:r w:rsidRPr="003D72CE">
        <w:rPr>
          <w:rFonts w:ascii="Times New Roman" w:hAnsi="Times New Roman" w:cs="Times New Roman"/>
          <w:b/>
          <w:bCs/>
          <w:sz w:val="24"/>
          <w:szCs w:val="24"/>
          <w:lang w:val="en-US"/>
        </w:rPr>
        <w:t xml:space="preserve"> (Bordeaux)</w:t>
      </w:r>
    </w:p>
    <w:p w14:paraId="29DE4D73" w14:textId="77777777" w:rsidR="00880A21" w:rsidRPr="003D72CE" w:rsidRDefault="00533D4A" w:rsidP="003D72CE">
      <w:pPr>
        <w:spacing w:after="0" w:line="240" w:lineRule="auto"/>
        <w:jc w:val="both"/>
        <w:rPr>
          <w:rFonts w:ascii="Times New Roman" w:hAnsi="Times New Roman" w:cs="Times New Roman"/>
          <w:sz w:val="24"/>
          <w:szCs w:val="24"/>
          <w:lang w:val="en-US"/>
        </w:rPr>
      </w:pPr>
      <w:hyperlink r:id="rId13" w:history="1">
        <w:r w:rsidR="00880A21" w:rsidRPr="003D72CE">
          <w:rPr>
            <w:rStyle w:val="Hyperlink"/>
            <w:rFonts w:ascii="Times New Roman" w:hAnsi="Times New Roman" w:cs="Times New Roman"/>
            <w:sz w:val="24"/>
            <w:szCs w:val="24"/>
            <w:lang w:val="en-US"/>
          </w:rPr>
          <w:t>adrian.gorke@u-bordeaux.fr</w:t>
        </w:r>
      </w:hyperlink>
    </w:p>
    <w:p w14:paraId="504E03FA" w14:textId="36F595C7" w:rsidR="00880A21" w:rsidRPr="003D72CE" w:rsidRDefault="00880A21" w:rsidP="003D72CE">
      <w:pPr>
        <w:spacing w:after="0" w:line="240" w:lineRule="auto"/>
        <w:jc w:val="both"/>
        <w:rPr>
          <w:rFonts w:ascii="Times New Roman" w:hAnsi="Times New Roman" w:cs="Times New Roman"/>
          <w:b/>
          <w:bCs/>
          <w:sz w:val="24"/>
          <w:szCs w:val="24"/>
        </w:rPr>
      </w:pPr>
      <w:r w:rsidRPr="003D72CE">
        <w:rPr>
          <w:rFonts w:ascii="Times New Roman" w:hAnsi="Times New Roman" w:cs="Times New Roman"/>
          <w:b/>
          <w:bCs/>
          <w:sz w:val="24"/>
          <w:szCs w:val="24"/>
        </w:rPr>
        <w:t>L</w:t>
      </w:r>
      <w:r w:rsidR="00193D6A" w:rsidRPr="003D72CE">
        <w:rPr>
          <w:rFonts w:ascii="Times New Roman" w:hAnsi="Times New Roman" w:cs="Times New Roman"/>
          <w:b/>
          <w:bCs/>
          <w:sz w:val="24"/>
          <w:szCs w:val="24"/>
        </w:rPr>
        <w:t>'</w:t>
      </w:r>
      <w:r w:rsidRPr="003D72CE">
        <w:rPr>
          <w:rFonts w:ascii="Times New Roman" w:hAnsi="Times New Roman" w:cs="Times New Roman"/>
          <w:b/>
          <w:bCs/>
          <w:sz w:val="24"/>
          <w:szCs w:val="24"/>
        </w:rPr>
        <w:t>impact de la politique linguistique française sur la vitalité de l</w:t>
      </w:r>
      <w:r w:rsidR="00193D6A" w:rsidRPr="003D72CE">
        <w:rPr>
          <w:rFonts w:ascii="Times New Roman" w:hAnsi="Times New Roman" w:cs="Times New Roman"/>
          <w:b/>
          <w:bCs/>
          <w:sz w:val="24"/>
          <w:szCs w:val="24"/>
        </w:rPr>
        <w:t>'</w:t>
      </w:r>
      <w:r w:rsidRPr="003D72CE">
        <w:rPr>
          <w:rFonts w:ascii="Times New Roman" w:hAnsi="Times New Roman" w:cs="Times New Roman"/>
          <w:b/>
          <w:bCs/>
          <w:sz w:val="24"/>
          <w:szCs w:val="24"/>
        </w:rPr>
        <w:t xml:space="preserve">occitan du </w:t>
      </w:r>
      <w:proofErr w:type="gramStart"/>
      <w:r w:rsidRPr="003D72CE">
        <w:rPr>
          <w:rFonts w:ascii="Times New Roman" w:hAnsi="Times New Roman" w:cs="Times New Roman"/>
          <w:b/>
          <w:bCs/>
          <w:sz w:val="24"/>
          <w:szCs w:val="24"/>
        </w:rPr>
        <w:t>Périgord:</w:t>
      </w:r>
      <w:proofErr w:type="gramEnd"/>
      <w:r w:rsidRPr="003D72CE">
        <w:rPr>
          <w:rFonts w:ascii="Times New Roman" w:hAnsi="Times New Roman" w:cs="Times New Roman"/>
          <w:b/>
          <w:bCs/>
          <w:sz w:val="24"/>
          <w:szCs w:val="24"/>
        </w:rPr>
        <w:t xml:space="preserve"> approche diachronique et synchronique</w:t>
      </w:r>
    </w:p>
    <w:p w14:paraId="5BFB676F" w14:textId="77777777" w:rsidR="00880A21" w:rsidRPr="003D72CE" w:rsidRDefault="00880A21" w:rsidP="003D72CE">
      <w:pPr>
        <w:spacing w:after="0" w:line="240" w:lineRule="auto"/>
        <w:jc w:val="both"/>
        <w:rPr>
          <w:rFonts w:ascii="Times New Roman" w:hAnsi="Times New Roman" w:cs="Times New Roman"/>
          <w:b/>
          <w:bCs/>
          <w:sz w:val="24"/>
          <w:szCs w:val="24"/>
        </w:rPr>
      </w:pPr>
    </w:p>
    <w:p w14:paraId="29E656BF" w14:textId="319629DC" w:rsidR="00880A21" w:rsidRPr="003D72CE" w:rsidRDefault="00880A21" w:rsidP="003D72CE">
      <w:pPr>
        <w:spacing w:after="0" w:line="240" w:lineRule="auto"/>
        <w:jc w:val="both"/>
        <w:rPr>
          <w:rFonts w:ascii="Times New Roman" w:hAnsi="Times New Roman" w:cs="Times New Roman"/>
          <w:sz w:val="24"/>
          <w:szCs w:val="24"/>
        </w:rPr>
      </w:pPr>
      <w:r w:rsidRPr="003D72CE">
        <w:rPr>
          <w:rFonts w:ascii="Times New Roman" w:hAnsi="Times New Roman" w:cs="Times New Roman"/>
          <w:sz w:val="24"/>
          <w:szCs w:val="24"/>
        </w:rPr>
        <w:t>La politique linguistique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Etat français poursuit une homogénéisation linguistique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intérieur de ses frontières, entreprise depuis la révolution française par les révolutionnaires jacobins (cf. </w:t>
      </w:r>
      <w:proofErr w:type="spellStart"/>
      <w:r w:rsidRPr="003D72CE">
        <w:rPr>
          <w:rFonts w:ascii="Times New Roman" w:hAnsi="Times New Roman" w:cs="Times New Roman"/>
          <w:sz w:val="24"/>
          <w:szCs w:val="24"/>
        </w:rPr>
        <w:t>Harguindeguy</w:t>
      </w:r>
      <w:proofErr w:type="spellEnd"/>
      <w:r w:rsidRPr="003D72CE">
        <w:rPr>
          <w:rFonts w:ascii="Times New Roman" w:hAnsi="Times New Roman" w:cs="Times New Roman"/>
          <w:sz w:val="24"/>
          <w:szCs w:val="24"/>
        </w:rPr>
        <w:t>/Cole 2009, 944) et cimentée depuis le 4 octobre 1958 par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article 2 de la constitution française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la langue de la République française est le français</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ne laissant ainsi que très peu de place aux langues régionales et par conséquent également à la langue occitane, dont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espace recouvre le tiers sud de la France actuelle</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(Martel 2009, 89).</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La communication présente se concentre sur le territoire occitan du Périgord, présentant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un côté un ensemble géographique pratiquement inchangé depuis son peuplement par la tribu gauloise des Pétrocoriens (cf. </w:t>
      </w:r>
      <w:proofErr w:type="spellStart"/>
      <w:r w:rsidRPr="003D72CE">
        <w:rPr>
          <w:rFonts w:ascii="Times New Roman" w:hAnsi="Times New Roman" w:cs="Times New Roman"/>
          <w:sz w:val="24"/>
          <w:szCs w:val="24"/>
        </w:rPr>
        <w:t>Fourment</w:t>
      </w:r>
      <w:proofErr w:type="spellEnd"/>
      <w:r w:rsidRPr="003D72CE">
        <w:rPr>
          <w:rFonts w:ascii="Times New Roman" w:hAnsi="Times New Roman" w:cs="Times New Roman"/>
          <w:sz w:val="24"/>
          <w:szCs w:val="24"/>
        </w:rPr>
        <w:t>/</w:t>
      </w:r>
      <w:proofErr w:type="spellStart"/>
      <w:r w:rsidRPr="003D72CE">
        <w:rPr>
          <w:rFonts w:ascii="Times New Roman" w:hAnsi="Times New Roman" w:cs="Times New Roman"/>
          <w:sz w:val="24"/>
          <w:szCs w:val="24"/>
        </w:rPr>
        <w:t>Hiriart</w:t>
      </w:r>
      <w:proofErr w:type="spellEnd"/>
      <w:r w:rsidRPr="003D72CE">
        <w:rPr>
          <w:rFonts w:ascii="Times New Roman" w:hAnsi="Times New Roman" w:cs="Times New Roman"/>
          <w:sz w:val="24"/>
          <w:szCs w:val="24"/>
        </w:rPr>
        <w:t xml:space="preserve"> 2022, 52) ainsi 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une disposition dialectale intéressante, car se situant à cheval sur deux zones dialectales de </w:t>
      </w:r>
      <w:proofErr w:type="gramStart"/>
      <w:r w:rsidRPr="003D72CE">
        <w:rPr>
          <w:rFonts w:ascii="Times New Roman" w:hAnsi="Times New Roman" w:cs="Times New Roman"/>
          <w:sz w:val="24"/>
          <w:szCs w:val="24"/>
        </w:rPr>
        <w:t>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occitan:</w:t>
      </w:r>
      <w:proofErr w:type="gramEnd"/>
      <w:r w:rsidRPr="003D72CE">
        <w:rPr>
          <w:rFonts w:ascii="Times New Roman" w:hAnsi="Times New Roman" w:cs="Times New Roman"/>
          <w:sz w:val="24"/>
          <w:szCs w:val="24"/>
        </w:rPr>
        <w:t xml:space="preserve"> le limousin au nord et le languedocien au sud.</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Au vu de la classification de la langue occitane ainsi que de ses principaux dialectes parmi les langues en danger, cf.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atlas des langues en danger dans le monde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Unesco, la communication se donne comme objectif de transposer ce constat sur le Périgord et de poursuivre un questionnement mêlant approche diachronique et synchronique en se demandant comment la politique linguistique de la France menée depuis la révolution française a-t-elle influencé la vitalité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occitan du Périgord jusqu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à nos jours?</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Afin de mener à bien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objectif de recherche en question, la communication analysera dans un premier temps, en empruntant une approche diachronique,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impact des mesures de politique linguistique française sur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évolution du taux de locuteurs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occitan au Périgord. Puis,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attention portera sur la vitalité actuelle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occitan du Périgord en se concentrant notamment sur ses espaces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usage privilégiés.</w:t>
      </w:r>
      <w:r w:rsidR="00AF5A1E" w:rsidRPr="003D72CE">
        <w:rPr>
          <w:rFonts w:ascii="Times New Roman" w:hAnsi="Times New Roman" w:cs="Times New Roman"/>
          <w:sz w:val="24"/>
          <w:szCs w:val="24"/>
        </w:rPr>
        <w:t xml:space="preserve"> </w:t>
      </w:r>
      <w:r w:rsidRPr="003D72CE">
        <w:rPr>
          <w:rFonts w:ascii="Times New Roman" w:eastAsia="Times New Roman" w:hAnsi="Times New Roman" w:cs="Times New Roman"/>
          <w:sz w:val="24"/>
          <w:szCs w:val="24"/>
          <w:lang w:eastAsia="fr-FR"/>
        </w:rPr>
        <w:t>Les premiers résultats obtenus de l</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enquête en cours à cet égard induisent à croire que l</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on assiste à un recul dans l</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utilisation de l</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occitan du Périgord dans l</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espace public-privé, mais constate un essor dans l</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espace culturel-virtuel, susceptible d</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éponger au moins une partie des pertes subies.</w:t>
      </w:r>
    </w:p>
    <w:p w14:paraId="049AAFBD" w14:textId="77777777" w:rsidR="00880A21" w:rsidRPr="003D72CE" w:rsidRDefault="00880A21" w:rsidP="003D72CE">
      <w:pPr>
        <w:shd w:val="clear" w:color="auto" w:fill="FFFFFF"/>
        <w:spacing w:after="0" w:line="240" w:lineRule="auto"/>
        <w:jc w:val="both"/>
        <w:rPr>
          <w:rFonts w:ascii="Times New Roman" w:eastAsia="Times New Roman" w:hAnsi="Times New Roman" w:cs="Times New Roman"/>
          <w:sz w:val="24"/>
          <w:szCs w:val="24"/>
          <w:lang w:eastAsia="fr-FR"/>
        </w:rPr>
      </w:pPr>
    </w:p>
    <w:p w14:paraId="3D548AAD" w14:textId="7D33409D" w:rsidR="00880A21" w:rsidRPr="003D72CE" w:rsidRDefault="00880A21" w:rsidP="003D72CE">
      <w:pPr>
        <w:pStyle w:val="titre-article"/>
        <w:shd w:val="clear" w:color="auto" w:fill="FFFFFF"/>
        <w:spacing w:before="0" w:beforeAutospacing="0" w:after="0" w:afterAutospacing="0"/>
        <w:ind w:left="284" w:hanging="284"/>
        <w:jc w:val="both"/>
        <w:rPr>
          <w:bCs/>
          <w:sz w:val="22"/>
          <w:szCs w:val="22"/>
        </w:rPr>
      </w:pPr>
      <w:proofErr w:type="spellStart"/>
      <w:r w:rsidRPr="003D72CE">
        <w:rPr>
          <w:bCs/>
          <w:sz w:val="22"/>
          <w:szCs w:val="22"/>
        </w:rPr>
        <w:t>Fourment</w:t>
      </w:r>
      <w:proofErr w:type="spellEnd"/>
      <w:r w:rsidRPr="003D72CE">
        <w:rPr>
          <w:bCs/>
          <w:sz w:val="22"/>
          <w:szCs w:val="22"/>
        </w:rPr>
        <w:t>, Nathalie/</w:t>
      </w:r>
      <w:proofErr w:type="spellStart"/>
      <w:r w:rsidRPr="003D72CE">
        <w:rPr>
          <w:bCs/>
          <w:sz w:val="22"/>
          <w:szCs w:val="22"/>
        </w:rPr>
        <w:t>Hiriart</w:t>
      </w:r>
      <w:proofErr w:type="spellEnd"/>
      <w:r w:rsidRPr="003D72CE">
        <w:rPr>
          <w:bCs/>
          <w:sz w:val="22"/>
          <w:szCs w:val="22"/>
        </w:rPr>
        <w:t xml:space="preserve">, </w:t>
      </w:r>
      <w:proofErr w:type="spellStart"/>
      <w:r w:rsidRPr="003D72CE">
        <w:rPr>
          <w:bCs/>
          <w:sz w:val="22"/>
          <w:szCs w:val="22"/>
        </w:rPr>
        <w:t>Eneko</w:t>
      </w:r>
      <w:proofErr w:type="spellEnd"/>
      <w:r w:rsidRPr="003D72CE">
        <w:rPr>
          <w:bCs/>
          <w:sz w:val="22"/>
          <w:szCs w:val="22"/>
        </w:rPr>
        <w:t xml:space="preserve">. 2022. </w:t>
      </w:r>
      <w:r w:rsidR="00397CD7" w:rsidRPr="003D72CE">
        <w:rPr>
          <w:bCs/>
          <w:sz w:val="22"/>
          <w:szCs w:val="22"/>
        </w:rPr>
        <w:t>"</w:t>
      </w:r>
      <w:r w:rsidRPr="003D72CE">
        <w:rPr>
          <w:bCs/>
          <w:sz w:val="22"/>
          <w:szCs w:val="22"/>
        </w:rPr>
        <w:t>Le Périgord haut lieu de la Préhistoire</w:t>
      </w:r>
      <w:r w:rsidR="00397CD7" w:rsidRPr="003D72CE">
        <w:rPr>
          <w:bCs/>
          <w:sz w:val="22"/>
          <w:szCs w:val="22"/>
        </w:rPr>
        <w:t>"</w:t>
      </w:r>
      <w:r w:rsidRPr="003D72CE">
        <w:rPr>
          <w:bCs/>
          <w:sz w:val="22"/>
          <w:szCs w:val="22"/>
        </w:rPr>
        <w:t xml:space="preserve">. </w:t>
      </w:r>
      <w:proofErr w:type="gramStart"/>
      <w:r w:rsidRPr="003D72CE">
        <w:rPr>
          <w:bCs/>
          <w:sz w:val="22"/>
          <w:szCs w:val="22"/>
        </w:rPr>
        <w:t>In:</w:t>
      </w:r>
      <w:proofErr w:type="gramEnd"/>
      <w:r w:rsidRPr="003D72CE">
        <w:rPr>
          <w:bCs/>
          <w:sz w:val="22"/>
          <w:szCs w:val="22"/>
        </w:rPr>
        <w:t xml:space="preserve"> Michel Combet/Bernard Lachaise (</w:t>
      </w:r>
      <w:proofErr w:type="spellStart"/>
      <w:r w:rsidRPr="003D72CE">
        <w:rPr>
          <w:bCs/>
          <w:sz w:val="22"/>
          <w:szCs w:val="22"/>
        </w:rPr>
        <w:t>eds</w:t>
      </w:r>
      <w:proofErr w:type="spellEnd"/>
      <w:r w:rsidRPr="003D72CE">
        <w:rPr>
          <w:bCs/>
          <w:sz w:val="22"/>
          <w:szCs w:val="22"/>
        </w:rPr>
        <w:t xml:space="preserve">.). </w:t>
      </w:r>
      <w:r w:rsidRPr="003D72CE">
        <w:rPr>
          <w:bCs/>
          <w:i/>
          <w:iCs/>
          <w:sz w:val="22"/>
          <w:szCs w:val="22"/>
        </w:rPr>
        <w:t>Nouvelle histoire du Périgord</w:t>
      </w:r>
      <w:r w:rsidRPr="003D72CE">
        <w:rPr>
          <w:bCs/>
          <w:sz w:val="22"/>
          <w:szCs w:val="22"/>
        </w:rPr>
        <w:t xml:space="preserve">. </w:t>
      </w:r>
      <w:proofErr w:type="spellStart"/>
      <w:proofErr w:type="gramStart"/>
      <w:r w:rsidR="00BE4856">
        <w:rPr>
          <w:bCs/>
          <w:sz w:val="22"/>
          <w:szCs w:val="22"/>
        </w:rPr>
        <w:t>Morlaas</w:t>
      </w:r>
      <w:proofErr w:type="spellEnd"/>
      <w:r w:rsidR="00BE4856">
        <w:rPr>
          <w:bCs/>
          <w:sz w:val="22"/>
          <w:szCs w:val="22"/>
        </w:rPr>
        <w:t>:</w:t>
      </w:r>
      <w:proofErr w:type="gramEnd"/>
      <w:r w:rsidR="00BE4856">
        <w:rPr>
          <w:bCs/>
          <w:sz w:val="22"/>
          <w:szCs w:val="22"/>
        </w:rPr>
        <w:t xml:space="preserve"> </w:t>
      </w:r>
      <w:r w:rsidRPr="003D72CE">
        <w:rPr>
          <w:bCs/>
          <w:sz w:val="22"/>
          <w:szCs w:val="22"/>
        </w:rPr>
        <w:t>Cairn, 9</w:t>
      </w:r>
      <w:r w:rsidR="004D7139" w:rsidRPr="003D72CE">
        <w:rPr>
          <w:bCs/>
          <w:sz w:val="22"/>
          <w:szCs w:val="22"/>
        </w:rPr>
        <w:t>–</w:t>
      </w:r>
      <w:r w:rsidRPr="003D72CE">
        <w:rPr>
          <w:bCs/>
          <w:sz w:val="22"/>
          <w:szCs w:val="22"/>
        </w:rPr>
        <w:t>58</w:t>
      </w:r>
      <w:r w:rsidR="004D7139" w:rsidRPr="003D72CE">
        <w:rPr>
          <w:bCs/>
          <w:sz w:val="22"/>
          <w:szCs w:val="22"/>
        </w:rPr>
        <w:t xml:space="preserve"> </w:t>
      </w:r>
      <w:r w:rsidRPr="003D72CE">
        <w:rPr>
          <w:bCs/>
          <w:sz w:val="22"/>
          <w:szCs w:val="22"/>
        </w:rPr>
        <w:t>.</w:t>
      </w:r>
    </w:p>
    <w:p w14:paraId="6F58DE58" w14:textId="2E377392" w:rsidR="00880A21" w:rsidRPr="003D72CE" w:rsidRDefault="00880A21" w:rsidP="003D72CE">
      <w:pPr>
        <w:pStyle w:val="Listenabsatz"/>
        <w:spacing w:after="0" w:line="240" w:lineRule="auto"/>
        <w:ind w:left="284" w:hanging="284"/>
        <w:jc w:val="both"/>
        <w:rPr>
          <w:rFonts w:ascii="Times New Roman" w:eastAsia="Times New Roman" w:hAnsi="Times New Roman" w:cs="Times New Roman"/>
          <w:bCs/>
          <w:spacing w:val="-5"/>
          <w:kern w:val="0"/>
          <w:lang w:val="fr-FR" w:eastAsia="fr-FR"/>
          <w14:ligatures w14:val="none"/>
        </w:rPr>
      </w:pPr>
      <w:bookmarkStart w:id="1" w:name="_Hlk151415213"/>
      <w:proofErr w:type="spellStart"/>
      <w:r w:rsidRPr="003D72CE">
        <w:rPr>
          <w:rFonts w:ascii="Times New Roman" w:hAnsi="Times New Roman" w:cs="Times New Roman"/>
          <w:bCs/>
          <w:spacing w:val="-5"/>
          <w:lang w:val="fr-FR"/>
        </w:rPr>
        <w:t>Harguindéguy</w:t>
      </w:r>
      <w:proofErr w:type="spellEnd"/>
      <w:r w:rsidRPr="003D72CE">
        <w:rPr>
          <w:rFonts w:ascii="Times New Roman" w:hAnsi="Times New Roman" w:cs="Times New Roman"/>
          <w:bCs/>
          <w:spacing w:val="-5"/>
          <w:lang w:val="fr-FR"/>
        </w:rPr>
        <w:t xml:space="preserve"> Jean-Baptiste/Cole, Alistair. 2009. </w:t>
      </w:r>
      <w:r w:rsidR="00397CD7" w:rsidRPr="003D72CE">
        <w:rPr>
          <w:rFonts w:ascii="Times New Roman" w:hAnsi="Times New Roman" w:cs="Times New Roman"/>
          <w:bCs/>
          <w:lang w:val="fr-FR" w:eastAsia="de-DE"/>
        </w:rPr>
        <w:t>"</w:t>
      </w:r>
      <w:r w:rsidRPr="003D72CE">
        <w:rPr>
          <w:rFonts w:ascii="Times New Roman" w:hAnsi="Times New Roman" w:cs="Times New Roman"/>
          <w:bCs/>
          <w:spacing w:val="-5"/>
          <w:lang w:val="fr-FR"/>
        </w:rPr>
        <w:t>La politique linguistique de la France à l</w:t>
      </w:r>
      <w:r w:rsidR="00193D6A" w:rsidRPr="003D72CE">
        <w:rPr>
          <w:rFonts w:ascii="Times New Roman" w:hAnsi="Times New Roman" w:cs="Times New Roman"/>
          <w:bCs/>
          <w:spacing w:val="-5"/>
          <w:lang w:val="fr-FR"/>
        </w:rPr>
        <w:t>'</w:t>
      </w:r>
      <w:r w:rsidRPr="003D72CE">
        <w:rPr>
          <w:rFonts w:ascii="Times New Roman" w:hAnsi="Times New Roman" w:cs="Times New Roman"/>
          <w:bCs/>
          <w:spacing w:val="-5"/>
          <w:lang w:val="fr-FR"/>
        </w:rPr>
        <w:t xml:space="preserve">épreuve des revendications </w:t>
      </w:r>
      <w:proofErr w:type="spellStart"/>
      <w:r w:rsidRPr="003D72CE">
        <w:rPr>
          <w:rFonts w:ascii="Times New Roman" w:hAnsi="Times New Roman" w:cs="Times New Roman"/>
          <w:bCs/>
          <w:spacing w:val="-5"/>
          <w:lang w:val="fr-FR"/>
        </w:rPr>
        <w:t>ethnoterritoriales</w:t>
      </w:r>
      <w:proofErr w:type="spellEnd"/>
      <w:r w:rsidR="00397CD7" w:rsidRPr="003D72CE">
        <w:rPr>
          <w:rFonts w:ascii="Times New Roman" w:hAnsi="Times New Roman" w:cs="Times New Roman"/>
          <w:bCs/>
          <w:spacing w:val="-5"/>
          <w:lang w:val="fr-FR"/>
        </w:rPr>
        <w:t>"</w:t>
      </w:r>
      <w:r w:rsidRPr="003D72CE">
        <w:rPr>
          <w:rFonts w:ascii="Times New Roman" w:hAnsi="Times New Roman" w:cs="Times New Roman"/>
          <w:bCs/>
          <w:spacing w:val="-5"/>
          <w:lang w:val="fr-FR"/>
        </w:rPr>
        <w:t xml:space="preserve">. </w:t>
      </w:r>
      <w:r w:rsidRPr="003D72CE">
        <w:rPr>
          <w:rFonts w:ascii="Times New Roman" w:eastAsia="Times New Roman" w:hAnsi="Times New Roman" w:cs="Times New Roman"/>
          <w:bCs/>
          <w:i/>
          <w:iCs/>
          <w:spacing w:val="-5"/>
          <w:kern w:val="0"/>
          <w:lang w:val="fr-FR" w:eastAsia="fr-FR"/>
          <w14:ligatures w14:val="none"/>
        </w:rPr>
        <w:t>Revue française de science politique</w:t>
      </w:r>
      <w:hyperlink r:id="rId14" w:history="1">
        <w:r w:rsidRPr="003D72CE">
          <w:rPr>
            <w:rFonts w:ascii="Times New Roman" w:eastAsia="Times New Roman" w:hAnsi="Times New Roman" w:cs="Times New Roman"/>
            <w:bCs/>
            <w:spacing w:val="-5"/>
            <w:kern w:val="0"/>
            <w:lang w:val="fr-FR" w:eastAsia="fr-FR"/>
            <w14:ligatures w14:val="none"/>
          </w:rPr>
          <w:t xml:space="preserve"> 59</w:t>
        </w:r>
        <w:r w:rsidR="004409F7">
          <w:rPr>
            <w:rFonts w:ascii="Times New Roman" w:eastAsia="Times New Roman" w:hAnsi="Times New Roman" w:cs="Times New Roman"/>
            <w:bCs/>
            <w:spacing w:val="-5"/>
            <w:kern w:val="0"/>
            <w:lang w:val="fr-FR" w:eastAsia="fr-FR"/>
            <w14:ligatures w14:val="none"/>
          </w:rPr>
          <w:t>/</w:t>
        </w:r>
        <w:r w:rsidRPr="003D72CE">
          <w:rPr>
            <w:rFonts w:ascii="Times New Roman" w:eastAsia="Times New Roman" w:hAnsi="Times New Roman" w:cs="Times New Roman"/>
            <w:bCs/>
            <w:spacing w:val="-5"/>
            <w:kern w:val="0"/>
            <w:lang w:val="fr-FR" w:eastAsia="fr-FR"/>
            <w14:ligatures w14:val="none"/>
          </w:rPr>
          <w:t>5</w:t>
        </w:r>
      </w:hyperlink>
      <w:r w:rsidRPr="003D72CE">
        <w:rPr>
          <w:rFonts w:ascii="Times New Roman" w:eastAsia="Times New Roman" w:hAnsi="Times New Roman" w:cs="Times New Roman"/>
          <w:bCs/>
          <w:spacing w:val="-5"/>
          <w:kern w:val="0"/>
          <w:lang w:val="fr-FR" w:eastAsia="fr-FR"/>
          <w14:ligatures w14:val="none"/>
        </w:rPr>
        <w:t>, 939</w:t>
      </w:r>
      <w:r w:rsidR="004D7139" w:rsidRPr="003D72CE">
        <w:rPr>
          <w:rFonts w:ascii="Times New Roman" w:eastAsia="Times New Roman" w:hAnsi="Times New Roman" w:cs="Times New Roman"/>
          <w:bCs/>
          <w:spacing w:val="-5"/>
          <w:kern w:val="0"/>
          <w:lang w:val="fr-FR" w:eastAsia="fr-FR"/>
          <w14:ligatures w14:val="none"/>
        </w:rPr>
        <w:t>–</w:t>
      </w:r>
      <w:r w:rsidRPr="003D72CE">
        <w:rPr>
          <w:rFonts w:ascii="Times New Roman" w:eastAsia="Times New Roman" w:hAnsi="Times New Roman" w:cs="Times New Roman"/>
          <w:bCs/>
          <w:spacing w:val="-5"/>
          <w:kern w:val="0"/>
          <w:lang w:val="fr-FR" w:eastAsia="fr-FR"/>
          <w14:ligatures w14:val="none"/>
        </w:rPr>
        <w:t>966.</w:t>
      </w:r>
    </w:p>
    <w:p w14:paraId="1C3F1E78" w14:textId="15457377" w:rsidR="00880A21" w:rsidRPr="003D72CE" w:rsidRDefault="00880A21" w:rsidP="003D72CE">
      <w:pPr>
        <w:pStyle w:val="Listenabsatz"/>
        <w:spacing w:after="0" w:line="240" w:lineRule="auto"/>
        <w:ind w:left="284" w:hanging="284"/>
        <w:jc w:val="both"/>
        <w:rPr>
          <w:rFonts w:ascii="Times New Roman" w:hAnsi="Times New Roman" w:cs="Times New Roman"/>
          <w:lang w:val="fr-FR"/>
        </w:rPr>
      </w:pPr>
      <w:r w:rsidRPr="003D72CE">
        <w:rPr>
          <w:rFonts w:ascii="Times New Roman" w:hAnsi="Times New Roman" w:cs="Times New Roman"/>
          <w:bCs/>
          <w:lang w:val="fr-FR"/>
        </w:rPr>
        <w:t xml:space="preserve">Martel, Philippe .2009. </w:t>
      </w:r>
      <w:r w:rsidR="00397CD7" w:rsidRPr="003D72CE">
        <w:rPr>
          <w:rFonts w:ascii="Times New Roman" w:hAnsi="Times New Roman" w:cs="Times New Roman"/>
          <w:bCs/>
          <w:lang w:val="fr-FR" w:eastAsia="de-DE"/>
        </w:rPr>
        <w:t>"</w:t>
      </w:r>
      <w:r w:rsidRPr="003D72CE">
        <w:rPr>
          <w:rFonts w:ascii="Times New Roman" w:hAnsi="Times New Roman" w:cs="Times New Roman"/>
          <w:bCs/>
          <w:lang w:val="fr-FR"/>
        </w:rPr>
        <w:t>Occitan, français et construction de l</w:t>
      </w:r>
      <w:r w:rsidR="00193D6A" w:rsidRPr="003D72CE">
        <w:rPr>
          <w:rFonts w:ascii="Times New Roman" w:hAnsi="Times New Roman" w:cs="Times New Roman"/>
          <w:bCs/>
          <w:lang w:val="fr-FR"/>
        </w:rPr>
        <w:t>'</w:t>
      </w:r>
      <w:r w:rsidRPr="003D72CE">
        <w:rPr>
          <w:rFonts w:ascii="Times New Roman" w:hAnsi="Times New Roman" w:cs="Times New Roman"/>
          <w:bCs/>
          <w:lang w:val="fr-FR"/>
        </w:rPr>
        <w:t>état en France</w:t>
      </w:r>
      <w:r w:rsidR="00397CD7" w:rsidRPr="003D72CE">
        <w:rPr>
          <w:rFonts w:ascii="Times New Roman" w:hAnsi="Times New Roman" w:cs="Times New Roman"/>
          <w:bCs/>
          <w:lang w:val="fr-FR"/>
        </w:rPr>
        <w:t>"</w:t>
      </w:r>
      <w:r w:rsidRPr="003D72CE">
        <w:rPr>
          <w:rFonts w:ascii="Times New Roman" w:hAnsi="Times New Roman" w:cs="Times New Roman"/>
          <w:bCs/>
          <w:lang w:val="fr-FR"/>
        </w:rPr>
        <w:t xml:space="preserve">. </w:t>
      </w:r>
      <w:proofErr w:type="gramStart"/>
      <w:r w:rsidRPr="003D72CE">
        <w:rPr>
          <w:rFonts w:ascii="Times New Roman" w:hAnsi="Times New Roman" w:cs="Times New Roman"/>
          <w:bCs/>
          <w:lang w:val="fr-FR"/>
        </w:rPr>
        <w:t>In:</w:t>
      </w:r>
      <w:proofErr w:type="gramEnd"/>
      <w:r w:rsidRPr="003D72CE">
        <w:rPr>
          <w:rFonts w:ascii="Times New Roman" w:hAnsi="Times New Roman" w:cs="Times New Roman"/>
          <w:bCs/>
          <w:lang w:val="fr-FR"/>
        </w:rPr>
        <w:t xml:space="preserve"> Denis </w:t>
      </w:r>
      <w:proofErr w:type="spellStart"/>
      <w:r w:rsidRPr="003D72CE">
        <w:rPr>
          <w:rFonts w:ascii="Times New Roman" w:hAnsi="Times New Roman" w:cs="Times New Roman"/>
          <w:bCs/>
          <w:lang w:val="fr-FR"/>
        </w:rPr>
        <w:t>Lacorne</w:t>
      </w:r>
      <w:proofErr w:type="spellEnd"/>
      <w:r w:rsidRPr="003D72CE">
        <w:rPr>
          <w:rFonts w:ascii="Times New Roman" w:hAnsi="Times New Roman" w:cs="Times New Roman"/>
          <w:bCs/>
          <w:lang w:val="fr-FR"/>
        </w:rPr>
        <w:t xml:space="preserve">/Tony </w:t>
      </w:r>
      <w:proofErr w:type="spellStart"/>
      <w:r w:rsidRPr="003D72CE">
        <w:rPr>
          <w:rFonts w:ascii="Times New Roman" w:hAnsi="Times New Roman" w:cs="Times New Roman"/>
          <w:bCs/>
          <w:lang w:val="fr-FR"/>
        </w:rPr>
        <w:t>Judt</w:t>
      </w:r>
      <w:proofErr w:type="spellEnd"/>
      <w:r w:rsidRPr="003D72CE">
        <w:rPr>
          <w:rFonts w:ascii="Times New Roman" w:hAnsi="Times New Roman" w:cs="Times New Roman"/>
          <w:bCs/>
          <w:lang w:val="fr-FR"/>
        </w:rPr>
        <w:t xml:space="preserve"> (</w:t>
      </w:r>
      <w:proofErr w:type="spellStart"/>
      <w:r w:rsidRPr="003D72CE">
        <w:rPr>
          <w:rFonts w:ascii="Times New Roman" w:hAnsi="Times New Roman" w:cs="Times New Roman"/>
          <w:bCs/>
          <w:lang w:val="fr-FR"/>
        </w:rPr>
        <w:t>eds</w:t>
      </w:r>
      <w:proofErr w:type="spellEnd"/>
      <w:r w:rsidRPr="003D72CE">
        <w:rPr>
          <w:rFonts w:ascii="Times New Roman" w:hAnsi="Times New Roman" w:cs="Times New Roman"/>
          <w:bCs/>
          <w:lang w:val="fr-FR"/>
        </w:rPr>
        <w:t xml:space="preserve">.). </w:t>
      </w:r>
      <w:r w:rsidRPr="003D72CE">
        <w:rPr>
          <w:rFonts w:ascii="Times New Roman" w:hAnsi="Times New Roman" w:cs="Times New Roman"/>
          <w:bCs/>
          <w:i/>
          <w:lang w:val="fr-FR"/>
        </w:rPr>
        <w:t>La politique de Babel. Du monolinguisme d'Etat au plurilinguisme des peuples</w:t>
      </w:r>
      <w:r w:rsidRPr="003D72CE">
        <w:rPr>
          <w:rFonts w:ascii="Times New Roman" w:hAnsi="Times New Roman" w:cs="Times New Roman"/>
          <w:bCs/>
          <w:lang w:val="fr-FR"/>
        </w:rPr>
        <w:t xml:space="preserve">. </w:t>
      </w:r>
      <w:proofErr w:type="gramStart"/>
      <w:r w:rsidRPr="003D72CE">
        <w:rPr>
          <w:rFonts w:ascii="Times New Roman" w:hAnsi="Times New Roman" w:cs="Times New Roman"/>
          <w:bCs/>
          <w:lang w:val="fr-FR"/>
        </w:rPr>
        <w:t>Paris:</w:t>
      </w:r>
      <w:proofErr w:type="gramEnd"/>
      <w:r w:rsidRPr="003D72CE">
        <w:rPr>
          <w:rFonts w:ascii="Times New Roman" w:hAnsi="Times New Roman" w:cs="Times New Roman"/>
          <w:bCs/>
          <w:lang w:val="fr-FR"/>
        </w:rPr>
        <w:t xml:space="preserve"> Karthala, </w:t>
      </w:r>
      <w:r w:rsidRPr="003D72CE">
        <w:rPr>
          <w:rFonts w:ascii="Times New Roman" w:hAnsi="Times New Roman" w:cs="Times New Roman"/>
          <w:lang w:val="fr-FR"/>
        </w:rPr>
        <w:t>87</w:t>
      </w:r>
      <w:r w:rsidR="004D7139" w:rsidRPr="003D72CE">
        <w:rPr>
          <w:rFonts w:ascii="Times New Roman" w:hAnsi="Times New Roman" w:cs="Times New Roman"/>
          <w:lang w:val="fr-FR"/>
        </w:rPr>
        <w:t>–</w:t>
      </w:r>
      <w:r w:rsidRPr="003D72CE">
        <w:rPr>
          <w:rFonts w:ascii="Times New Roman" w:hAnsi="Times New Roman" w:cs="Times New Roman"/>
          <w:lang w:val="fr-FR"/>
        </w:rPr>
        <w:t>116.</w:t>
      </w:r>
      <w:bookmarkEnd w:id="1"/>
    </w:p>
    <w:p w14:paraId="0147B31C" w14:textId="77777777" w:rsidR="00AF5A1E" w:rsidRPr="003D72CE" w:rsidRDefault="00AF5A1E" w:rsidP="003D72CE">
      <w:pPr>
        <w:spacing w:after="0" w:line="240" w:lineRule="auto"/>
        <w:jc w:val="both"/>
        <w:rPr>
          <w:rFonts w:ascii="Times New Roman" w:eastAsia="Times New Roman" w:hAnsi="Times New Roman" w:cs="Times New Roman"/>
          <w:b/>
          <w:bCs/>
          <w:sz w:val="24"/>
          <w:szCs w:val="24"/>
          <w:lang w:eastAsia="de-DE"/>
        </w:rPr>
      </w:pPr>
    </w:p>
    <w:p w14:paraId="6DB6E520" w14:textId="77777777" w:rsidR="00AF5A1E" w:rsidRPr="003D72CE" w:rsidRDefault="00AF5A1E" w:rsidP="003D72CE">
      <w:pPr>
        <w:spacing w:after="0" w:line="240" w:lineRule="auto"/>
        <w:jc w:val="both"/>
        <w:rPr>
          <w:rFonts w:ascii="Times New Roman" w:eastAsia="Times New Roman" w:hAnsi="Times New Roman" w:cs="Times New Roman"/>
          <w:b/>
          <w:bCs/>
          <w:sz w:val="24"/>
          <w:szCs w:val="24"/>
          <w:lang w:eastAsia="de-DE"/>
        </w:rPr>
      </w:pPr>
    </w:p>
    <w:p w14:paraId="2CA0A691" w14:textId="36AEDF3D" w:rsidR="007064CD" w:rsidRPr="003D72CE" w:rsidRDefault="007064CD" w:rsidP="003D72CE">
      <w:pPr>
        <w:spacing w:after="0" w:line="240" w:lineRule="auto"/>
        <w:jc w:val="both"/>
        <w:rPr>
          <w:rFonts w:ascii="Times New Roman" w:eastAsia="Times New Roman" w:hAnsi="Times New Roman" w:cs="Times New Roman"/>
          <w:b/>
          <w:bCs/>
          <w:sz w:val="24"/>
          <w:szCs w:val="24"/>
          <w:lang w:eastAsia="de-DE"/>
        </w:rPr>
      </w:pPr>
      <w:r w:rsidRPr="003D72CE">
        <w:rPr>
          <w:rFonts w:ascii="Times New Roman" w:eastAsia="Times New Roman" w:hAnsi="Times New Roman" w:cs="Times New Roman"/>
          <w:b/>
          <w:bCs/>
          <w:sz w:val="24"/>
          <w:szCs w:val="24"/>
          <w:lang w:eastAsia="de-DE"/>
        </w:rPr>
        <w:t xml:space="preserve">Marc-Olivier </w:t>
      </w:r>
      <w:proofErr w:type="spellStart"/>
      <w:r w:rsidRPr="003D72CE">
        <w:rPr>
          <w:rFonts w:ascii="Times New Roman" w:eastAsia="Times New Roman" w:hAnsi="Times New Roman" w:cs="Times New Roman"/>
          <w:b/>
          <w:bCs/>
          <w:sz w:val="24"/>
          <w:szCs w:val="24"/>
          <w:lang w:eastAsia="de-DE"/>
        </w:rPr>
        <w:t>Hinzelin</w:t>
      </w:r>
      <w:proofErr w:type="spellEnd"/>
      <w:r w:rsidRPr="003D72CE">
        <w:rPr>
          <w:rFonts w:ascii="Times New Roman" w:eastAsia="Times New Roman" w:hAnsi="Times New Roman" w:cs="Times New Roman"/>
          <w:b/>
          <w:bCs/>
          <w:sz w:val="24"/>
          <w:szCs w:val="24"/>
          <w:lang w:eastAsia="de-DE"/>
        </w:rPr>
        <w:t xml:space="preserve"> (Hambourg)</w:t>
      </w:r>
    </w:p>
    <w:p w14:paraId="2A22E597" w14:textId="77777777" w:rsidR="007064CD" w:rsidRPr="003D72CE" w:rsidRDefault="00533D4A" w:rsidP="003D72CE">
      <w:pPr>
        <w:spacing w:after="0" w:line="240" w:lineRule="auto"/>
        <w:jc w:val="both"/>
        <w:rPr>
          <w:rFonts w:ascii="Times New Roman" w:hAnsi="Times New Roman" w:cs="Times New Roman"/>
          <w:color w:val="000000"/>
          <w:sz w:val="24"/>
          <w:szCs w:val="24"/>
        </w:rPr>
      </w:pPr>
      <w:hyperlink r:id="rId15" w:history="1">
        <w:r w:rsidR="007064CD" w:rsidRPr="003D72CE">
          <w:rPr>
            <w:rStyle w:val="Hyperlink"/>
            <w:rFonts w:ascii="Times New Roman" w:hAnsi="Times New Roman" w:cs="Times New Roman"/>
            <w:sz w:val="24"/>
            <w:szCs w:val="24"/>
          </w:rPr>
          <w:t>marc.hinzelin@uni-hamburg.de</w:t>
        </w:r>
      </w:hyperlink>
    </w:p>
    <w:p w14:paraId="17CE8E53" w14:textId="130FAD7D" w:rsidR="007064CD" w:rsidRPr="003D72CE" w:rsidRDefault="007064CD" w:rsidP="003D72CE">
      <w:pPr>
        <w:spacing w:after="0" w:line="240" w:lineRule="auto"/>
        <w:jc w:val="both"/>
        <w:rPr>
          <w:rFonts w:ascii="Times New Roman" w:eastAsia="Times New Roman" w:hAnsi="Times New Roman" w:cs="Times New Roman"/>
          <w:b/>
          <w:bCs/>
          <w:sz w:val="24"/>
          <w:szCs w:val="24"/>
          <w:lang w:eastAsia="de-DE"/>
        </w:rPr>
      </w:pPr>
      <w:r w:rsidRPr="003D72CE">
        <w:rPr>
          <w:rFonts w:ascii="Times New Roman" w:eastAsia="Times New Roman" w:hAnsi="Times New Roman" w:cs="Times New Roman"/>
          <w:b/>
          <w:bCs/>
          <w:sz w:val="24"/>
          <w:szCs w:val="24"/>
          <w:lang w:eastAsia="de-DE"/>
        </w:rPr>
        <w:t xml:space="preserve">La structuration de la </w:t>
      </w:r>
      <w:proofErr w:type="spellStart"/>
      <w:r w:rsidRPr="003D72CE">
        <w:rPr>
          <w:rFonts w:ascii="Times New Roman" w:eastAsia="Times New Roman" w:hAnsi="Times New Roman" w:cs="Times New Roman"/>
          <w:b/>
          <w:bCs/>
          <w:sz w:val="24"/>
          <w:szCs w:val="24"/>
          <w:lang w:eastAsia="de-DE"/>
        </w:rPr>
        <w:t>Gallo-Romania</w:t>
      </w:r>
      <w:proofErr w:type="spellEnd"/>
      <w:r w:rsidRPr="003D72CE">
        <w:rPr>
          <w:rFonts w:ascii="Times New Roman" w:eastAsia="Times New Roman" w:hAnsi="Times New Roman" w:cs="Times New Roman"/>
          <w:b/>
          <w:bCs/>
          <w:sz w:val="24"/>
          <w:szCs w:val="24"/>
          <w:lang w:eastAsia="de-DE"/>
        </w:rPr>
        <w:t xml:space="preserve"> et le rôle de l</w:t>
      </w:r>
      <w:r w:rsidR="00193D6A" w:rsidRPr="003D72CE">
        <w:rPr>
          <w:rFonts w:ascii="Times New Roman" w:eastAsia="Times New Roman" w:hAnsi="Times New Roman" w:cs="Times New Roman"/>
          <w:b/>
          <w:bCs/>
          <w:sz w:val="24"/>
          <w:szCs w:val="24"/>
          <w:lang w:eastAsia="de-DE"/>
        </w:rPr>
        <w:t>'</w:t>
      </w:r>
      <w:r w:rsidRPr="003D72CE">
        <w:rPr>
          <w:rFonts w:ascii="Times New Roman" w:eastAsia="Times New Roman" w:hAnsi="Times New Roman" w:cs="Times New Roman"/>
          <w:b/>
          <w:bCs/>
          <w:sz w:val="24"/>
          <w:szCs w:val="24"/>
          <w:lang w:eastAsia="de-DE"/>
        </w:rPr>
        <w:t>analogie dans la morphologie verbale</w:t>
      </w:r>
    </w:p>
    <w:p w14:paraId="6A36D008" w14:textId="77777777" w:rsidR="007064CD" w:rsidRPr="003D72CE" w:rsidRDefault="007064CD" w:rsidP="003D72CE">
      <w:pPr>
        <w:spacing w:after="0" w:line="240" w:lineRule="auto"/>
        <w:jc w:val="both"/>
        <w:rPr>
          <w:rFonts w:ascii="Times New Roman" w:eastAsia="Times New Roman" w:hAnsi="Times New Roman" w:cs="Times New Roman"/>
          <w:sz w:val="24"/>
          <w:szCs w:val="24"/>
          <w:lang w:eastAsia="de-DE"/>
        </w:rPr>
      </w:pPr>
    </w:p>
    <w:p w14:paraId="10195060" w14:textId="394C8359" w:rsidR="007064CD" w:rsidRPr="003D72CE" w:rsidRDefault="007064CD" w:rsidP="003D72CE">
      <w:pPr>
        <w:spacing w:after="0" w:line="240" w:lineRule="auto"/>
        <w:jc w:val="both"/>
        <w:rPr>
          <w:rFonts w:ascii="Times New Roman" w:eastAsia="Times New Roman" w:hAnsi="Times New Roman" w:cs="Times New Roman"/>
          <w:sz w:val="24"/>
          <w:szCs w:val="24"/>
          <w:lang w:eastAsia="de-DE"/>
        </w:rPr>
      </w:pPr>
      <w:r w:rsidRPr="003D72CE">
        <w:rPr>
          <w:rFonts w:ascii="Times New Roman" w:eastAsia="Times New Roman" w:hAnsi="Times New Roman" w:cs="Times New Roman"/>
          <w:sz w:val="24"/>
          <w:szCs w:val="24"/>
          <w:lang w:eastAsia="de-DE"/>
        </w:rPr>
        <w:t xml:space="preserve">Dans la morphologie verbale, les verbes irréguliers sont marqués par une allomorphie du radical – voire un </w:t>
      </w:r>
      <w:proofErr w:type="spellStart"/>
      <w:r w:rsidRPr="003D72CE">
        <w:rPr>
          <w:rFonts w:ascii="Times New Roman" w:eastAsia="Times New Roman" w:hAnsi="Times New Roman" w:cs="Times New Roman"/>
          <w:sz w:val="24"/>
          <w:szCs w:val="24"/>
          <w:lang w:eastAsia="de-DE"/>
        </w:rPr>
        <w:t>supplétisme</w:t>
      </w:r>
      <w:proofErr w:type="spellEnd"/>
      <w:r w:rsidRPr="003D72CE">
        <w:rPr>
          <w:rFonts w:ascii="Times New Roman" w:eastAsia="Times New Roman" w:hAnsi="Times New Roman" w:cs="Times New Roman"/>
          <w:sz w:val="24"/>
          <w:szCs w:val="24"/>
          <w:lang w:eastAsia="de-DE"/>
        </w:rPr>
        <w:t xml:space="preserve">. Dans les variétés </w:t>
      </w:r>
      <w:proofErr w:type="spellStart"/>
      <w:r w:rsidRPr="003D72CE">
        <w:rPr>
          <w:rFonts w:ascii="Times New Roman" w:eastAsia="Times New Roman" w:hAnsi="Times New Roman" w:cs="Times New Roman"/>
          <w:sz w:val="24"/>
          <w:szCs w:val="24"/>
          <w:lang w:eastAsia="de-DE"/>
        </w:rPr>
        <w:t>gallo-romanes</w:t>
      </w:r>
      <w:proofErr w:type="spellEnd"/>
      <w:r w:rsidRPr="003D72CE">
        <w:rPr>
          <w:rFonts w:ascii="Times New Roman" w:eastAsia="Times New Roman" w:hAnsi="Times New Roman" w:cs="Times New Roman"/>
          <w:sz w:val="24"/>
          <w:szCs w:val="24"/>
          <w:lang w:eastAsia="de-DE"/>
        </w:rPr>
        <w:t xml:space="preserve">, la distribution des radicaux suit le plus souvent des patrons </w:t>
      </w:r>
      <w:proofErr w:type="spellStart"/>
      <w:r w:rsidRPr="003D72CE">
        <w:rPr>
          <w:rFonts w:ascii="Times New Roman" w:eastAsia="Times New Roman" w:hAnsi="Times New Roman" w:cs="Times New Roman"/>
          <w:sz w:val="24"/>
          <w:szCs w:val="24"/>
          <w:lang w:eastAsia="de-DE"/>
        </w:rPr>
        <w:t>morphomiques</w:t>
      </w:r>
      <w:proofErr w:type="spellEnd"/>
      <w:r w:rsidRPr="003D72CE">
        <w:rPr>
          <w:rFonts w:ascii="Times New Roman" w:eastAsia="Times New Roman" w:hAnsi="Times New Roman" w:cs="Times New Roman"/>
          <w:sz w:val="24"/>
          <w:szCs w:val="24"/>
          <w:lang w:eastAsia="de-DE"/>
        </w:rPr>
        <w:t xml:space="preserve"> (Maiden 2018) et le syncrétisme (</w:t>
      </w:r>
      <w:proofErr w:type="spellStart"/>
      <w:r w:rsidRPr="003D72CE">
        <w:rPr>
          <w:rFonts w:ascii="Times New Roman" w:eastAsia="Times New Roman" w:hAnsi="Times New Roman" w:cs="Times New Roman"/>
          <w:sz w:val="24"/>
          <w:szCs w:val="24"/>
          <w:lang w:eastAsia="de-DE"/>
        </w:rPr>
        <w:t>Hinzelin</w:t>
      </w:r>
      <w:proofErr w:type="spellEnd"/>
      <w:r w:rsidRPr="003D72CE">
        <w:rPr>
          <w:rFonts w:ascii="Times New Roman" w:eastAsia="Times New Roman" w:hAnsi="Times New Roman" w:cs="Times New Roman"/>
          <w:sz w:val="24"/>
          <w:szCs w:val="24"/>
          <w:lang w:eastAsia="de-DE"/>
        </w:rPr>
        <w:t xml:space="preserve"> 2022). La forme des radicaux peut présenter des effets analogiques </w:t>
      </w:r>
      <w:proofErr w:type="spellStart"/>
      <w:r w:rsidRPr="003D72CE">
        <w:rPr>
          <w:rFonts w:ascii="Times New Roman" w:eastAsia="Times New Roman" w:hAnsi="Times New Roman" w:cs="Times New Roman"/>
          <w:sz w:val="24"/>
          <w:szCs w:val="24"/>
          <w:lang w:eastAsia="de-DE"/>
        </w:rPr>
        <w:t>intraparadigmatiques</w:t>
      </w:r>
      <w:proofErr w:type="spellEnd"/>
      <w:r w:rsidRPr="003D72CE">
        <w:rPr>
          <w:rFonts w:ascii="Times New Roman" w:eastAsia="Times New Roman" w:hAnsi="Times New Roman" w:cs="Times New Roman"/>
          <w:sz w:val="24"/>
          <w:szCs w:val="24"/>
          <w:lang w:eastAsia="de-DE"/>
        </w:rPr>
        <w:t xml:space="preserve"> (nivellement analogique ou syncrétisme) et </w:t>
      </w:r>
      <w:proofErr w:type="spellStart"/>
      <w:r w:rsidRPr="003D72CE">
        <w:rPr>
          <w:rFonts w:ascii="Times New Roman" w:eastAsia="Times New Roman" w:hAnsi="Times New Roman" w:cs="Times New Roman"/>
          <w:sz w:val="24"/>
          <w:szCs w:val="24"/>
          <w:lang w:eastAsia="de-DE"/>
        </w:rPr>
        <w:t>interparadigmatiques</w:t>
      </w:r>
      <w:proofErr w:type="spellEnd"/>
      <w:r w:rsidRPr="003D72CE">
        <w:rPr>
          <w:rFonts w:ascii="Times New Roman" w:eastAsia="Times New Roman" w:hAnsi="Times New Roman" w:cs="Times New Roman"/>
          <w:sz w:val="24"/>
          <w:szCs w:val="24"/>
          <w:lang w:eastAsia="de-DE"/>
        </w:rPr>
        <w:t xml:space="preserve"> (homonymie) – ou même un effet </w:t>
      </w:r>
      <w:proofErr w:type="spellStart"/>
      <w:r w:rsidRPr="003D72CE">
        <w:rPr>
          <w:rFonts w:ascii="Times New Roman" w:eastAsia="Times New Roman" w:hAnsi="Times New Roman" w:cs="Times New Roman"/>
          <w:sz w:val="24"/>
          <w:szCs w:val="24"/>
          <w:lang w:eastAsia="de-DE"/>
        </w:rPr>
        <w:t>intervariétal</w:t>
      </w:r>
      <w:proofErr w:type="spellEnd"/>
      <w:r w:rsidRPr="003D72CE">
        <w:rPr>
          <w:rFonts w:ascii="Times New Roman" w:eastAsia="Times New Roman" w:hAnsi="Times New Roman" w:cs="Times New Roman"/>
          <w:sz w:val="24"/>
          <w:szCs w:val="24"/>
          <w:lang w:eastAsia="de-DE"/>
        </w:rPr>
        <w:t xml:space="preserve"> par emprunt dialectal dans une situation de contact.</w:t>
      </w:r>
      <w:r w:rsidR="00AF5A1E" w:rsidRPr="003D72CE">
        <w:rPr>
          <w:rFonts w:ascii="Times New Roman" w:eastAsia="Times New Roman" w:hAnsi="Times New Roman" w:cs="Times New Roman"/>
          <w:sz w:val="24"/>
          <w:szCs w:val="24"/>
          <w:lang w:eastAsia="de-DE"/>
        </w:rPr>
        <w:t xml:space="preserve"> </w:t>
      </w:r>
      <w:r w:rsidRPr="003D72CE">
        <w:rPr>
          <w:rFonts w:ascii="Times New Roman" w:eastAsia="Times New Roman" w:hAnsi="Times New Roman" w:cs="Times New Roman"/>
          <w:sz w:val="24"/>
          <w:szCs w:val="24"/>
          <w:lang w:eastAsia="de-DE"/>
        </w:rPr>
        <w:t xml:space="preserve">Un exemple fameux est le verbe </w:t>
      </w:r>
      <w:r w:rsidRPr="003D72CE">
        <w:rPr>
          <w:rFonts w:ascii="Times New Roman" w:eastAsia="Times New Roman" w:hAnsi="Times New Roman" w:cs="Times New Roman"/>
          <w:smallCaps/>
          <w:sz w:val="24"/>
          <w:szCs w:val="24"/>
          <w:lang w:eastAsia="de-DE"/>
        </w:rPr>
        <w:t>aller</w:t>
      </w:r>
      <w:r w:rsidRPr="003D72CE">
        <w:rPr>
          <w:rFonts w:ascii="Times New Roman" w:eastAsia="Times New Roman" w:hAnsi="Times New Roman" w:cs="Times New Roman"/>
          <w:sz w:val="24"/>
          <w:szCs w:val="24"/>
          <w:lang w:eastAsia="de-DE"/>
        </w:rPr>
        <w:t xml:space="preserve"> dont les radicaux supplétifs proviennent de verbes différents </w:t>
      </w:r>
      <w:proofErr w:type="gramStart"/>
      <w:r w:rsidRPr="003D72CE">
        <w:rPr>
          <w:rFonts w:ascii="Times New Roman" w:eastAsia="Times New Roman" w:hAnsi="Times New Roman" w:cs="Times New Roman"/>
          <w:sz w:val="24"/>
          <w:szCs w:val="24"/>
          <w:lang w:eastAsia="de-DE"/>
        </w:rPr>
        <w:t>latins:</w:t>
      </w:r>
      <w:proofErr w:type="gramEnd"/>
      <w:r w:rsidRPr="003D72CE">
        <w:rPr>
          <w:rFonts w:ascii="Times New Roman" w:eastAsia="Times New Roman" w:hAnsi="Times New Roman" w:cs="Times New Roman"/>
          <w:sz w:val="24"/>
          <w:szCs w:val="24"/>
          <w:lang w:eastAsia="de-DE"/>
        </w:rPr>
        <w:t xml:space="preserve"> </w:t>
      </w:r>
      <w:r w:rsidRPr="003D72CE">
        <w:rPr>
          <w:rFonts w:ascii="Times New Roman" w:hAnsi="Times New Roman" w:cs="Times New Roman"/>
          <w:i/>
          <w:sz w:val="24"/>
          <w:szCs w:val="24"/>
        </w:rPr>
        <w:t>al-</w:t>
      </w:r>
      <w:r w:rsidRPr="003D72CE">
        <w:rPr>
          <w:rFonts w:ascii="Times New Roman" w:hAnsi="Times New Roman" w:cs="Times New Roman"/>
          <w:sz w:val="24"/>
          <w:szCs w:val="24"/>
        </w:rPr>
        <w:t xml:space="preserve"> &lt; </w:t>
      </w:r>
      <w:proofErr w:type="spellStart"/>
      <w:r w:rsidRPr="003D72CE">
        <w:rPr>
          <w:rFonts w:ascii="Times New Roman" w:hAnsi="Times New Roman" w:cs="Times New Roman"/>
          <w:smallCaps/>
          <w:sz w:val="24"/>
          <w:szCs w:val="24"/>
        </w:rPr>
        <w:lastRenderedPageBreak/>
        <w:t>ambulare</w:t>
      </w:r>
      <w:proofErr w:type="spellEnd"/>
      <w:r w:rsidRPr="003D72CE">
        <w:rPr>
          <w:rFonts w:ascii="Times New Roman" w:hAnsi="Times New Roman" w:cs="Times New Roman"/>
          <w:sz w:val="24"/>
          <w:szCs w:val="24"/>
        </w:rPr>
        <w:t xml:space="preserve"> ou </w:t>
      </w:r>
      <w:r w:rsidRPr="003D72CE">
        <w:rPr>
          <w:rFonts w:ascii="Times New Roman" w:hAnsi="Times New Roman" w:cs="Times New Roman"/>
          <w:i/>
          <w:sz w:val="24"/>
          <w:szCs w:val="24"/>
        </w:rPr>
        <w:t>an-</w:t>
      </w:r>
      <w:r w:rsidRPr="003D72CE">
        <w:rPr>
          <w:rFonts w:ascii="Times New Roman" w:hAnsi="Times New Roman" w:cs="Times New Roman"/>
          <w:sz w:val="24"/>
          <w:szCs w:val="24"/>
        </w:rPr>
        <w:t xml:space="preserve"> &lt; </w:t>
      </w:r>
      <w:r w:rsidRPr="003D72CE">
        <w:rPr>
          <w:rFonts w:ascii="Times New Roman" w:hAnsi="Times New Roman" w:cs="Times New Roman"/>
          <w:smallCaps/>
          <w:sz w:val="24"/>
          <w:szCs w:val="24"/>
        </w:rPr>
        <w:t>*</w:t>
      </w:r>
      <w:proofErr w:type="spellStart"/>
      <w:r w:rsidRPr="003D72CE">
        <w:rPr>
          <w:rFonts w:ascii="Times New Roman" w:hAnsi="Times New Roman" w:cs="Times New Roman"/>
          <w:smallCaps/>
          <w:sz w:val="24"/>
          <w:szCs w:val="24"/>
        </w:rPr>
        <w:t>ambitare</w:t>
      </w:r>
      <w:proofErr w:type="spellEnd"/>
      <w:r w:rsidRPr="003D72CE">
        <w:rPr>
          <w:rFonts w:ascii="Times New Roman" w:hAnsi="Times New Roman" w:cs="Times New Roman"/>
          <w:sz w:val="24"/>
          <w:szCs w:val="24"/>
        </w:rPr>
        <w:t xml:space="preserve">, </w:t>
      </w:r>
      <w:r w:rsidRPr="003D72CE">
        <w:rPr>
          <w:rFonts w:ascii="Times New Roman" w:hAnsi="Times New Roman" w:cs="Times New Roman"/>
          <w:i/>
          <w:sz w:val="24"/>
          <w:szCs w:val="24"/>
        </w:rPr>
        <w:t>v(…)-</w:t>
      </w:r>
      <w:r w:rsidRPr="003D72CE">
        <w:rPr>
          <w:rFonts w:ascii="Times New Roman" w:hAnsi="Times New Roman" w:cs="Times New Roman"/>
          <w:sz w:val="24"/>
          <w:szCs w:val="24"/>
        </w:rPr>
        <w:t xml:space="preserve"> &lt; </w:t>
      </w:r>
      <w:proofErr w:type="spellStart"/>
      <w:r w:rsidRPr="003D72CE">
        <w:rPr>
          <w:rFonts w:ascii="Times New Roman" w:hAnsi="Times New Roman" w:cs="Times New Roman"/>
          <w:smallCaps/>
          <w:sz w:val="24"/>
          <w:szCs w:val="24"/>
        </w:rPr>
        <w:t>vadere</w:t>
      </w:r>
      <w:proofErr w:type="spellEnd"/>
      <w:r w:rsidRPr="003D72CE">
        <w:rPr>
          <w:rFonts w:ascii="Times New Roman" w:hAnsi="Times New Roman" w:cs="Times New Roman"/>
          <w:sz w:val="24"/>
          <w:szCs w:val="24"/>
        </w:rPr>
        <w:t xml:space="preserve"> et </w:t>
      </w:r>
      <w:proofErr w:type="spellStart"/>
      <w:r w:rsidRPr="003D72CE">
        <w:rPr>
          <w:rFonts w:ascii="Times New Roman" w:hAnsi="Times New Roman" w:cs="Times New Roman"/>
          <w:i/>
          <w:sz w:val="24"/>
          <w:szCs w:val="24"/>
        </w:rPr>
        <w:t>ir</w:t>
      </w:r>
      <w:proofErr w:type="spellEnd"/>
      <w:r w:rsidRPr="003D72CE">
        <w:rPr>
          <w:rFonts w:ascii="Times New Roman" w:hAnsi="Times New Roman" w:cs="Times New Roman"/>
          <w:i/>
          <w:sz w:val="24"/>
          <w:szCs w:val="24"/>
        </w:rPr>
        <w:t>-</w:t>
      </w:r>
      <w:r w:rsidRPr="003D72CE">
        <w:rPr>
          <w:rFonts w:ascii="Times New Roman" w:hAnsi="Times New Roman" w:cs="Times New Roman"/>
          <w:sz w:val="24"/>
          <w:szCs w:val="24"/>
        </w:rPr>
        <w:t xml:space="preserve"> &lt; </w:t>
      </w:r>
      <w:r w:rsidRPr="003D72CE">
        <w:rPr>
          <w:rFonts w:ascii="Times New Roman" w:hAnsi="Times New Roman" w:cs="Times New Roman"/>
          <w:smallCaps/>
          <w:sz w:val="24"/>
          <w:szCs w:val="24"/>
        </w:rPr>
        <w:t>ire</w:t>
      </w:r>
      <w:r w:rsidRPr="003D72CE">
        <w:rPr>
          <w:rFonts w:ascii="Times New Roman" w:eastAsia="Times New Roman" w:hAnsi="Times New Roman" w:cs="Times New Roman"/>
          <w:sz w:val="24"/>
          <w:szCs w:val="24"/>
          <w:lang w:eastAsia="de-DE"/>
        </w:rPr>
        <w:t xml:space="preserve">. Le radical du futur dans la </w:t>
      </w:r>
      <w:proofErr w:type="spellStart"/>
      <w:r w:rsidRPr="003D72CE">
        <w:rPr>
          <w:rFonts w:ascii="Times New Roman" w:eastAsia="Times New Roman" w:hAnsi="Times New Roman" w:cs="Times New Roman"/>
          <w:sz w:val="24"/>
          <w:szCs w:val="24"/>
          <w:lang w:eastAsia="de-DE"/>
        </w:rPr>
        <w:t>Gallo-Romania</w:t>
      </w:r>
      <w:proofErr w:type="spellEnd"/>
      <w:r w:rsidRPr="003D72CE">
        <w:rPr>
          <w:rFonts w:ascii="Times New Roman" w:eastAsia="Times New Roman" w:hAnsi="Times New Roman" w:cs="Times New Roman"/>
          <w:sz w:val="24"/>
          <w:szCs w:val="24"/>
          <w:lang w:eastAsia="de-DE"/>
        </w:rPr>
        <w:t xml:space="preserve"> est soit </w:t>
      </w:r>
      <w:proofErr w:type="spellStart"/>
      <w:r w:rsidRPr="003D72CE">
        <w:rPr>
          <w:rFonts w:ascii="Times New Roman" w:eastAsia="Times New Roman" w:hAnsi="Times New Roman" w:cs="Times New Roman"/>
          <w:i/>
          <w:iCs/>
          <w:sz w:val="24"/>
          <w:szCs w:val="24"/>
          <w:lang w:eastAsia="de-DE"/>
        </w:rPr>
        <w:t>ir</w:t>
      </w:r>
      <w:proofErr w:type="spellEnd"/>
      <w:r w:rsidRPr="003D72CE">
        <w:rPr>
          <w:rFonts w:ascii="Times New Roman" w:eastAsia="Times New Roman" w:hAnsi="Times New Roman" w:cs="Times New Roman"/>
          <w:i/>
          <w:iCs/>
          <w:sz w:val="24"/>
          <w:szCs w:val="24"/>
          <w:lang w:eastAsia="de-DE"/>
        </w:rPr>
        <w:t>-</w:t>
      </w:r>
      <w:r w:rsidRPr="003D72CE">
        <w:rPr>
          <w:rFonts w:ascii="Times New Roman" w:eastAsia="Times New Roman" w:hAnsi="Times New Roman" w:cs="Times New Roman"/>
          <w:sz w:val="24"/>
          <w:szCs w:val="24"/>
          <w:lang w:eastAsia="de-DE"/>
        </w:rPr>
        <w:t xml:space="preserve"> comme en français standard, soit des formes dérivées de </w:t>
      </w:r>
      <w:r w:rsidRPr="003D72CE">
        <w:rPr>
          <w:rFonts w:ascii="Times New Roman" w:eastAsia="Times New Roman" w:hAnsi="Times New Roman" w:cs="Times New Roman"/>
          <w:i/>
          <w:iCs/>
          <w:sz w:val="24"/>
          <w:szCs w:val="24"/>
          <w:lang w:eastAsia="de-DE"/>
        </w:rPr>
        <w:t>al-</w:t>
      </w:r>
      <w:r w:rsidRPr="003D72CE">
        <w:rPr>
          <w:rFonts w:ascii="Times New Roman" w:eastAsia="Times New Roman" w:hAnsi="Times New Roman" w:cs="Times New Roman"/>
          <w:sz w:val="24"/>
          <w:szCs w:val="24"/>
          <w:lang w:eastAsia="de-DE"/>
        </w:rPr>
        <w:t xml:space="preserve"> (Vallée d</w:t>
      </w:r>
      <w:r w:rsidR="00193D6A" w:rsidRPr="003D72CE">
        <w:rPr>
          <w:rFonts w:ascii="Times New Roman" w:eastAsia="Times New Roman" w:hAnsi="Times New Roman" w:cs="Times New Roman"/>
          <w:sz w:val="24"/>
          <w:szCs w:val="24"/>
          <w:lang w:eastAsia="de-DE"/>
        </w:rPr>
        <w:t>'</w:t>
      </w:r>
      <w:r w:rsidRPr="003D72CE">
        <w:rPr>
          <w:rFonts w:ascii="Times New Roman" w:eastAsia="Times New Roman" w:hAnsi="Times New Roman" w:cs="Times New Roman"/>
          <w:sz w:val="24"/>
          <w:szCs w:val="24"/>
          <w:lang w:eastAsia="de-DE"/>
        </w:rPr>
        <w:t xml:space="preserve">Aoste et Suisse romande) – </w:t>
      </w:r>
      <w:proofErr w:type="spellStart"/>
      <w:r w:rsidRPr="003D72CE">
        <w:rPr>
          <w:rFonts w:ascii="Times New Roman" w:eastAsia="Times New Roman" w:hAnsi="Times New Roman" w:cs="Times New Roman"/>
          <w:i/>
          <w:iCs/>
          <w:sz w:val="24"/>
          <w:szCs w:val="24"/>
          <w:lang w:eastAsia="de-DE"/>
        </w:rPr>
        <w:t>allèr</w:t>
      </w:r>
      <w:proofErr w:type="spellEnd"/>
      <w:r w:rsidRPr="003D72CE">
        <w:rPr>
          <w:rFonts w:ascii="Times New Roman" w:eastAsia="Times New Roman" w:hAnsi="Times New Roman" w:cs="Times New Roman"/>
          <w:i/>
          <w:iCs/>
          <w:sz w:val="24"/>
          <w:szCs w:val="24"/>
          <w:lang w:eastAsia="de-DE"/>
        </w:rPr>
        <w:t>-</w:t>
      </w:r>
      <w:r w:rsidRPr="003D72CE">
        <w:rPr>
          <w:rFonts w:ascii="Times New Roman" w:eastAsia="Times New Roman" w:hAnsi="Times New Roman" w:cs="Times New Roman"/>
          <w:sz w:val="24"/>
          <w:szCs w:val="24"/>
          <w:lang w:eastAsia="de-DE"/>
        </w:rPr>
        <w:t xml:space="preserve"> ou </w:t>
      </w:r>
      <w:proofErr w:type="spellStart"/>
      <w:r w:rsidRPr="003D72CE">
        <w:rPr>
          <w:rFonts w:ascii="Times New Roman" w:eastAsia="Times New Roman" w:hAnsi="Times New Roman" w:cs="Times New Roman"/>
          <w:i/>
          <w:iCs/>
          <w:sz w:val="24"/>
          <w:szCs w:val="24"/>
          <w:lang w:eastAsia="de-DE"/>
        </w:rPr>
        <w:t>ódr</w:t>
      </w:r>
      <w:proofErr w:type="spellEnd"/>
      <w:r w:rsidRPr="003D72CE">
        <w:rPr>
          <w:rFonts w:ascii="Times New Roman" w:eastAsia="Times New Roman" w:hAnsi="Times New Roman" w:cs="Times New Roman"/>
          <w:i/>
          <w:iCs/>
          <w:sz w:val="24"/>
          <w:szCs w:val="24"/>
          <w:lang w:eastAsia="de-DE"/>
        </w:rPr>
        <w:t>- (*</w:t>
      </w:r>
      <w:proofErr w:type="spellStart"/>
      <w:r w:rsidRPr="003D72CE">
        <w:rPr>
          <w:rFonts w:ascii="Times New Roman" w:eastAsia="Times New Roman" w:hAnsi="Times New Roman" w:cs="Times New Roman"/>
          <w:i/>
          <w:iCs/>
          <w:sz w:val="24"/>
          <w:szCs w:val="24"/>
          <w:lang w:eastAsia="de-DE"/>
        </w:rPr>
        <w:t>audr</w:t>
      </w:r>
      <w:proofErr w:type="spellEnd"/>
      <w:r w:rsidRPr="003D72CE">
        <w:rPr>
          <w:rFonts w:ascii="Times New Roman" w:eastAsia="Times New Roman" w:hAnsi="Times New Roman" w:cs="Times New Roman"/>
          <w:i/>
          <w:iCs/>
          <w:sz w:val="24"/>
          <w:szCs w:val="24"/>
          <w:lang w:eastAsia="de-DE"/>
        </w:rPr>
        <w:t>- &lt; *</w:t>
      </w:r>
      <w:proofErr w:type="spellStart"/>
      <w:r w:rsidRPr="003D72CE">
        <w:rPr>
          <w:rFonts w:ascii="Times New Roman" w:eastAsia="Times New Roman" w:hAnsi="Times New Roman" w:cs="Times New Roman"/>
          <w:i/>
          <w:iCs/>
          <w:sz w:val="24"/>
          <w:szCs w:val="24"/>
          <w:lang w:eastAsia="de-DE"/>
        </w:rPr>
        <w:t>aldr</w:t>
      </w:r>
      <w:proofErr w:type="spellEnd"/>
      <w:r w:rsidRPr="003D72CE">
        <w:rPr>
          <w:rFonts w:ascii="Times New Roman" w:eastAsia="Times New Roman" w:hAnsi="Times New Roman" w:cs="Times New Roman"/>
          <w:i/>
          <w:iCs/>
          <w:sz w:val="24"/>
          <w:szCs w:val="24"/>
          <w:lang w:eastAsia="de-DE"/>
        </w:rPr>
        <w:t>- &lt; *</w:t>
      </w:r>
      <w:proofErr w:type="spellStart"/>
      <w:r w:rsidRPr="003D72CE">
        <w:rPr>
          <w:rFonts w:ascii="Times New Roman" w:eastAsia="Times New Roman" w:hAnsi="Times New Roman" w:cs="Times New Roman"/>
          <w:i/>
          <w:iCs/>
          <w:sz w:val="24"/>
          <w:szCs w:val="24"/>
          <w:lang w:eastAsia="de-DE"/>
        </w:rPr>
        <w:t>alr</w:t>
      </w:r>
      <w:proofErr w:type="spellEnd"/>
      <w:r w:rsidRPr="003D72CE">
        <w:rPr>
          <w:rFonts w:ascii="Times New Roman" w:eastAsia="Times New Roman" w:hAnsi="Times New Roman" w:cs="Times New Roman"/>
          <w:i/>
          <w:iCs/>
          <w:sz w:val="24"/>
          <w:szCs w:val="24"/>
          <w:lang w:eastAsia="de-DE"/>
        </w:rPr>
        <w:t>-)</w:t>
      </w:r>
      <w:r w:rsidRPr="003D72CE">
        <w:rPr>
          <w:rFonts w:ascii="Times New Roman" w:eastAsia="Times New Roman" w:hAnsi="Times New Roman" w:cs="Times New Roman"/>
          <w:sz w:val="24"/>
          <w:szCs w:val="24"/>
          <w:lang w:eastAsia="de-DE"/>
        </w:rPr>
        <w:t xml:space="preserve"> –, soit des radicaux mixtes </w:t>
      </w:r>
      <w:proofErr w:type="spellStart"/>
      <w:r w:rsidRPr="003D72CE">
        <w:rPr>
          <w:rFonts w:ascii="Times New Roman" w:eastAsia="Times New Roman" w:hAnsi="Times New Roman" w:cs="Times New Roman"/>
          <w:i/>
          <w:iCs/>
          <w:sz w:val="24"/>
          <w:szCs w:val="24"/>
          <w:lang w:eastAsia="de-DE"/>
        </w:rPr>
        <w:t>vir</w:t>
      </w:r>
      <w:proofErr w:type="spellEnd"/>
      <w:r w:rsidRPr="003D72CE">
        <w:rPr>
          <w:rFonts w:ascii="Times New Roman" w:eastAsia="Times New Roman" w:hAnsi="Times New Roman" w:cs="Times New Roman"/>
          <w:i/>
          <w:iCs/>
          <w:sz w:val="24"/>
          <w:szCs w:val="24"/>
          <w:lang w:eastAsia="de-DE"/>
        </w:rPr>
        <w:t>-</w:t>
      </w:r>
      <w:r w:rsidRPr="003D72CE">
        <w:rPr>
          <w:rFonts w:ascii="Times New Roman" w:eastAsia="Times New Roman" w:hAnsi="Times New Roman" w:cs="Times New Roman"/>
          <w:sz w:val="24"/>
          <w:szCs w:val="24"/>
          <w:lang w:eastAsia="de-DE"/>
        </w:rPr>
        <w:t xml:space="preserve"> ou </w:t>
      </w:r>
      <w:proofErr w:type="spellStart"/>
      <w:r w:rsidRPr="003D72CE">
        <w:rPr>
          <w:rFonts w:ascii="Times New Roman" w:eastAsia="Times New Roman" w:hAnsi="Times New Roman" w:cs="Times New Roman"/>
          <w:i/>
          <w:iCs/>
          <w:sz w:val="24"/>
          <w:szCs w:val="24"/>
          <w:lang w:eastAsia="de-DE"/>
        </w:rPr>
        <w:t>nir</w:t>
      </w:r>
      <w:proofErr w:type="spellEnd"/>
      <w:r w:rsidRPr="003D72CE">
        <w:rPr>
          <w:rFonts w:ascii="Times New Roman" w:eastAsia="Times New Roman" w:hAnsi="Times New Roman" w:cs="Times New Roman"/>
          <w:i/>
          <w:iCs/>
          <w:sz w:val="24"/>
          <w:szCs w:val="24"/>
          <w:lang w:eastAsia="de-DE"/>
        </w:rPr>
        <w:t>-</w:t>
      </w:r>
      <w:r w:rsidRPr="003D72CE">
        <w:rPr>
          <w:rFonts w:ascii="Times New Roman" w:eastAsia="Times New Roman" w:hAnsi="Times New Roman" w:cs="Times New Roman"/>
          <w:sz w:val="24"/>
          <w:szCs w:val="24"/>
          <w:lang w:eastAsia="de-DE"/>
        </w:rPr>
        <w:t>. Encore une autre solution a recours à un radical emprunté du piémontais ou de l</w:t>
      </w:r>
      <w:r w:rsidR="00193D6A" w:rsidRPr="003D72CE">
        <w:rPr>
          <w:rFonts w:ascii="Times New Roman" w:eastAsia="Times New Roman" w:hAnsi="Times New Roman" w:cs="Times New Roman"/>
          <w:sz w:val="24"/>
          <w:szCs w:val="24"/>
          <w:lang w:eastAsia="de-DE"/>
        </w:rPr>
        <w:t>'</w:t>
      </w:r>
      <w:r w:rsidRPr="003D72CE">
        <w:rPr>
          <w:rFonts w:ascii="Times New Roman" w:eastAsia="Times New Roman" w:hAnsi="Times New Roman" w:cs="Times New Roman"/>
          <w:sz w:val="24"/>
          <w:szCs w:val="24"/>
          <w:lang w:eastAsia="de-DE"/>
        </w:rPr>
        <w:t>italien standard qui se manifeste à Donnas (Vert) en Vallée d</w:t>
      </w:r>
      <w:r w:rsidR="00193D6A" w:rsidRPr="003D72CE">
        <w:rPr>
          <w:rFonts w:ascii="Times New Roman" w:eastAsia="Times New Roman" w:hAnsi="Times New Roman" w:cs="Times New Roman"/>
          <w:sz w:val="24"/>
          <w:szCs w:val="24"/>
          <w:lang w:eastAsia="de-DE"/>
        </w:rPr>
        <w:t>'</w:t>
      </w:r>
      <w:r w:rsidRPr="003D72CE">
        <w:rPr>
          <w:rFonts w:ascii="Times New Roman" w:eastAsia="Times New Roman" w:hAnsi="Times New Roman" w:cs="Times New Roman"/>
          <w:sz w:val="24"/>
          <w:szCs w:val="24"/>
          <w:lang w:eastAsia="de-DE"/>
        </w:rPr>
        <w:t xml:space="preserve">Aoste sous la forme de </w:t>
      </w:r>
      <w:proofErr w:type="spellStart"/>
      <w:r w:rsidRPr="003D72CE">
        <w:rPr>
          <w:rFonts w:ascii="Times New Roman" w:eastAsia="Times New Roman" w:hAnsi="Times New Roman" w:cs="Times New Roman"/>
          <w:i/>
          <w:iCs/>
          <w:sz w:val="24"/>
          <w:szCs w:val="24"/>
          <w:lang w:eastAsia="de-DE"/>
        </w:rPr>
        <w:t>andr</w:t>
      </w:r>
      <w:proofErr w:type="spellEnd"/>
      <w:r w:rsidRPr="003D72CE">
        <w:rPr>
          <w:rFonts w:ascii="Times New Roman" w:eastAsia="Times New Roman" w:hAnsi="Times New Roman" w:cs="Times New Roman"/>
          <w:i/>
          <w:iCs/>
          <w:sz w:val="24"/>
          <w:szCs w:val="24"/>
          <w:lang w:eastAsia="de-DE"/>
        </w:rPr>
        <w:t>-</w:t>
      </w:r>
      <w:r w:rsidRPr="003D72CE">
        <w:rPr>
          <w:rFonts w:ascii="Times New Roman" w:eastAsia="Times New Roman" w:hAnsi="Times New Roman" w:cs="Times New Roman"/>
          <w:sz w:val="24"/>
          <w:szCs w:val="24"/>
          <w:lang w:eastAsia="de-DE"/>
        </w:rPr>
        <w:t>. Un radical emprunté peut aussi exister à l</w:t>
      </w:r>
      <w:r w:rsidR="00193D6A" w:rsidRPr="003D72CE">
        <w:rPr>
          <w:rFonts w:ascii="Times New Roman" w:eastAsia="Times New Roman" w:hAnsi="Times New Roman" w:cs="Times New Roman"/>
          <w:sz w:val="24"/>
          <w:szCs w:val="24"/>
          <w:lang w:eastAsia="de-DE"/>
        </w:rPr>
        <w:t>'</w:t>
      </w:r>
      <w:r w:rsidRPr="003D72CE">
        <w:rPr>
          <w:rFonts w:ascii="Times New Roman" w:eastAsia="Times New Roman" w:hAnsi="Times New Roman" w:cs="Times New Roman"/>
          <w:sz w:val="24"/>
          <w:szCs w:val="24"/>
          <w:lang w:eastAsia="de-DE"/>
        </w:rPr>
        <w:t>impératif à Crozant (Creuse) dans le Croissant (</w:t>
      </w:r>
      <w:proofErr w:type="spellStart"/>
      <w:r w:rsidRPr="003D72CE">
        <w:rPr>
          <w:rFonts w:ascii="Times New Roman" w:eastAsia="Times New Roman" w:hAnsi="Times New Roman" w:cs="Times New Roman"/>
          <w:sz w:val="24"/>
          <w:szCs w:val="24"/>
          <w:lang w:eastAsia="de-DE"/>
        </w:rPr>
        <w:t>Deparis</w:t>
      </w:r>
      <w:proofErr w:type="spellEnd"/>
      <w:r w:rsidRPr="003D72CE">
        <w:rPr>
          <w:rFonts w:ascii="Times New Roman" w:eastAsia="Times New Roman" w:hAnsi="Times New Roman" w:cs="Times New Roman"/>
          <w:sz w:val="24"/>
          <w:szCs w:val="24"/>
          <w:lang w:eastAsia="de-DE"/>
        </w:rPr>
        <w:t xml:space="preserve"> 2023) où le radical </w:t>
      </w:r>
      <w:r w:rsidRPr="003D72CE">
        <w:rPr>
          <w:rFonts w:ascii="Times New Roman" w:eastAsia="Times New Roman" w:hAnsi="Times New Roman" w:cs="Times New Roman"/>
          <w:i/>
          <w:iCs/>
          <w:sz w:val="24"/>
          <w:szCs w:val="24"/>
          <w:lang w:eastAsia="de-DE"/>
        </w:rPr>
        <w:t>al-</w:t>
      </w:r>
      <w:r w:rsidRPr="003D72CE">
        <w:rPr>
          <w:rFonts w:ascii="Times New Roman" w:eastAsia="Times New Roman" w:hAnsi="Times New Roman" w:cs="Times New Roman"/>
          <w:sz w:val="24"/>
          <w:szCs w:val="24"/>
          <w:lang w:eastAsia="de-DE"/>
        </w:rPr>
        <w:t xml:space="preserve"> est employé dans le paradigme </w:t>
      </w:r>
      <w:proofErr w:type="gramStart"/>
      <w:r w:rsidRPr="003D72CE">
        <w:rPr>
          <w:rFonts w:ascii="Times New Roman" w:eastAsia="Times New Roman" w:hAnsi="Times New Roman" w:cs="Times New Roman"/>
          <w:sz w:val="24"/>
          <w:szCs w:val="24"/>
          <w:lang w:eastAsia="de-DE"/>
        </w:rPr>
        <w:t xml:space="preserve">de </w:t>
      </w:r>
      <w:r w:rsidRPr="003D72CE">
        <w:rPr>
          <w:rFonts w:ascii="Times New Roman" w:eastAsia="Times New Roman" w:hAnsi="Times New Roman" w:cs="Times New Roman"/>
          <w:i/>
          <w:iCs/>
          <w:sz w:val="24"/>
          <w:szCs w:val="24"/>
          <w:lang w:eastAsia="de-DE"/>
        </w:rPr>
        <w:t>an</w:t>
      </w:r>
      <w:proofErr w:type="gramEnd"/>
      <w:r w:rsidRPr="003D72CE">
        <w:rPr>
          <w:rFonts w:ascii="Times New Roman" w:eastAsia="Times New Roman" w:hAnsi="Times New Roman" w:cs="Times New Roman"/>
          <w:i/>
          <w:iCs/>
          <w:sz w:val="24"/>
          <w:szCs w:val="24"/>
          <w:lang w:eastAsia="de-DE"/>
        </w:rPr>
        <w:t>-</w:t>
      </w:r>
      <w:r w:rsidRPr="003D72CE">
        <w:rPr>
          <w:rFonts w:ascii="Times New Roman" w:eastAsia="Times New Roman" w:hAnsi="Times New Roman" w:cs="Times New Roman"/>
          <w:sz w:val="24"/>
          <w:szCs w:val="24"/>
          <w:lang w:eastAsia="de-DE"/>
        </w:rPr>
        <w:t xml:space="preserve"> en déplaçant le syncrétisme habituel. En général, les deux radicaux sont bien séparés dans la </w:t>
      </w:r>
      <w:proofErr w:type="spellStart"/>
      <w:r w:rsidRPr="003D72CE">
        <w:rPr>
          <w:rFonts w:ascii="Times New Roman" w:eastAsia="Times New Roman" w:hAnsi="Times New Roman" w:cs="Times New Roman"/>
          <w:sz w:val="24"/>
          <w:szCs w:val="24"/>
          <w:lang w:eastAsia="de-DE"/>
        </w:rPr>
        <w:t>Gallo-Romania</w:t>
      </w:r>
      <w:proofErr w:type="spellEnd"/>
      <w:r w:rsidRPr="003D72CE">
        <w:rPr>
          <w:rFonts w:ascii="Times New Roman" w:eastAsia="Times New Roman" w:hAnsi="Times New Roman" w:cs="Times New Roman"/>
          <w:sz w:val="24"/>
          <w:szCs w:val="24"/>
          <w:lang w:eastAsia="de-DE"/>
        </w:rPr>
        <w:t xml:space="preserve"> en occupant des aires différentes – le radical </w:t>
      </w:r>
      <w:r w:rsidRPr="003D72CE">
        <w:rPr>
          <w:rFonts w:ascii="Times New Roman" w:eastAsia="Times New Roman" w:hAnsi="Times New Roman" w:cs="Times New Roman"/>
          <w:i/>
          <w:iCs/>
          <w:sz w:val="24"/>
          <w:szCs w:val="24"/>
          <w:lang w:eastAsia="de-DE"/>
        </w:rPr>
        <w:t>al-</w:t>
      </w:r>
      <w:r w:rsidRPr="003D72CE">
        <w:rPr>
          <w:rFonts w:ascii="Times New Roman" w:eastAsia="Times New Roman" w:hAnsi="Times New Roman" w:cs="Times New Roman"/>
          <w:sz w:val="24"/>
          <w:szCs w:val="24"/>
          <w:lang w:eastAsia="de-DE"/>
        </w:rPr>
        <w:t xml:space="preserve"> étant réservé clairement aux langues d</w:t>
      </w:r>
      <w:r w:rsidR="00193D6A" w:rsidRPr="003D72CE">
        <w:rPr>
          <w:rFonts w:ascii="Times New Roman" w:eastAsia="Times New Roman" w:hAnsi="Times New Roman" w:cs="Times New Roman"/>
          <w:sz w:val="24"/>
          <w:szCs w:val="24"/>
          <w:lang w:eastAsia="de-DE"/>
        </w:rPr>
        <w:t>'</w:t>
      </w:r>
      <w:r w:rsidRPr="003D72CE">
        <w:rPr>
          <w:rFonts w:ascii="Times New Roman" w:eastAsia="Times New Roman" w:hAnsi="Times New Roman" w:cs="Times New Roman"/>
          <w:sz w:val="24"/>
          <w:szCs w:val="24"/>
          <w:lang w:eastAsia="de-DE"/>
        </w:rPr>
        <w:t>oïl et au francoprovençal. Par ailleurs, tous les deux radicaux se situent normalement dans les mêmes cases paradigmatiques en dehors du patron N (</w:t>
      </w:r>
      <w:r w:rsidR="00397CD7" w:rsidRPr="003D72CE">
        <w:rPr>
          <w:rFonts w:ascii="Times New Roman" w:eastAsia="Times New Roman" w:hAnsi="Times New Roman" w:cs="Times New Roman"/>
          <w:sz w:val="24"/>
          <w:szCs w:val="24"/>
          <w:lang w:eastAsia="de-DE"/>
        </w:rPr>
        <w:t>"</w:t>
      </w:r>
      <w:r w:rsidRPr="003D72CE">
        <w:rPr>
          <w:rFonts w:ascii="Times New Roman" w:eastAsia="Times New Roman" w:hAnsi="Times New Roman" w:cs="Times New Roman"/>
          <w:sz w:val="24"/>
          <w:szCs w:val="24"/>
          <w:lang w:eastAsia="de-DE"/>
        </w:rPr>
        <w:t xml:space="preserve">N-pattern </w:t>
      </w:r>
      <w:proofErr w:type="spellStart"/>
      <w:r w:rsidRPr="003D72CE">
        <w:rPr>
          <w:rFonts w:ascii="Times New Roman" w:eastAsia="Times New Roman" w:hAnsi="Times New Roman" w:cs="Times New Roman"/>
          <w:sz w:val="24"/>
          <w:szCs w:val="24"/>
          <w:lang w:eastAsia="de-DE"/>
        </w:rPr>
        <w:t>complement</w:t>
      </w:r>
      <w:proofErr w:type="spellEnd"/>
      <w:r w:rsidR="00397CD7" w:rsidRPr="003D72CE">
        <w:rPr>
          <w:rFonts w:ascii="Times New Roman" w:eastAsia="Times New Roman" w:hAnsi="Times New Roman" w:cs="Times New Roman"/>
          <w:sz w:val="24"/>
          <w:szCs w:val="24"/>
          <w:lang w:eastAsia="de-DE"/>
        </w:rPr>
        <w:t>"</w:t>
      </w:r>
      <w:r w:rsidRPr="003D72CE">
        <w:rPr>
          <w:rFonts w:ascii="Times New Roman" w:eastAsia="Times New Roman" w:hAnsi="Times New Roman" w:cs="Times New Roman"/>
          <w:sz w:val="24"/>
          <w:szCs w:val="24"/>
          <w:lang w:eastAsia="de-DE"/>
        </w:rPr>
        <w:t>, cf. Maiden 2018), avec, souvent, l</w:t>
      </w:r>
      <w:r w:rsidR="00193D6A" w:rsidRPr="003D72CE">
        <w:rPr>
          <w:rFonts w:ascii="Times New Roman" w:eastAsia="Times New Roman" w:hAnsi="Times New Roman" w:cs="Times New Roman"/>
          <w:sz w:val="24"/>
          <w:szCs w:val="24"/>
          <w:lang w:eastAsia="de-DE"/>
        </w:rPr>
        <w:t>'</w:t>
      </w:r>
      <w:r w:rsidRPr="003D72CE">
        <w:rPr>
          <w:rFonts w:ascii="Times New Roman" w:eastAsia="Times New Roman" w:hAnsi="Times New Roman" w:cs="Times New Roman"/>
          <w:sz w:val="24"/>
          <w:szCs w:val="24"/>
          <w:lang w:eastAsia="de-DE"/>
        </w:rPr>
        <w:t>exception du futur et du conditionnel.</w:t>
      </w:r>
      <w:r w:rsidR="00AF5A1E" w:rsidRPr="003D72CE">
        <w:rPr>
          <w:rFonts w:ascii="Times New Roman" w:eastAsia="Times New Roman" w:hAnsi="Times New Roman" w:cs="Times New Roman"/>
          <w:sz w:val="24"/>
          <w:szCs w:val="24"/>
          <w:lang w:eastAsia="de-DE"/>
        </w:rPr>
        <w:t xml:space="preserve"> </w:t>
      </w:r>
      <w:r w:rsidRPr="003D72CE">
        <w:rPr>
          <w:rFonts w:ascii="Times New Roman" w:eastAsia="Times New Roman" w:hAnsi="Times New Roman" w:cs="Times New Roman"/>
          <w:sz w:val="24"/>
          <w:szCs w:val="24"/>
          <w:lang w:eastAsia="de-DE"/>
        </w:rPr>
        <w:t>L</w:t>
      </w:r>
      <w:r w:rsidR="00193D6A" w:rsidRPr="003D72CE">
        <w:rPr>
          <w:rFonts w:ascii="Times New Roman" w:eastAsia="Times New Roman" w:hAnsi="Times New Roman" w:cs="Times New Roman"/>
          <w:sz w:val="24"/>
          <w:szCs w:val="24"/>
          <w:lang w:eastAsia="de-DE"/>
        </w:rPr>
        <w:t>'</w:t>
      </w:r>
      <w:r w:rsidRPr="003D72CE">
        <w:rPr>
          <w:rFonts w:ascii="Times New Roman" w:eastAsia="Times New Roman" w:hAnsi="Times New Roman" w:cs="Times New Roman"/>
          <w:sz w:val="24"/>
          <w:szCs w:val="24"/>
          <w:lang w:eastAsia="de-DE"/>
        </w:rPr>
        <w:t xml:space="preserve">évolution et la distribution de ces formes ainsi que le rôle joué par le contact des langues seront discutés par rapport à la structuration </w:t>
      </w:r>
      <w:proofErr w:type="spellStart"/>
      <w:r w:rsidRPr="003D72CE">
        <w:rPr>
          <w:rFonts w:ascii="Times New Roman" w:eastAsia="Times New Roman" w:hAnsi="Times New Roman" w:cs="Times New Roman"/>
          <w:sz w:val="24"/>
          <w:szCs w:val="24"/>
          <w:lang w:eastAsia="de-DE"/>
        </w:rPr>
        <w:t>morphomique</w:t>
      </w:r>
      <w:proofErr w:type="spellEnd"/>
      <w:r w:rsidRPr="003D72CE">
        <w:rPr>
          <w:rFonts w:ascii="Times New Roman" w:eastAsia="Times New Roman" w:hAnsi="Times New Roman" w:cs="Times New Roman"/>
          <w:sz w:val="24"/>
          <w:szCs w:val="24"/>
          <w:lang w:eastAsia="de-DE"/>
        </w:rPr>
        <w:t xml:space="preserve"> supposée des paradigmes verbaux. La structuration de la </w:t>
      </w:r>
      <w:proofErr w:type="spellStart"/>
      <w:r w:rsidRPr="003D72CE">
        <w:rPr>
          <w:rFonts w:ascii="Times New Roman" w:eastAsia="Times New Roman" w:hAnsi="Times New Roman" w:cs="Times New Roman"/>
          <w:sz w:val="24"/>
          <w:szCs w:val="24"/>
          <w:lang w:eastAsia="de-DE"/>
        </w:rPr>
        <w:t>Gallo-Romania</w:t>
      </w:r>
      <w:proofErr w:type="spellEnd"/>
      <w:r w:rsidRPr="003D72CE">
        <w:rPr>
          <w:rFonts w:ascii="Times New Roman" w:eastAsia="Times New Roman" w:hAnsi="Times New Roman" w:cs="Times New Roman"/>
          <w:sz w:val="24"/>
          <w:szCs w:val="24"/>
          <w:lang w:eastAsia="de-DE"/>
        </w:rPr>
        <w:t xml:space="preserve"> se révèle de façon ostensible à partir de l</w:t>
      </w:r>
      <w:r w:rsidR="00193D6A" w:rsidRPr="003D72CE">
        <w:rPr>
          <w:rFonts w:ascii="Times New Roman" w:eastAsia="Times New Roman" w:hAnsi="Times New Roman" w:cs="Times New Roman"/>
          <w:sz w:val="24"/>
          <w:szCs w:val="24"/>
          <w:lang w:eastAsia="de-DE"/>
        </w:rPr>
        <w:t>'</w:t>
      </w:r>
      <w:r w:rsidRPr="003D72CE">
        <w:rPr>
          <w:rFonts w:ascii="Times New Roman" w:eastAsia="Times New Roman" w:hAnsi="Times New Roman" w:cs="Times New Roman"/>
          <w:sz w:val="24"/>
          <w:szCs w:val="24"/>
          <w:lang w:eastAsia="de-DE"/>
        </w:rPr>
        <w:t>emploi de certains radicaux mais de véritables failles linguistiques peuvent se manifester dans les zones de contact comme le Croissant (contact oc/oïl) ou dans le nord-ouest de l</w:t>
      </w:r>
      <w:r w:rsidR="00193D6A" w:rsidRPr="003D72CE">
        <w:rPr>
          <w:rFonts w:ascii="Times New Roman" w:eastAsia="Times New Roman" w:hAnsi="Times New Roman" w:cs="Times New Roman"/>
          <w:sz w:val="24"/>
          <w:szCs w:val="24"/>
          <w:lang w:eastAsia="de-DE"/>
        </w:rPr>
        <w:t>'</w:t>
      </w:r>
      <w:r w:rsidRPr="003D72CE">
        <w:rPr>
          <w:rFonts w:ascii="Times New Roman" w:eastAsia="Times New Roman" w:hAnsi="Times New Roman" w:cs="Times New Roman"/>
          <w:sz w:val="24"/>
          <w:szCs w:val="24"/>
          <w:lang w:eastAsia="de-DE"/>
        </w:rPr>
        <w:t>Italie (contact entre le francoprovençal et l</w:t>
      </w:r>
      <w:r w:rsidR="00193D6A" w:rsidRPr="003D72CE">
        <w:rPr>
          <w:rFonts w:ascii="Times New Roman" w:eastAsia="Times New Roman" w:hAnsi="Times New Roman" w:cs="Times New Roman"/>
          <w:sz w:val="24"/>
          <w:szCs w:val="24"/>
          <w:lang w:eastAsia="de-DE"/>
        </w:rPr>
        <w:t>'</w:t>
      </w:r>
      <w:r w:rsidRPr="003D72CE">
        <w:rPr>
          <w:rFonts w:ascii="Times New Roman" w:eastAsia="Times New Roman" w:hAnsi="Times New Roman" w:cs="Times New Roman"/>
          <w:sz w:val="24"/>
          <w:szCs w:val="24"/>
          <w:lang w:eastAsia="de-DE"/>
        </w:rPr>
        <w:t>occitan avec le piémontais et le ligurien).</w:t>
      </w:r>
    </w:p>
    <w:p w14:paraId="362D2D78" w14:textId="77777777" w:rsidR="007064CD" w:rsidRPr="003D72CE" w:rsidRDefault="007064CD" w:rsidP="003D72CE">
      <w:pPr>
        <w:spacing w:after="0" w:line="240" w:lineRule="auto"/>
        <w:jc w:val="both"/>
        <w:rPr>
          <w:rFonts w:ascii="Times New Roman" w:hAnsi="Times New Roman" w:cs="Times New Roman"/>
        </w:rPr>
      </w:pPr>
    </w:p>
    <w:p w14:paraId="7E363014" w14:textId="72CC8BCB" w:rsidR="007064CD" w:rsidRPr="003D72CE" w:rsidRDefault="007064CD" w:rsidP="003D72CE">
      <w:pPr>
        <w:spacing w:after="0" w:line="240" w:lineRule="auto"/>
        <w:ind w:left="284" w:hanging="284"/>
        <w:jc w:val="both"/>
        <w:rPr>
          <w:rFonts w:ascii="Times New Roman" w:eastAsia="Times New Roman" w:hAnsi="Times New Roman" w:cs="Times New Roman"/>
          <w:lang w:eastAsia="de-DE"/>
        </w:rPr>
      </w:pPr>
      <w:proofErr w:type="spellStart"/>
      <w:r w:rsidRPr="003D72CE">
        <w:rPr>
          <w:rFonts w:ascii="Times New Roman" w:eastAsia="Times New Roman" w:hAnsi="Times New Roman" w:cs="Times New Roman"/>
          <w:lang w:eastAsia="de-DE"/>
        </w:rPr>
        <w:t>Deparis</w:t>
      </w:r>
      <w:proofErr w:type="spellEnd"/>
      <w:r w:rsidRPr="003D72CE">
        <w:rPr>
          <w:rFonts w:ascii="Times New Roman" w:eastAsia="Times New Roman" w:hAnsi="Times New Roman" w:cs="Times New Roman"/>
          <w:lang w:eastAsia="de-DE"/>
        </w:rPr>
        <w:t xml:space="preserve">, Amélie. 2023. </w:t>
      </w:r>
      <w:r w:rsidRPr="003D72CE">
        <w:rPr>
          <w:rFonts w:ascii="Times New Roman" w:eastAsia="Times New Roman" w:hAnsi="Times New Roman" w:cs="Times New Roman"/>
          <w:i/>
          <w:iCs/>
          <w:lang w:eastAsia="de-DE"/>
        </w:rPr>
        <w:t>Le Croissant linguistique, contact entre langue d</w:t>
      </w:r>
      <w:r w:rsidR="00193D6A" w:rsidRPr="003D72CE">
        <w:rPr>
          <w:rFonts w:ascii="Times New Roman" w:eastAsia="Times New Roman" w:hAnsi="Times New Roman" w:cs="Times New Roman"/>
          <w:i/>
          <w:iCs/>
          <w:lang w:eastAsia="de-DE"/>
        </w:rPr>
        <w:t>'</w:t>
      </w:r>
      <w:r w:rsidRPr="003D72CE">
        <w:rPr>
          <w:rFonts w:ascii="Times New Roman" w:eastAsia="Times New Roman" w:hAnsi="Times New Roman" w:cs="Times New Roman"/>
          <w:i/>
          <w:iCs/>
          <w:lang w:eastAsia="de-DE"/>
        </w:rPr>
        <w:t>oc et langue d</w:t>
      </w:r>
      <w:r w:rsidR="00193D6A" w:rsidRPr="003D72CE">
        <w:rPr>
          <w:rFonts w:ascii="Times New Roman" w:eastAsia="Times New Roman" w:hAnsi="Times New Roman" w:cs="Times New Roman"/>
          <w:i/>
          <w:iCs/>
          <w:lang w:eastAsia="de-DE"/>
        </w:rPr>
        <w:t>'</w:t>
      </w:r>
      <w:r w:rsidRPr="003D72CE">
        <w:rPr>
          <w:rFonts w:ascii="Times New Roman" w:eastAsia="Times New Roman" w:hAnsi="Times New Roman" w:cs="Times New Roman"/>
          <w:i/>
          <w:iCs/>
          <w:lang w:eastAsia="de-DE"/>
        </w:rPr>
        <w:t>oïl dans l</w:t>
      </w:r>
      <w:r w:rsidR="00193D6A" w:rsidRPr="003D72CE">
        <w:rPr>
          <w:rFonts w:ascii="Times New Roman" w:eastAsia="Times New Roman" w:hAnsi="Times New Roman" w:cs="Times New Roman"/>
          <w:i/>
          <w:iCs/>
          <w:lang w:eastAsia="de-DE"/>
        </w:rPr>
        <w:t>'</w:t>
      </w:r>
      <w:r w:rsidRPr="003D72CE">
        <w:rPr>
          <w:rFonts w:ascii="Times New Roman" w:eastAsia="Times New Roman" w:hAnsi="Times New Roman" w:cs="Times New Roman"/>
          <w:i/>
          <w:iCs/>
          <w:lang w:eastAsia="de-DE"/>
        </w:rPr>
        <w:t xml:space="preserve">aire </w:t>
      </w:r>
      <w:proofErr w:type="spellStart"/>
      <w:r w:rsidRPr="003D72CE">
        <w:rPr>
          <w:rFonts w:ascii="Times New Roman" w:eastAsia="Times New Roman" w:hAnsi="Times New Roman" w:cs="Times New Roman"/>
          <w:i/>
          <w:iCs/>
          <w:lang w:eastAsia="de-DE"/>
        </w:rPr>
        <w:t>gallo-</w:t>
      </w:r>
      <w:proofErr w:type="gramStart"/>
      <w:r w:rsidRPr="003D72CE">
        <w:rPr>
          <w:rFonts w:ascii="Times New Roman" w:eastAsia="Times New Roman" w:hAnsi="Times New Roman" w:cs="Times New Roman"/>
          <w:i/>
          <w:iCs/>
          <w:lang w:eastAsia="de-DE"/>
        </w:rPr>
        <w:t>romane</w:t>
      </w:r>
      <w:proofErr w:type="spellEnd"/>
      <w:r w:rsidRPr="003D72CE">
        <w:rPr>
          <w:rFonts w:ascii="Times New Roman" w:eastAsia="Times New Roman" w:hAnsi="Times New Roman" w:cs="Times New Roman"/>
          <w:i/>
          <w:iCs/>
          <w:lang w:eastAsia="de-DE"/>
        </w:rPr>
        <w:t>:</w:t>
      </w:r>
      <w:proofErr w:type="gramEnd"/>
      <w:r w:rsidRPr="003D72CE">
        <w:rPr>
          <w:rFonts w:ascii="Times New Roman" w:eastAsia="Times New Roman" w:hAnsi="Times New Roman" w:cs="Times New Roman"/>
          <w:i/>
          <w:iCs/>
          <w:lang w:eastAsia="de-DE"/>
        </w:rPr>
        <w:t xml:space="preserve"> étude des traits linguistiques significatifs et de leurs représentations en cartographie.</w:t>
      </w:r>
      <w:r w:rsidRPr="003D72CE">
        <w:rPr>
          <w:rFonts w:ascii="Times New Roman" w:eastAsia="Times New Roman" w:hAnsi="Times New Roman" w:cs="Times New Roman"/>
          <w:lang w:eastAsia="de-DE"/>
        </w:rPr>
        <w:t xml:space="preserve"> </w:t>
      </w:r>
      <w:proofErr w:type="gramStart"/>
      <w:r w:rsidRPr="003D72CE">
        <w:rPr>
          <w:rFonts w:ascii="Times New Roman" w:eastAsia="Times New Roman" w:hAnsi="Times New Roman" w:cs="Times New Roman"/>
          <w:lang w:eastAsia="de-DE"/>
        </w:rPr>
        <w:t>Paris:</w:t>
      </w:r>
      <w:proofErr w:type="gramEnd"/>
      <w:r w:rsidRPr="003D72CE">
        <w:rPr>
          <w:rFonts w:ascii="Times New Roman" w:eastAsia="Times New Roman" w:hAnsi="Times New Roman" w:cs="Times New Roman"/>
          <w:lang w:eastAsia="de-DE"/>
        </w:rPr>
        <w:t xml:space="preserve"> Institut national des langues et civilisations orientales.</w:t>
      </w:r>
    </w:p>
    <w:p w14:paraId="7FDF6726" w14:textId="2627FB48" w:rsidR="007064CD" w:rsidRPr="003D72CE" w:rsidRDefault="007064CD" w:rsidP="003D72CE">
      <w:pPr>
        <w:spacing w:after="0" w:line="240" w:lineRule="auto"/>
        <w:ind w:left="284" w:hanging="284"/>
        <w:jc w:val="both"/>
        <w:rPr>
          <w:rFonts w:ascii="Times New Roman" w:eastAsia="Times New Roman" w:hAnsi="Times New Roman" w:cs="Times New Roman"/>
          <w:lang w:val="en-US" w:eastAsia="de-DE"/>
        </w:rPr>
      </w:pPr>
      <w:proofErr w:type="spellStart"/>
      <w:r w:rsidRPr="003D72CE">
        <w:rPr>
          <w:rFonts w:ascii="Times New Roman" w:eastAsia="Times New Roman" w:hAnsi="Times New Roman" w:cs="Times New Roman"/>
          <w:lang w:val="en-US" w:eastAsia="de-DE"/>
        </w:rPr>
        <w:t>Hinzelin</w:t>
      </w:r>
      <w:proofErr w:type="spellEnd"/>
      <w:r w:rsidRPr="003D72CE">
        <w:rPr>
          <w:rFonts w:ascii="Times New Roman" w:eastAsia="Times New Roman" w:hAnsi="Times New Roman" w:cs="Times New Roman"/>
          <w:lang w:val="en-US" w:eastAsia="de-DE"/>
        </w:rPr>
        <w:t xml:space="preserve">, Marc-Olivier. 2022. </w:t>
      </w:r>
      <w:r w:rsidR="00397CD7" w:rsidRPr="003D72CE">
        <w:rPr>
          <w:rFonts w:ascii="Times New Roman" w:eastAsia="Times New Roman" w:hAnsi="Times New Roman" w:cs="Times New Roman"/>
          <w:lang w:val="en-US" w:eastAsia="de-DE"/>
        </w:rPr>
        <w:t>"</w:t>
      </w:r>
      <w:proofErr w:type="spellStart"/>
      <w:r w:rsidRPr="003D72CE">
        <w:rPr>
          <w:rFonts w:ascii="Times New Roman" w:eastAsia="Times New Roman" w:hAnsi="Times New Roman" w:cs="Times New Roman"/>
          <w:lang w:val="en-US" w:eastAsia="de-DE"/>
        </w:rPr>
        <w:t>Allomorphy</w:t>
      </w:r>
      <w:proofErr w:type="spellEnd"/>
      <w:r w:rsidRPr="003D72CE">
        <w:rPr>
          <w:rFonts w:ascii="Times New Roman" w:eastAsia="Times New Roman" w:hAnsi="Times New Roman" w:cs="Times New Roman"/>
          <w:lang w:val="en-US" w:eastAsia="de-DE"/>
        </w:rPr>
        <w:t xml:space="preserve"> and syncretism in the Romance languages</w:t>
      </w:r>
      <w:r w:rsidR="00397CD7" w:rsidRPr="003D72CE">
        <w:rPr>
          <w:rFonts w:ascii="Times New Roman" w:eastAsia="Times New Roman" w:hAnsi="Times New Roman" w:cs="Times New Roman"/>
          <w:lang w:val="en-US" w:eastAsia="de-DE"/>
        </w:rPr>
        <w:t>"</w:t>
      </w:r>
      <w:r w:rsidRPr="003D72CE">
        <w:rPr>
          <w:rFonts w:ascii="Times New Roman" w:eastAsia="Times New Roman" w:hAnsi="Times New Roman" w:cs="Times New Roman"/>
          <w:lang w:val="en-US" w:eastAsia="de-DE"/>
        </w:rPr>
        <w:t xml:space="preserve">. In: Mark </w:t>
      </w:r>
      <w:proofErr w:type="spellStart"/>
      <w:r w:rsidRPr="003D72CE">
        <w:rPr>
          <w:rFonts w:ascii="Times New Roman" w:eastAsia="Times New Roman" w:hAnsi="Times New Roman" w:cs="Times New Roman"/>
          <w:lang w:val="en-US" w:eastAsia="de-DE"/>
        </w:rPr>
        <w:t>Aronoff</w:t>
      </w:r>
      <w:proofErr w:type="spellEnd"/>
      <w:r w:rsidRPr="003D72CE">
        <w:rPr>
          <w:rFonts w:ascii="Times New Roman" w:eastAsia="Times New Roman" w:hAnsi="Times New Roman" w:cs="Times New Roman"/>
          <w:lang w:val="en-US" w:eastAsia="de-DE"/>
        </w:rPr>
        <w:t xml:space="preserve"> (ed.). </w:t>
      </w:r>
      <w:r w:rsidRPr="003D72CE">
        <w:rPr>
          <w:rFonts w:ascii="Times New Roman" w:eastAsia="Times New Roman" w:hAnsi="Times New Roman" w:cs="Times New Roman"/>
          <w:i/>
          <w:lang w:val="en-US" w:eastAsia="de-DE"/>
        </w:rPr>
        <w:t>Oxford Research Encyclopedia of Linguistics</w:t>
      </w:r>
      <w:r w:rsidRPr="003D72CE">
        <w:rPr>
          <w:rFonts w:ascii="Times New Roman" w:eastAsia="Times New Roman" w:hAnsi="Times New Roman" w:cs="Times New Roman"/>
          <w:lang w:val="en-US" w:eastAsia="de-DE"/>
        </w:rPr>
        <w:t>. Oxford: Oxford University Press.</w:t>
      </w:r>
    </w:p>
    <w:p w14:paraId="38850E9F" w14:textId="2305AFE6" w:rsidR="007064CD" w:rsidRPr="003D72CE" w:rsidRDefault="007064CD" w:rsidP="003D72CE">
      <w:pPr>
        <w:spacing w:after="0" w:line="240" w:lineRule="auto"/>
        <w:ind w:left="284" w:hanging="284"/>
        <w:jc w:val="both"/>
        <w:rPr>
          <w:rFonts w:ascii="Times New Roman" w:eastAsia="Times New Roman" w:hAnsi="Times New Roman" w:cs="Times New Roman"/>
          <w:bCs/>
          <w:lang w:val="it-IT" w:eastAsia="de-DE"/>
        </w:rPr>
      </w:pPr>
      <w:r w:rsidRPr="003D72CE">
        <w:rPr>
          <w:rFonts w:ascii="Times New Roman" w:eastAsia="Times New Roman" w:hAnsi="Times New Roman" w:cs="Times New Roman"/>
          <w:lang w:val="en-US" w:eastAsia="de-DE"/>
        </w:rPr>
        <w:t xml:space="preserve">Maiden, Martin. 2018. </w:t>
      </w:r>
      <w:r w:rsidRPr="003D72CE">
        <w:rPr>
          <w:rFonts w:ascii="Times New Roman" w:eastAsia="Times New Roman" w:hAnsi="Times New Roman" w:cs="Times New Roman"/>
          <w:bCs/>
          <w:i/>
          <w:lang w:val="en-US" w:eastAsia="de-DE"/>
        </w:rPr>
        <w:t xml:space="preserve">The Romance Verb. </w:t>
      </w:r>
      <w:proofErr w:type="spellStart"/>
      <w:r w:rsidRPr="003D72CE">
        <w:rPr>
          <w:rFonts w:ascii="Times New Roman" w:eastAsia="Times New Roman" w:hAnsi="Times New Roman" w:cs="Times New Roman"/>
          <w:bCs/>
          <w:i/>
          <w:lang w:val="en-US" w:eastAsia="de-DE"/>
        </w:rPr>
        <w:t>Morphomic</w:t>
      </w:r>
      <w:proofErr w:type="spellEnd"/>
      <w:r w:rsidRPr="003D72CE">
        <w:rPr>
          <w:rFonts w:ascii="Times New Roman" w:eastAsia="Times New Roman" w:hAnsi="Times New Roman" w:cs="Times New Roman"/>
          <w:bCs/>
          <w:i/>
          <w:lang w:val="en-US" w:eastAsia="de-DE"/>
        </w:rPr>
        <w:t xml:space="preserve"> Structure and Diachrony</w:t>
      </w:r>
      <w:r w:rsidRPr="003D72CE">
        <w:rPr>
          <w:rFonts w:ascii="Times New Roman" w:eastAsia="Times New Roman" w:hAnsi="Times New Roman" w:cs="Times New Roman"/>
          <w:bCs/>
          <w:lang w:val="en-US" w:eastAsia="de-DE"/>
        </w:rPr>
        <w:t xml:space="preserve">. </w:t>
      </w:r>
      <w:r w:rsidRPr="003D72CE">
        <w:rPr>
          <w:rFonts w:ascii="Times New Roman" w:eastAsia="Times New Roman" w:hAnsi="Times New Roman" w:cs="Times New Roman"/>
          <w:bCs/>
          <w:lang w:val="it-IT" w:eastAsia="de-DE"/>
        </w:rPr>
        <w:t>Oxford</w:t>
      </w:r>
      <w:r w:rsidRPr="003D72CE">
        <w:rPr>
          <w:rFonts w:ascii="Times New Roman" w:eastAsia="Times New Roman" w:hAnsi="Times New Roman" w:cs="Times New Roman"/>
          <w:lang w:val="it-IT" w:eastAsia="de-DE"/>
        </w:rPr>
        <w:t>:</w:t>
      </w:r>
      <w:r w:rsidRPr="003D72CE">
        <w:rPr>
          <w:rFonts w:ascii="Times New Roman" w:eastAsia="Times New Roman" w:hAnsi="Times New Roman" w:cs="Times New Roman"/>
          <w:bCs/>
          <w:lang w:val="it-IT" w:eastAsia="de-DE"/>
        </w:rPr>
        <w:t xml:space="preserve"> Oxford </w:t>
      </w:r>
      <w:proofErr w:type="spellStart"/>
      <w:r w:rsidRPr="003D72CE">
        <w:rPr>
          <w:rFonts w:ascii="Times New Roman" w:eastAsia="Times New Roman" w:hAnsi="Times New Roman" w:cs="Times New Roman"/>
          <w:bCs/>
          <w:lang w:val="it-IT" w:eastAsia="de-DE"/>
        </w:rPr>
        <w:t>University</w:t>
      </w:r>
      <w:proofErr w:type="spellEnd"/>
      <w:r w:rsidRPr="003D72CE">
        <w:rPr>
          <w:rFonts w:ascii="Times New Roman" w:eastAsia="Times New Roman" w:hAnsi="Times New Roman" w:cs="Times New Roman"/>
          <w:bCs/>
          <w:lang w:val="it-IT" w:eastAsia="de-DE"/>
        </w:rPr>
        <w:t xml:space="preserve"> Press.</w:t>
      </w:r>
    </w:p>
    <w:p w14:paraId="206F9206" w14:textId="77777777" w:rsidR="00AF5A1E" w:rsidRPr="003D72CE" w:rsidRDefault="00AF5A1E" w:rsidP="003D72CE">
      <w:pPr>
        <w:spacing w:after="0" w:line="240" w:lineRule="auto"/>
        <w:jc w:val="both"/>
        <w:rPr>
          <w:rFonts w:ascii="Times New Roman" w:eastAsia="Times New Roman" w:hAnsi="Times New Roman" w:cs="Times New Roman"/>
          <w:b/>
          <w:bCs/>
          <w:sz w:val="24"/>
          <w:szCs w:val="24"/>
          <w:lang w:val="it-IT" w:eastAsia="fr-FR"/>
        </w:rPr>
      </w:pPr>
    </w:p>
    <w:p w14:paraId="3AC27817" w14:textId="77777777" w:rsidR="00AF5A1E" w:rsidRPr="003D72CE" w:rsidRDefault="00AF5A1E" w:rsidP="003D72CE">
      <w:pPr>
        <w:spacing w:after="0" w:line="240" w:lineRule="auto"/>
        <w:jc w:val="both"/>
        <w:rPr>
          <w:rFonts w:ascii="Times New Roman" w:eastAsia="Times New Roman" w:hAnsi="Times New Roman" w:cs="Times New Roman"/>
          <w:b/>
          <w:bCs/>
          <w:sz w:val="24"/>
          <w:szCs w:val="24"/>
          <w:lang w:val="it-IT" w:eastAsia="fr-FR"/>
        </w:rPr>
      </w:pPr>
    </w:p>
    <w:p w14:paraId="1FAE9D56" w14:textId="7341B4D0" w:rsidR="003B0447" w:rsidRPr="003D72CE" w:rsidRDefault="003B0447" w:rsidP="003D72CE">
      <w:pPr>
        <w:spacing w:after="0" w:line="240" w:lineRule="auto"/>
        <w:jc w:val="both"/>
        <w:rPr>
          <w:rFonts w:ascii="Times New Roman" w:eastAsia="Times New Roman" w:hAnsi="Times New Roman" w:cs="Times New Roman"/>
          <w:b/>
          <w:bCs/>
          <w:sz w:val="24"/>
          <w:szCs w:val="24"/>
          <w:lang w:val="it-IT" w:eastAsia="fr-FR"/>
        </w:rPr>
      </w:pPr>
      <w:proofErr w:type="spellStart"/>
      <w:r w:rsidRPr="003D72CE">
        <w:rPr>
          <w:rFonts w:ascii="Times New Roman" w:eastAsia="Times New Roman" w:hAnsi="Times New Roman" w:cs="Times New Roman"/>
          <w:b/>
          <w:bCs/>
          <w:sz w:val="24"/>
          <w:szCs w:val="24"/>
          <w:lang w:val="it-IT" w:eastAsia="fr-FR"/>
        </w:rPr>
        <w:t>Francescu</w:t>
      </w:r>
      <w:proofErr w:type="spellEnd"/>
      <w:r w:rsidRPr="003D72CE">
        <w:rPr>
          <w:rFonts w:ascii="Times New Roman" w:eastAsia="Times New Roman" w:hAnsi="Times New Roman" w:cs="Times New Roman"/>
          <w:b/>
          <w:bCs/>
          <w:sz w:val="24"/>
          <w:szCs w:val="24"/>
          <w:lang w:val="it-IT" w:eastAsia="fr-FR"/>
        </w:rPr>
        <w:t xml:space="preserve"> Maria </w:t>
      </w:r>
      <w:proofErr w:type="spellStart"/>
      <w:r w:rsidRPr="003D72CE">
        <w:rPr>
          <w:rFonts w:ascii="Times New Roman" w:eastAsia="Times New Roman" w:hAnsi="Times New Roman" w:cs="Times New Roman"/>
          <w:b/>
          <w:bCs/>
          <w:sz w:val="24"/>
          <w:szCs w:val="24"/>
          <w:lang w:val="it-IT" w:eastAsia="fr-FR"/>
        </w:rPr>
        <w:t>Luneschi</w:t>
      </w:r>
      <w:proofErr w:type="spellEnd"/>
      <w:r w:rsidRPr="003D72CE">
        <w:rPr>
          <w:rFonts w:ascii="Times New Roman" w:eastAsia="Times New Roman" w:hAnsi="Times New Roman" w:cs="Times New Roman"/>
          <w:b/>
          <w:bCs/>
          <w:sz w:val="24"/>
          <w:szCs w:val="24"/>
          <w:lang w:val="it-IT" w:eastAsia="fr-FR"/>
        </w:rPr>
        <w:t>, Stella Retali-</w:t>
      </w:r>
      <w:proofErr w:type="spellStart"/>
      <w:r w:rsidRPr="003D72CE">
        <w:rPr>
          <w:rFonts w:ascii="Times New Roman" w:eastAsia="Times New Roman" w:hAnsi="Times New Roman" w:cs="Times New Roman"/>
          <w:b/>
          <w:bCs/>
          <w:sz w:val="24"/>
          <w:szCs w:val="24"/>
          <w:lang w:val="it-IT" w:eastAsia="fr-FR"/>
        </w:rPr>
        <w:t>Medori</w:t>
      </w:r>
      <w:proofErr w:type="spellEnd"/>
      <w:r w:rsidRPr="003D72CE">
        <w:rPr>
          <w:rFonts w:ascii="Times New Roman" w:eastAsia="Times New Roman" w:hAnsi="Times New Roman" w:cs="Times New Roman"/>
          <w:b/>
          <w:bCs/>
          <w:sz w:val="24"/>
          <w:szCs w:val="24"/>
          <w:lang w:val="it-IT" w:eastAsia="fr-FR"/>
        </w:rPr>
        <w:t xml:space="preserve"> (Corte)</w:t>
      </w:r>
    </w:p>
    <w:p w14:paraId="08D6A5F1" w14:textId="77777777" w:rsidR="003B0447" w:rsidRPr="003D72CE" w:rsidRDefault="00533D4A" w:rsidP="003D72CE">
      <w:pPr>
        <w:shd w:val="clear" w:color="auto" w:fill="FFFFFF"/>
        <w:spacing w:after="0" w:line="240" w:lineRule="auto"/>
        <w:jc w:val="both"/>
        <w:rPr>
          <w:rFonts w:ascii="Times New Roman" w:eastAsia="Times New Roman" w:hAnsi="Times New Roman" w:cs="Times New Roman"/>
          <w:color w:val="0000FF"/>
          <w:sz w:val="24"/>
          <w:szCs w:val="24"/>
          <w:lang w:val="it-IT" w:eastAsia="fr-FR"/>
        </w:rPr>
      </w:pPr>
      <w:hyperlink r:id="rId16" w:history="1">
        <w:r w:rsidR="003B0447" w:rsidRPr="003D72CE">
          <w:rPr>
            <w:rStyle w:val="Hyperlink"/>
            <w:rFonts w:ascii="Times New Roman" w:eastAsia="Times New Roman" w:hAnsi="Times New Roman" w:cs="Times New Roman"/>
            <w:sz w:val="24"/>
            <w:szCs w:val="24"/>
            <w:lang w:val="it-IT" w:eastAsia="fr-FR"/>
          </w:rPr>
          <w:t>LUNESCHI_F@univ-corse.fr</w:t>
        </w:r>
      </w:hyperlink>
    </w:p>
    <w:p w14:paraId="2DA8BCC8" w14:textId="2C39C6CC" w:rsidR="003B0447" w:rsidRPr="003D72CE" w:rsidRDefault="003B0447" w:rsidP="003D72CE">
      <w:pPr>
        <w:shd w:val="clear" w:color="auto" w:fill="FFFFFF"/>
        <w:spacing w:after="0" w:line="240" w:lineRule="auto"/>
        <w:jc w:val="both"/>
        <w:rPr>
          <w:rFonts w:ascii="Times New Roman" w:eastAsia="Times New Roman" w:hAnsi="Times New Roman" w:cs="Times New Roman"/>
          <w:sz w:val="24"/>
          <w:szCs w:val="24"/>
          <w:lang w:eastAsia="fr-FR"/>
        </w:rPr>
      </w:pPr>
      <w:r w:rsidRPr="003D72CE">
        <w:rPr>
          <w:rFonts w:ascii="Times New Roman" w:eastAsia="Times New Roman" w:hAnsi="Times New Roman" w:cs="Times New Roman"/>
          <w:b/>
          <w:bCs/>
          <w:sz w:val="24"/>
          <w:szCs w:val="24"/>
          <w:lang w:eastAsia="fr-FR"/>
        </w:rPr>
        <w:t xml:space="preserve">Trajectoires linguistiques corses en contexte </w:t>
      </w:r>
      <w:proofErr w:type="gramStart"/>
      <w:r w:rsidRPr="003D72CE">
        <w:rPr>
          <w:rFonts w:ascii="Times New Roman" w:eastAsia="Times New Roman" w:hAnsi="Times New Roman" w:cs="Times New Roman"/>
          <w:b/>
          <w:bCs/>
          <w:sz w:val="24"/>
          <w:szCs w:val="24"/>
          <w:lang w:eastAsia="fr-FR"/>
        </w:rPr>
        <w:t>plurilingue:</w:t>
      </w:r>
      <w:proofErr w:type="gramEnd"/>
      <w:r w:rsidRPr="003D72CE">
        <w:rPr>
          <w:rFonts w:ascii="Times New Roman" w:eastAsia="Times New Roman" w:hAnsi="Times New Roman" w:cs="Times New Roman"/>
          <w:b/>
          <w:bCs/>
          <w:sz w:val="24"/>
          <w:szCs w:val="24"/>
          <w:lang w:eastAsia="fr-FR"/>
        </w:rPr>
        <w:t xml:space="preserve"> enjeux de description et de revitalisation</w:t>
      </w:r>
    </w:p>
    <w:p w14:paraId="3D5F2145" w14:textId="77777777" w:rsidR="003B0447" w:rsidRPr="003D72CE" w:rsidRDefault="003B0447" w:rsidP="003D72CE">
      <w:pPr>
        <w:shd w:val="clear" w:color="auto" w:fill="FFFFFF"/>
        <w:spacing w:after="0" w:line="240" w:lineRule="auto"/>
        <w:jc w:val="both"/>
        <w:rPr>
          <w:rFonts w:ascii="Times New Roman" w:eastAsia="Times New Roman" w:hAnsi="Times New Roman" w:cs="Times New Roman"/>
          <w:sz w:val="24"/>
          <w:szCs w:val="24"/>
          <w:lang w:eastAsia="fr-FR"/>
        </w:rPr>
      </w:pPr>
    </w:p>
    <w:p w14:paraId="6990A395" w14:textId="70460150" w:rsidR="003B0447" w:rsidRPr="003D72CE" w:rsidRDefault="003B0447" w:rsidP="003D72CE">
      <w:pPr>
        <w:shd w:val="clear" w:color="auto" w:fill="FFFFFF"/>
        <w:spacing w:after="0" w:line="240" w:lineRule="auto"/>
        <w:jc w:val="both"/>
        <w:rPr>
          <w:rFonts w:ascii="Times New Roman" w:eastAsia="Times New Roman" w:hAnsi="Times New Roman" w:cs="Times New Roman"/>
          <w:sz w:val="24"/>
          <w:szCs w:val="24"/>
          <w:lang w:eastAsia="fr-FR"/>
        </w:rPr>
      </w:pPr>
      <w:r w:rsidRPr="003D72CE">
        <w:rPr>
          <w:rFonts w:ascii="Times New Roman" w:eastAsia="Times New Roman" w:hAnsi="Times New Roman" w:cs="Times New Roman"/>
          <w:sz w:val="24"/>
          <w:szCs w:val="24"/>
          <w:lang w:eastAsia="fr-FR"/>
        </w:rPr>
        <w:t xml:space="preserve">Cette communication vise à explorer les dynamiques géolinguistiques et sociolinguistiques dans un contexte de plurilinguisme (cf. </w:t>
      </w:r>
      <w:proofErr w:type="spellStart"/>
      <w:r w:rsidRPr="003D72CE">
        <w:rPr>
          <w:rFonts w:ascii="Times New Roman" w:eastAsia="Times New Roman" w:hAnsi="Times New Roman" w:cs="Times New Roman"/>
          <w:sz w:val="24"/>
          <w:szCs w:val="24"/>
          <w:lang w:eastAsia="fr-FR"/>
        </w:rPr>
        <w:t>Dalbera-Stefanaggi</w:t>
      </w:r>
      <w:proofErr w:type="spellEnd"/>
      <w:r w:rsidRPr="003D72CE">
        <w:rPr>
          <w:rFonts w:ascii="Times New Roman" w:eastAsia="Times New Roman" w:hAnsi="Times New Roman" w:cs="Times New Roman"/>
          <w:sz w:val="24"/>
          <w:szCs w:val="24"/>
          <w:lang w:eastAsia="fr-FR"/>
        </w:rPr>
        <w:t xml:space="preserve"> 1991). Elle se penche d</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 xml:space="preserve">une part sur les phénomènes de contact au sein du </w:t>
      </w:r>
      <w:proofErr w:type="spellStart"/>
      <w:r w:rsidRPr="003D72CE">
        <w:rPr>
          <w:rFonts w:ascii="Times New Roman" w:eastAsia="Times New Roman" w:hAnsi="Times New Roman" w:cs="Times New Roman"/>
          <w:sz w:val="24"/>
          <w:szCs w:val="24"/>
          <w:lang w:eastAsia="fr-FR"/>
        </w:rPr>
        <w:t>diasystème</w:t>
      </w:r>
      <w:proofErr w:type="spellEnd"/>
      <w:r w:rsidRPr="003D72CE">
        <w:rPr>
          <w:rFonts w:ascii="Times New Roman" w:eastAsia="Times New Roman" w:hAnsi="Times New Roman" w:cs="Times New Roman"/>
          <w:sz w:val="24"/>
          <w:szCs w:val="24"/>
          <w:lang w:eastAsia="fr-FR"/>
        </w:rPr>
        <w:t xml:space="preserve"> corse (cf. </w:t>
      </w:r>
      <w:proofErr w:type="spellStart"/>
      <w:r w:rsidRPr="003D72CE">
        <w:rPr>
          <w:rFonts w:ascii="Times New Roman" w:eastAsia="Times New Roman" w:hAnsi="Times New Roman" w:cs="Times New Roman"/>
          <w:sz w:val="24"/>
          <w:szCs w:val="24"/>
          <w:lang w:eastAsia="fr-FR"/>
        </w:rPr>
        <w:t>Marcellesi</w:t>
      </w:r>
      <w:proofErr w:type="spellEnd"/>
      <w:r w:rsidRPr="003D72CE">
        <w:rPr>
          <w:rFonts w:ascii="Times New Roman" w:eastAsia="Times New Roman" w:hAnsi="Times New Roman" w:cs="Times New Roman"/>
          <w:sz w:val="24"/>
          <w:szCs w:val="24"/>
          <w:lang w:eastAsia="fr-FR"/>
        </w:rPr>
        <w:t xml:space="preserve"> 1984) et d</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autre part elle examine un ensemble d</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attitudes linguistiques vis-à-vis d</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une norme qui admet le principe de la variation dialectale. Cette perspective permet d</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 xml:space="preserve">interroger, dans le sillon des résultats du </w:t>
      </w:r>
      <w:r w:rsidRPr="003D72CE">
        <w:rPr>
          <w:rFonts w:ascii="Times New Roman" w:eastAsia="Times New Roman" w:hAnsi="Times New Roman" w:cs="Times New Roman"/>
          <w:i/>
          <w:iCs/>
          <w:sz w:val="24"/>
          <w:szCs w:val="24"/>
          <w:lang w:eastAsia="fr-FR"/>
        </w:rPr>
        <w:t>Nouvel Atlas Linguistique et Ethnographique de la Corse</w:t>
      </w:r>
      <w:r w:rsidRPr="003D72CE">
        <w:rPr>
          <w:rFonts w:ascii="Times New Roman" w:eastAsia="Times New Roman" w:hAnsi="Times New Roman" w:cs="Times New Roman"/>
          <w:sz w:val="24"/>
          <w:szCs w:val="24"/>
          <w:lang w:eastAsia="fr-FR"/>
        </w:rPr>
        <w:t xml:space="preserve">, la circulation de la langue corse et sa représentation géolinguistique (cf. </w:t>
      </w:r>
      <w:proofErr w:type="spellStart"/>
      <w:r w:rsidRPr="003D72CE">
        <w:rPr>
          <w:rFonts w:ascii="Times New Roman" w:eastAsia="Times New Roman" w:hAnsi="Times New Roman" w:cs="Times New Roman"/>
          <w:sz w:val="24"/>
          <w:szCs w:val="24"/>
          <w:lang w:eastAsia="fr-FR"/>
        </w:rPr>
        <w:t>Medori</w:t>
      </w:r>
      <w:proofErr w:type="spellEnd"/>
      <w:r w:rsidRPr="003D72CE">
        <w:rPr>
          <w:rFonts w:ascii="Times New Roman" w:eastAsia="Times New Roman" w:hAnsi="Times New Roman" w:cs="Times New Roman"/>
          <w:sz w:val="24"/>
          <w:szCs w:val="24"/>
          <w:lang w:eastAsia="fr-FR"/>
        </w:rPr>
        <w:t xml:space="preserve"> 1999). Parallèlement, le développement de l'enseignement du corse, des initiatives linguistiques hors du cadre scientifique, et l'insertion de la langue dans des domaines comme la littérature et les médias, indiquent des tendances vers la convergence. En adoptant une approche </w:t>
      </w:r>
      <w:proofErr w:type="spellStart"/>
      <w:r w:rsidRPr="003D72CE">
        <w:rPr>
          <w:rFonts w:ascii="Times New Roman" w:eastAsia="Times New Roman" w:hAnsi="Times New Roman" w:cs="Times New Roman"/>
          <w:sz w:val="24"/>
          <w:szCs w:val="24"/>
          <w:lang w:eastAsia="fr-FR"/>
        </w:rPr>
        <w:t>variationniste</w:t>
      </w:r>
      <w:proofErr w:type="spellEnd"/>
      <w:r w:rsidRPr="003D72CE">
        <w:rPr>
          <w:rFonts w:ascii="Times New Roman" w:eastAsia="Times New Roman" w:hAnsi="Times New Roman" w:cs="Times New Roman"/>
          <w:sz w:val="24"/>
          <w:szCs w:val="24"/>
          <w:lang w:eastAsia="fr-FR"/>
        </w:rPr>
        <w:t>, les interférences entre les variétés dialectales corses révèlent aujourd</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hui de nouvelles orientations, oscillant entre alignement et complexification du système linguistique.</w:t>
      </w:r>
      <w:r w:rsidR="00AF5A1E" w:rsidRPr="003D72CE">
        <w:rPr>
          <w:rFonts w:ascii="Times New Roman" w:eastAsia="Times New Roman" w:hAnsi="Times New Roman" w:cs="Times New Roman"/>
          <w:sz w:val="24"/>
          <w:szCs w:val="24"/>
          <w:lang w:eastAsia="fr-FR"/>
        </w:rPr>
        <w:t xml:space="preserve"> </w:t>
      </w:r>
      <w:r w:rsidRPr="003D72CE">
        <w:rPr>
          <w:rFonts w:ascii="Times New Roman" w:eastAsia="Times New Roman" w:hAnsi="Times New Roman" w:cs="Times New Roman"/>
          <w:sz w:val="24"/>
          <w:szCs w:val="24"/>
          <w:lang w:eastAsia="fr-FR"/>
        </w:rPr>
        <w:t>Notre étude, tant synchronique que diachronique, cherche à décrire les processus de continuité et de rupture dans la langue corse, contribuant ainsi à l'effort de revitalisation linguistique. L'analyse des caractéristiques phonétiques, phonologiques, morphologiques voire syntaxiques du corse révèle de façon plus générale la singularité de son répertoire linguistique.</w:t>
      </w:r>
      <w:r w:rsidR="00AF5A1E" w:rsidRPr="003D72CE">
        <w:rPr>
          <w:rFonts w:ascii="Times New Roman" w:eastAsia="Times New Roman" w:hAnsi="Times New Roman" w:cs="Times New Roman"/>
          <w:sz w:val="24"/>
          <w:szCs w:val="24"/>
          <w:lang w:eastAsia="fr-FR"/>
        </w:rPr>
        <w:t xml:space="preserve"> </w:t>
      </w:r>
      <w:r w:rsidRPr="003D72CE">
        <w:rPr>
          <w:rFonts w:ascii="Times New Roman" w:eastAsia="Times New Roman" w:hAnsi="Times New Roman" w:cs="Times New Roman"/>
          <w:sz w:val="24"/>
          <w:szCs w:val="24"/>
          <w:lang w:eastAsia="fr-FR"/>
        </w:rPr>
        <w:t>Nous ambitionnons de souligner les défis et opportunités pour les sciences du langage dans le soutien à la revitalisation et au développement du corse. Il s</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agit d</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initier une réactualisation des questions liées à la norme et aux marges, au centre et aux périphéries, à la conservation et à l</w:t>
      </w:r>
      <w:r w:rsidR="00193D6A" w:rsidRPr="003D72CE">
        <w:rPr>
          <w:rFonts w:ascii="Times New Roman" w:eastAsia="Times New Roman" w:hAnsi="Times New Roman" w:cs="Times New Roman"/>
          <w:sz w:val="24"/>
          <w:szCs w:val="24"/>
          <w:lang w:eastAsia="fr-FR"/>
        </w:rPr>
        <w:t>'</w:t>
      </w:r>
      <w:r w:rsidRPr="003D72CE">
        <w:rPr>
          <w:rFonts w:ascii="Times New Roman" w:eastAsia="Times New Roman" w:hAnsi="Times New Roman" w:cs="Times New Roman"/>
          <w:sz w:val="24"/>
          <w:szCs w:val="24"/>
          <w:lang w:eastAsia="fr-FR"/>
        </w:rPr>
        <w:t>innovation linguistiques.</w:t>
      </w:r>
    </w:p>
    <w:p w14:paraId="37256241" w14:textId="77777777" w:rsidR="003B0447" w:rsidRPr="003D72CE" w:rsidRDefault="003B0447" w:rsidP="003D72CE">
      <w:pPr>
        <w:spacing w:after="0" w:line="240" w:lineRule="auto"/>
        <w:jc w:val="both"/>
        <w:rPr>
          <w:rFonts w:ascii="Times New Roman" w:hAnsi="Times New Roman" w:cs="Times New Roman"/>
          <w:sz w:val="24"/>
          <w:szCs w:val="24"/>
        </w:rPr>
      </w:pPr>
    </w:p>
    <w:p w14:paraId="30372D42" w14:textId="66DFBB51" w:rsidR="003B0447" w:rsidRPr="003D72CE" w:rsidRDefault="003B0447" w:rsidP="003D72CE">
      <w:pPr>
        <w:spacing w:after="0" w:line="240" w:lineRule="auto"/>
        <w:ind w:left="284" w:hanging="284"/>
        <w:jc w:val="both"/>
        <w:rPr>
          <w:rFonts w:ascii="Times New Roman" w:hAnsi="Times New Roman" w:cs="Times New Roman"/>
        </w:rPr>
      </w:pPr>
      <w:proofErr w:type="spellStart"/>
      <w:r w:rsidRPr="003D72CE">
        <w:rPr>
          <w:rFonts w:ascii="Times New Roman" w:hAnsi="Times New Roman" w:cs="Times New Roman"/>
        </w:rPr>
        <w:t>Dalbera-Stefanaggi</w:t>
      </w:r>
      <w:proofErr w:type="spellEnd"/>
      <w:r w:rsidRPr="003D72CE">
        <w:rPr>
          <w:rFonts w:ascii="Times New Roman" w:hAnsi="Times New Roman" w:cs="Times New Roman"/>
        </w:rPr>
        <w:t xml:space="preserve">, Marie-José. 1991. </w:t>
      </w:r>
      <w:r w:rsidRPr="003D72CE">
        <w:rPr>
          <w:rFonts w:ascii="Times New Roman" w:hAnsi="Times New Roman" w:cs="Times New Roman"/>
          <w:i/>
        </w:rPr>
        <w:t>Unité et diversité des parlers corses</w:t>
      </w:r>
      <w:r w:rsidRPr="003D72CE">
        <w:rPr>
          <w:rFonts w:ascii="Times New Roman" w:hAnsi="Times New Roman" w:cs="Times New Roman"/>
        </w:rPr>
        <w:t xml:space="preserve">. </w:t>
      </w:r>
      <w:proofErr w:type="gramStart"/>
      <w:r w:rsidRPr="003D72CE">
        <w:rPr>
          <w:rFonts w:ascii="Times New Roman" w:hAnsi="Times New Roman" w:cs="Times New Roman"/>
        </w:rPr>
        <w:t>Alessandria:</w:t>
      </w:r>
      <w:proofErr w:type="gramEnd"/>
      <w:r w:rsidRPr="003D72CE">
        <w:rPr>
          <w:rFonts w:ascii="Times New Roman" w:hAnsi="Times New Roman" w:cs="Times New Roman"/>
        </w:rPr>
        <w:t xml:space="preserve"> </w:t>
      </w:r>
      <w:proofErr w:type="spellStart"/>
      <w:r w:rsidRPr="003D72CE">
        <w:rPr>
          <w:rFonts w:ascii="Times New Roman" w:hAnsi="Times New Roman" w:cs="Times New Roman"/>
        </w:rPr>
        <w:t>Orso</w:t>
      </w:r>
      <w:proofErr w:type="spellEnd"/>
      <w:r w:rsidRPr="003D72CE">
        <w:rPr>
          <w:rFonts w:ascii="Times New Roman" w:hAnsi="Times New Roman" w:cs="Times New Roman"/>
        </w:rPr>
        <w:t>.</w:t>
      </w:r>
    </w:p>
    <w:p w14:paraId="4FD0080E" w14:textId="271D46F6" w:rsidR="003B0447" w:rsidRPr="003D72CE" w:rsidRDefault="003B0447" w:rsidP="003D72CE">
      <w:pPr>
        <w:suppressAutoHyphens/>
        <w:spacing w:after="0" w:line="240" w:lineRule="auto"/>
        <w:ind w:left="284" w:hanging="284"/>
        <w:jc w:val="both"/>
        <w:rPr>
          <w:rFonts w:ascii="Times New Roman" w:hAnsi="Times New Roman" w:cs="Times New Roman"/>
        </w:rPr>
      </w:pPr>
      <w:proofErr w:type="spellStart"/>
      <w:r w:rsidRPr="003D72CE">
        <w:rPr>
          <w:rFonts w:ascii="Times New Roman" w:hAnsi="Times New Roman" w:cs="Times New Roman"/>
        </w:rPr>
        <w:lastRenderedPageBreak/>
        <w:t>Medori</w:t>
      </w:r>
      <w:proofErr w:type="spellEnd"/>
      <w:r w:rsidRPr="003D72CE">
        <w:rPr>
          <w:rFonts w:ascii="Times New Roman" w:hAnsi="Times New Roman" w:cs="Times New Roman"/>
        </w:rPr>
        <w:t xml:space="preserve">, Stella. 1999. </w:t>
      </w:r>
      <w:r w:rsidRPr="003D72CE">
        <w:rPr>
          <w:rFonts w:ascii="Times New Roman" w:hAnsi="Times New Roman" w:cs="Times New Roman"/>
          <w:i/>
          <w:iCs/>
        </w:rPr>
        <w:t xml:space="preserve">Les parlers du Cap </w:t>
      </w:r>
      <w:proofErr w:type="gramStart"/>
      <w:r w:rsidRPr="003D72CE">
        <w:rPr>
          <w:rFonts w:ascii="Times New Roman" w:hAnsi="Times New Roman" w:cs="Times New Roman"/>
          <w:i/>
          <w:iCs/>
        </w:rPr>
        <w:t>Corse:</w:t>
      </w:r>
      <w:proofErr w:type="gramEnd"/>
      <w:r w:rsidRPr="003D72CE">
        <w:rPr>
          <w:rFonts w:ascii="Times New Roman" w:hAnsi="Times New Roman" w:cs="Times New Roman"/>
          <w:i/>
          <w:iCs/>
        </w:rPr>
        <w:t xml:space="preserve"> une approche </w:t>
      </w:r>
      <w:proofErr w:type="spellStart"/>
      <w:r w:rsidRPr="003D72CE">
        <w:rPr>
          <w:rFonts w:ascii="Times New Roman" w:hAnsi="Times New Roman" w:cs="Times New Roman"/>
          <w:i/>
          <w:iCs/>
        </w:rPr>
        <w:t>microdialectologique</w:t>
      </w:r>
      <w:proofErr w:type="spellEnd"/>
      <w:r w:rsidRPr="003D72CE">
        <w:rPr>
          <w:rFonts w:ascii="Times New Roman" w:hAnsi="Times New Roman" w:cs="Times New Roman"/>
        </w:rPr>
        <w:t>.</w:t>
      </w:r>
      <w:r w:rsidR="00C201FD">
        <w:rPr>
          <w:rFonts w:ascii="Times New Roman" w:hAnsi="Times New Roman" w:cs="Times New Roman"/>
        </w:rPr>
        <w:t xml:space="preserve"> </w:t>
      </w:r>
      <w:proofErr w:type="gramStart"/>
      <w:r w:rsidRPr="003D72CE">
        <w:rPr>
          <w:rFonts w:ascii="Times New Roman" w:hAnsi="Times New Roman" w:cs="Times New Roman"/>
        </w:rPr>
        <w:t>Cort</w:t>
      </w:r>
      <w:r w:rsidR="00BE4856">
        <w:rPr>
          <w:rFonts w:ascii="Times New Roman" w:hAnsi="Times New Roman" w:cs="Times New Roman"/>
        </w:rPr>
        <w:t>e:</w:t>
      </w:r>
      <w:proofErr w:type="gramEnd"/>
      <w:r w:rsidR="00BE4856">
        <w:rPr>
          <w:rFonts w:ascii="Times New Roman" w:hAnsi="Times New Roman" w:cs="Times New Roman"/>
        </w:rPr>
        <w:t xml:space="preserve"> Université de Corse</w:t>
      </w:r>
      <w:r w:rsidR="00AE3BC9">
        <w:rPr>
          <w:rFonts w:ascii="Times New Roman" w:hAnsi="Times New Roman" w:cs="Times New Roman"/>
        </w:rPr>
        <w:t>.</w:t>
      </w:r>
    </w:p>
    <w:p w14:paraId="1D8EDD86" w14:textId="676E9127" w:rsidR="003B0447" w:rsidRPr="003D72CE" w:rsidRDefault="003B0447" w:rsidP="003D72CE">
      <w:pPr>
        <w:spacing w:after="0" w:line="240" w:lineRule="auto"/>
        <w:ind w:left="284" w:hanging="284"/>
        <w:jc w:val="both"/>
        <w:rPr>
          <w:rFonts w:ascii="Times New Roman" w:hAnsi="Times New Roman" w:cs="Times New Roman"/>
          <w:i/>
        </w:rPr>
      </w:pPr>
      <w:proofErr w:type="spellStart"/>
      <w:r w:rsidRPr="003D72CE">
        <w:rPr>
          <w:rFonts w:ascii="Times New Roman" w:hAnsi="Times New Roman" w:cs="Times New Roman"/>
        </w:rPr>
        <w:t>Marcellesi</w:t>
      </w:r>
      <w:proofErr w:type="spellEnd"/>
      <w:r w:rsidRPr="003D72CE">
        <w:rPr>
          <w:rFonts w:ascii="Times New Roman" w:hAnsi="Times New Roman" w:cs="Times New Roman"/>
        </w:rPr>
        <w:t xml:space="preserve">, Jean-Baptiste. 1984. </w:t>
      </w:r>
      <w:r w:rsidR="00397CD7" w:rsidRPr="003D72CE">
        <w:rPr>
          <w:rFonts w:ascii="Times New Roman" w:hAnsi="Times New Roman" w:cs="Times New Roman"/>
        </w:rPr>
        <w:t>"</w:t>
      </w:r>
      <w:r w:rsidRPr="003D72CE">
        <w:rPr>
          <w:rFonts w:ascii="Times New Roman" w:hAnsi="Times New Roman" w:cs="Times New Roman"/>
        </w:rPr>
        <w:t xml:space="preserve">La définition des langues en domaine </w:t>
      </w:r>
      <w:proofErr w:type="gramStart"/>
      <w:r w:rsidRPr="003D72CE">
        <w:rPr>
          <w:rFonts w:ascii="Times New Roman" w:hAnsi="Times New Roman" w:cs="Times New Roman"/>
        </w:rPr>
        <w:t>roman;</w:t>
      </w:r>
      <w:proofErr w:type="gramEnd"/>
      <w:r w:rsidRPr="003D72CE">
        <w:rPr>
          <w:rFonts w:ascii="Times New Roman" w:hAnsi="Times New Roman" w:cs="Times New Roman"/>
        </w:rPr>
        <w:t xml:space="preserve"> les enseignements à tirer de la situation</w:t>
      </w:r>
      <w:r w:rsidRPr="003D72CE">
        <w:rPr>
          <w:rFonts w:ascii="Times New Roman" w:hAnsi="Times New Roman" w:cs="Times New Roman"/>
          <w:i/>
          <w:iCs/>
        </w:rPr>
        <w:t xml:space="preserve"> </w:t>
      </w:r>
      <w:r w:rsidRPr="003D72CE">
        <w:rPr>
          <w:rFonts w:ascii="Times New Roman" w:hAnsi="Times New Roman" w:cs="Times New Roman"/>
        </w:rPr>
        <w:t>corse</w:t>
      </w:r>
      <w:r w:rsidR="00397CD7" w:rsidRPr="003D72CE">
        <w:rPr>
          <w:rFonts w:ascii="Times New Roman" w:hAnsi="Times New Roman" w:cs="Times New Roman"/>
        </w:rPr>
        <w:t>"</w:t>
      </w:r>
      <w:r w:rsidRPr="003D72CE">
        <w:rPr>
          <w:rFonts w:ascii="Times New Roman" w:hAnsi="Times New Roman" w:cs="Times New Roman"/>
        </w:rPr>
        <w:t xml:space="preserve">. </w:t>
      </w:r>
      <w:proofErr w:type="gramStart"/>
      <w:r w:rsidRPr="003D72CE">
        <w:rPr>
          <w:rFonts w:ascii="Times New Roman" w:hAnsi="Times New Roman" w:cs="Times New Roman"/>
        </w:rPr>
        <w:t>In:</w:t>
      </w:r>
      <w:proofErr w:type="gramEnd"/>
      <w:r w:rsidRPr="003D72CE">
        <w:rPr>
          <w:rFonts w:ascii="Times New Roman" w:hAnsi="Times New Roman" w:cs="Times New Roman"/>
        </w:rPr>
        <w:t xml:space="preserve"> </w:t>
      </w:r>
      <w:r w:rsidRPr="003D72CE">
        <w:rPr>
          <w:rFonts w:ascii="Times New Roman" w:hAnsi="Times New Roman" w:cs="Times New Roman"/>
          <w:i/>
          <w:iCs/>
        </w:rPr>
        <w:t>Actes du Congrès de Linguistique et de Philologie Romanes</w:t>
      </w:r>
      <w:r w:rsidR="00C201FD" w:rsidRPr="00DD2B8A">
        <w:rPr>
          <w:rFonts w:ascii="Times New Roman" w:hAnsi="Times New Roman" w:cs="Times New Roman"/>
          <w:iCs/>
        </w:rPr>
        <w:t>,</w:t>
      </w:r>
      <w:r w:rsidRPr="00DD2B8A">
        <w:rPr>
          <w:rFonts w:ascii="Times New Roman" w:hAnsi="Times New Roman" w:cs="Times New Roman"/>
          <w:iCs/>
        </w:rPr>
        <w:t xml:space="preserve"> </w:t>
      </w:r>
      <w:r w:rsidR="00AE3BC9">
        <w:rPr>
          <w:rFonts w:ascii="Times New Roman" w:hAnsi="Times New Roman" w:cs="Times New Roman"/>
          <w:iCs/>
        </w:rPr>
        <w:t>v</w:t>
      </w:r>
      <w:r w:rsidRPr="00DD2B8A">
        <w:rPr>
          <w:rFonts w:ascii="Times New Roman" w:hAnsi="Times New Roman" w:cs="Times New Roman"/>
          <w:iCs/>
        </w:rPr>
        <w:t>ol. 5:</w:t>
      </w:r>
      <w:r w:rsidRPr="003D72CE">
        <w:rPr>
          <w:rFonts w:ascii="Times New Roman" w:hAnsi="Times New Roman" w:cs="Times New Roman"/>
        </w:rPr>
        <w:t xml:space="preserve"> </w:t>
      </w:r>
      <w:r w:rsidRPr="003D72CE">
        <w:rPr>
          <w:rFonts w:ascii="Times New Roman" w:hAnsi="Times New Roman" w:cs="Times New Roman"/>
          <w:i/>
          <w:iCs/>
        </w:rPr>
        <w:t>Sociolinguistique</w:t>
      </w:r>
      <w:r w:rsidR="00D936DD" w:rsidRPr="003D72CE">
        <w:rPr>
          <w:rFonts w:ascii="Times New Roman" w:hAnsi="Times New Roman" w:cs="Times New Roman"/>
        </w:rPr>
        <w:t>.</w:t>
      </w:r>
      <w:r w:rsidRPr="003D72CE">
        <w:rPr>
          <w:rFonts w:ascii="Times New Roman" w:hAnsi="Times New Roman" w:cs="Times New Roman"/>
        </w:rPr>
        <w:t xml:space="preserve"> Aix-en-</w:t>
      </w:r>
      <w:proofErr w:type="gramStart"/>
      <w:r w:rsidRPr="003D72CE">
        <w:rPr>
          <w:rFonts w:ascii="Times New Roman" w:hAnsi="Times New Roman" w:cs="Times New Roman"/>
        </w:rPr>
        <w:t>Provence:</w:t>
      </w:r>
      <w:proofErr w:type="gramEnd"/>
      <w:r w:rsidRPr="003D72CE">
        <w:rPr>
          <w:rFonts w:ascii="Times New Roman" w:hAnsi="Times New Roman" w:cs="Times New Roman"/>
        </w:rPr>
        <w:t xml:space="preserve"> </w:t>
      </w:r>
      <w:r w:rsidR="00BE4856">
        <w:rPr>
          <w:rFonts w:ascii="Times New Roman" w:hAnsi="Times New Roman" w:cs="Times New Roman"/>
        </w:rPr>
        <w:t xml:space="preserve">Aix Marseille </w:t>
      </w:r>
      <w:r w:rsidRPr="003D72CE">
        <w:rPr>
          <w:rFonts w:ascii="Times New Roman" w:hAnsi="Times New Roman" w:cs="Times New Roman"/>
        </w:rPr>
        <w:t>Université, 307</w:t>
      </w:r>
      <w:r w:rsidR="00D936DD" w:rsidRPr="003D72CE">
        <w:rPr>
          <w:rFonts w:ascii="Times New Roman" w:eastAsia="Times New Roman" w:hAnsi="Times New Roman" w:cs="Times New Roman"/>
          <w:bCs/>
          <w:spacing w:val="-5"/>
          <w:lang w:eastAsia="fr-FR"/>
        </w:rPr>
        <w:t>–</w:t>
      </w:r>
      <w:r w:rsidRPr="003D72CE">
        <w:rPr>
          <w:rFonts w:ascii="Times New Roman" w:hAnsi="Times New Roman" w:cs="Times New Roman"/>
        </w:rPr>
        <w:t>314.</w:t>
      </w:r>
    </w:p>
    <w:p w14:paraId="6982FD63" w14:textId="77777777" w:rsidR="00AF5A1E" w:rsidRPr="003D72CE" w:rsidRDefault="00AF5A1E" w:rsidP="003D72CE">
      <w:pPr>
        <w:spacing w:after="0" w:line="240" w:lineRule="auto"/>
        <w:jc w:val="both"/>
        <w:rPr>
          <w:rFonts w:ascii="Times New Roman" w:hAnsi="Times New Roman" w:cs="Times New Roman"/>
          <w:i/>
        </w:rPr>
      </w:pPr>
    </w:p>
    <w:p w14:paraId="64621421" w14:textId="77777777" w:rsidR="00AF5A1E" w:rsidRPr="003D72CE" w:rsidRDefault="00AF5A1E" w:rsidP="003D72CE">
      <w:pPr>
        <w:spacing w:after="0" w:line="240" w:lineRule="auto"/>
        <w:jc w:val="both"/>
        <w:rPr>
          <w:rFonts w:ascii="Times New Roman" w:hAnsi="Times New Roman" w:cs="Times New Roman"/>
          <w:sz w:val="24"/>
          <w:szCs w:val="24"/>
          <w:lang w:val="fr-BE"/>
        </w:rPr>
      </w:pPr>
    </w:p>
    <w:p w14:paraId="4C8A819C" w14:textId="613FB726" w:rsidR="003B0447" w:rsidRPr="003D72CE" w:rsidRDefault="003B0447" w:rsidP="003D72CE">
      <w:pPr>
        <w:spacing w:after="0" w:line="240" w:lineRule="auto"/>
        <w:jc w:val="both"/>
        <w:rPr>
          <w:rFonts w:ascii="Times New Roman" w:hAnsi="Times New Roman" w:cs="Times New Roman"/>
          <w:b/>
          <w:sz w:val="24"/>
          <w:szCs w:val="24"/>
          <w:lang w:val="fr-BE"/>
        </w:rPr>
      </w:pPr>
      <w:r w:rsidRPr="003D72CE">
        <w:rPr>
          <w:rFonts w:ascii="Times New Roman" w:hAnsi="Times New Roman" w:cs="Times New Roman"/>
          <w:b/>
          <w:sz w:val="24"/>
          <w:szCs w:val="24"/>
          <w:lang w:val="fr-BE"/>
        </w:rPr>
        <w:t xml:space="preserve">Manuel </w:t>
      </w:r>
      <w:proofErr w:type="spellStart"/>
      <w:r w:rsidRPr="003D72CE">
        <w:rPr>
          <w:rFonts w:ascii="Times New Roman" w:hAnsi="Times New Roman" w:cs="Times New Roman"/>
          <w:b/>
          <w:sz w:val="24"/>
          <w:szCs w:val="24"/>
          <w:lang w:val="fr-BE"/>
        </w:rPr>
        <w:t>Meune</w:t>
      </w:r>
      <w:proofErr w:type="spellEnd"/>
      <w:r w:rsidRPr="003D72CE">
        <w:rPr>
          <w:rFonts w:ascii="Times New Roman" w:hAnsi="Times New Roman" w:cs="Times New Roman"/>
          <w:b/>
          <w:sz w:val="24"/>
          <w:szCs w:val="24"/>
          <w:lang w:val="fr-BE"/>
        </w:rPr>
        <w:t xml:space="preserve"> (Montréal)</w:t>
      </w:r>
    </w:p>
    <w:p w14:paraId="789B0DFE" w14:textId="77777777" w:rsidR="003B0447" w:rsidRPr="003D72CE" w:rsidRDefault="003B0447" w:rsidP="003D72CE">
      <w:pPr>
        <w:pStyle w:val="Courriel"/>
        <w:spacing w:before="0" w:after="0"/>
        <w:jc w:val="both"/>
        <w:rPr>
          <w:rStyle w:val="Hyperlink"/>
          <w:rFonts w:ascii="Times New Roman" w:hAnsi="Times New Roman" w:cs="Times New Roman"/>
          <w:sz w:val="24"/>
          <w:szCs w:val="24"/>
          <w:lang w:val="fr-BE"/>
        </w:rPr>
      </w:pPr>
      <w:r w:rsidRPr="003D72CE">
        <w:rPr>
          <w:rStyle w:val="Hyperlink"/>
          <w:rFonts w:ascii="Times New Roman" w:hAnsi="Times New Roman" w:cs="Times New Roman"/>
          <w:sz w:val="24"/>
          <w:szCs w:val="24"/>
          <w:lang w:val="fr-BE"/>
        </w:rPr>
        <w:t>manuel.meune@umontreal.ca</w:t>
      </w:r>
    </w:p>
    <w:p w14:paraId="6F74BEAF" w14:textId="16684238" w:rsidR="003B0447" w:rsidRPr="003D72CE" w:rsidRDefault="003B0447" w:rsidP="003D72CE">
      <w:pPr>
        <w:pStyle w:val="Titel"/>
        <w:spacing w:before="0" w:after="0"/>
        <w:jc w:val="both"/>
        <w:rPr>
          <w:rFonts w:ascii="Times New Roman" w:hAnsi="Times New Roman" w:cs="Times New Roman"/>
          <w:sz w:val="24"/>
          <w:szCs w:val="24"/>
        </w:rPr>
      </w:pPr>
      <w:r w:rsidRPr="00DD2B8A">
        <w:rPr>
          <w:rFonts w:ascii="Times New Roman" w:hAnsi="Times New Roman" w:cs="Times New Roman"/>
          <w:i/>
          <w:sz w:val="24"/>
          <w:szCs w:val="24"/>
        </w:rPr>
        <w:t>Patois</w:t>
      </w:r>
      <w:r w:rsidRPr="003D72CE">
        <w:rPr>
          <w:rFonts w:ascii="Times New Roman" w:hAnsi="Times New Roman" w:cs="Times New Roman"/>
          <w:sz w:val="24"/>
          <w:szCs w:val="24"/>
        </w:rPr>
        <w:t xml:space="preserve"> vs </w:t>
      </w:r>
      <w:proofErr w:type="gramStart"/>
      <w:r w:rsidRPr="00DD2B8A">
        <w:rPr>
          <w:rFonts w:ascii="Times New Roman" w:hAnsi="Times New Roman" w:cs="Times New Roman"/>
          <w:i/>
          <w:sz w:val="24"/>
          <w:szCs w:val="24"/>
        </w:rPr>
        <w:t>francoprovençal</w:t>
      </w:r>
      <w:r w:rsidRPr="003D72CE">
        <w:rPr>
          <w:rFonts w:ascii="Times New Roman" w:hAnsi="Times New Roman" w:cs="Times New Roman"/>
          <w:sz w:val="24"/>
          <w:szCs w:val="24"/>
        </w:rPr>
        <w:t>:</w:t>
      </w:r>
      <w:proofErr w:type="gramEnd"/>
      <w:r w:rsidRPr="003D72CE">
        <w:rPr>
          <w:rFonts w:ascii="Times New Roman" w:hAnsi="Times New Roman" w:cs="Times New Roman"/>
          <w:sz w:val="24"/>
          <w:szCs w:val="24"/>
        </w:rPr>
        <w:t xml:space="preserve"> les représentations de la langue autochtone dans le volet bressan du corpus </w:t>
      </w:r>
      <w:proofErr w:type="spellStart"/>
      <w:r w:rsidRPr="003D72CE">
        <w:rPr>
          <w:rFonts w:ascii="Times New Roman" w:hAnsi="Times New Roman" w:cs="Times New Roman"/>
          <w:i/>
          <w:sz w:val="24"/>
          <w:szCs w:val="24"/>
        </w:rPr>
        <w:t>DicoFranPro</w:t>
      </w:r>
      <w:proofErr w:type="spellEnd"/>
    </w:p>
    <w:p w14:paraId="6CC431B0" w14:textId="77777777" w:rsidR="003B0447" w:rsidRPr="003D72CE" w:rsidRDefault="003B0447" w:rsidP="003D72CE">
      <w:pPr>
        <w:spacing w:after="0" w:line="240" w:lineRule="auto"/>
        <w:jc w:val="both"/>
        <w:rPr>
          <w:rFonts w:ascii="Times New Roman" w:hAnsi="Times New Roman" w:cs="Times New Roman"/>
          <w:sz w:val="24"/>
          <w:szCs w:val="24"/>
        </w:rPr>
      </w:pPr>
    </w:p>
    <w:p w14:paraId="2F195621" w14:textId="396B71A5" w:rsidR="003B0447" w:rsidRPr="003D72CE" w:rsidRDefault="003B0447" w:rsidP="003D72CE">
      <w:pPr>
        <w:spacing w:after="0" w:line="240" w:lineRule="auto"/>
        <w:jc w:val="both"/>
        <w:rPr>
          <w:rFonts w:ascii="Times New Roman" w:hAnsi="Times New Roman" w:cs="Times New Roman"/>
          <w:sz w:val="24"/>
          <w:szCs w:val="24"/>
        </w:rPr>
      </w:pPr>
      <w:r w:rsidRPr="003D72CE">
        <w:rPr>
          <w:rFonts w:ascii="Times New Roman" w:hAnsi="Times New Roman" w:cs="Times New Roman"/>
          <w:sz w:val="24"/>
          <w:szCs w:val="24"/>
        </w:rPr>
        <w:t xml:space="preserve">Déjà bien représentée dans la littérature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classique</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et la tradition dialectologique, la Bresse savoyarde (Bourg-en-Bresse) a vu depuis le tournant du siècle se multiplier les glossaires, mais aussi des découvertes et éditions de textes anciens. Toutefois, malgré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existence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 petit bassin de locuteurs actifs, il existe peu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études (socio-)linguistiques sur les parlers bressans contemporains, 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il 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agisse de leur évolution sous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influence du français ou des représentations des langues en présence (patois bressan, francoprovençal, français, voire anglais ou allemand). Si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on peut avoir accès à ces représentations par des entretiens menés en français (Bert et al. 2009), rares sont les entrevues menées </w:t>
      </w:r>
      <w:r w:rsidRPr="003D72CE">
        <w:rPr>
          <w:rFonts w:ascii="Times New Roman" w:hAnsi="Times New Roman" w:cs="Times New Roman"/>
          <w:i/>
          <w:sz w:val="24"/>
          <w:szCs w:val="24"/>
        </w:rPr>
        <w:t>dans</w:t>
      </w:r>
      <w:r w:rsidRPr="003D72CE">
        <w:rPr>
          <w:rFonts w:ascii="Times New Roman" w:hAnsi="Times New Roman" w:cs="Times New Roman"/>
          <w:sz w:val="24"/>
          <w:szCs w:val="24"/>
        </w:rPr>
        <w:t xml:space="preserve"> la langue pour recueillir ce type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informations. Dans un contexte de </w:t>
      </w:r>
      <w:proofErr w:type="spellStart"/>
      <w:r w:rsidRPr="003D72CE">
        <w:rPr>
          <w:rFonts w:ascii="Times New Roman" w:hAnsi="Times New Roman" w:cs="Times New Roman"/>
          <w:sz w:val="24"/>
          <w:szCs w:val="24"/>
        </w:rPr>
        <w:t>dilalie</w:t>
      </w:r>
      <w:proofErr w:type="spellEnd"/>
      <w:r w:rsidRPr="003D72CE">
        <w:rPr>
          <w:rFonts w:ascii="Times New Roman" w:hAnsi="Times New Roman" w:cs="Times New Roman"/>
          <w:sz w:val="24"/>
          <w:szCs w:val="24"/>
        </w:rPr>
        <w:t xml:space="preserve"> extrême, la tâche paraît ardue.</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 xml:space="preserve">Le corpus à la base du dictionnaire en ligne </w:t>
      </w:r>
      <w:proofErr w:type="spellStart"/>
      <w:r w:rsidRPr="003D72CE">
        <w:rPr>
          <w:rFonts w:ascii="Times New Roman" w:hAnsi="Times New Roman" w:cs="Times New Roman"/>
          <w:i/>
          <w:sz w:val="24"/>
          <w:szCs w:val="24"/>
        </w:rPr>
        <w:t>DicoFranPro</w:t>
      </w:r>
      <w:proofErr w:type="spellEnd"/>
      <w:r w:rsidRPr="003D72CE">
        <w:rPr>
          <w:rFonts w:ascii="Times New Roman" w:hAnsi="Times New Roman" w:cs="Times New Roman"/>
          <w:sz w:val="24"/>
          <w:szCs w:val="24"/>
        </w:rPr>
        <w:t xml:space="preserve"> lancé en 2016 et financé par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Université de Montréal et la région Rhône-Alpes, peut combler en partie cette lacune. </w:t>
      </w:r>
      <w:proofErr w:type="spellStart"/>
      <w:r w:rsidRPr="003D72CE">
        <w:rPr>
          <w:rFonts w:ascii="Times New Roman" w:hAnsi="Times New Roman" w:cs="Times New Roman"/>
          <w:i/>
          <w:sz w:val="24"/>
          <w:szCs w:val="24"/>
        </w:rPr>
        <w:t>DicoFranPro</w:t>
      </w:r>
      <w:proofErr w:type="spellEnd"/>
      <w:r w:rsidRPr="003D72CE">
        <w:rPr>
          <w:rFonts w:ascii="Times New Roman" w:hAnsi="Times New Roman" w:cs="Times New Roman"/>
          <w:sz w:val="24"/>
          <w:szCs w:val="24"/>
        </w:rPr>
        <w:t xml:space="preserve"> offre, pour son volet bressan, 14</w:t>
      </w:r>
      <w:r w:rsidR="00AE3BC9">
        <w:rPr>
          <w:rFonts w:ascii="Times New Roman" w:hAnsi="Times New Roman" w:cs="Times New Roman"/>
          <w:sz w:val="24"/>
          <w:szCs w:val="24"/>
        </w:rPr>
        <w:t>.</w:t>
      </w:r>
      <w:r w:rsidRPr="003D72CE">
        <w:rPr>
          <w:rFonts w:ascii="Times New Roman" w:hAnsi="Times New Roman" w:cs="Times New Roman"/>
          <w:sz w:val="24"/>
          <w:szCs w:val="24"/>
        </w:rPr>
        <w:t>000 exemples audio librement accessibles. Quant au fichier Excel correspondant (non disponible en ligne), comportant dans la première colonne des lemmes du français (ordre alphabétique), il reproduit ces énoncés provenant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émissions de radio et, surtout,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entretiens que j</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ai menés auprès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une trentaine de locuteurs (néo-)natifs depuis le début du 21</w:t>
      </w:r>
      <w:r w:rsidRPr="00DD2B8A">
        <w:rPr>
          <w:rFonts w:ascii="Times New Roman" w:hAnsi="Times New Roman" w:cs="Times New Roman"/>
          <w:sz w:val="24"/>
          <w:szCs w:val="24"/>
          <w:vertAlign w:val="superscript"/>
        </w:rPr>
        <w:t>e</w:t>
      </w:r>
      <w:r w:rsidRPr="003D72CE">
        <w:rPr>
          <w:rFonts w:ascii="Times New Roman" w:hAnsi="Times New Roman" w:cs="Times New Roman"/>
          <w:sz w:val="24"/>
          <w:szCs w:val="24"/>
        </w:rPr>
        <w:t xml:space="preserve"> siècle. Dans les autres colonnes, </w:t>
      </w:r>
      <w:proofErr w:type="gramStart"/>
      <w:r w:rsidRPr="003D72CE">
        <w:rPr>
          <w:rFonts w:ascii="Times New Roman" w:hAnsi="Times New Roman" w:cs="Times New Roman"/>
          <w:sz w:val="24"/>
          <w:szCs w:val="24"/>
        </w:rPr>
        <w:t>les exemples audio</w:t>
      </w:r>
      <w:proofErr w:type="gramEnd"/>
      <w:r w:rsidRPr="003D72CE">
        <w:rPr>
          <w:rFonts w:ascii="Times New Roman" w:hAnsi="Times New Roman" w:cs="Times New Roman"/>
          <w:sz w:val="24"/>
          <w:szCs w:val="24"/>
        </w:rPr>
        <w:t xml:space="preserve"> sont transcrits en écriture phonétique dite de Conflans, puis en graphie supradialectale ORB (</w:t>
      </w:r>
      <w:proofErr w:type="spellStart"/>
      <w:r w:rsidRPr="003D72CE">
        <w:rPr>
          <w:rFonts w:ascii="Times New Roman" w:hAnsi="Times New Roman" w:cs="Times New Roman"/>
          <w:sz w:val="24"/>
          <w:szCs w:val="24"/>
        </w:rPr>
        <w:t>Stich</w:t>
      </w:r>
      <w:proofErr w:type="spellEnd"/>
      <w:r w:rsidRPr="003D72CE">
        <w:rPr>
          <w:rFonts w:ascii="Times New Roman" w:hAnsi="Times New Roman" w:cs="Times New Roman"/>
          <w:sz w:val="24"/>
          <w:szCs w:val="24"/>
        </w:rPr>
        <w:t xml:space="preserve"> 2003) comme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graphie de dialogue</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entre diverses variétés du domaine francoprovençal (</w:t>
      </w:r>
      <w:r w:rsidR="001264B2" w:rsidRPr="003D72CE">
        <w:rPr>
          <w:rFonts w:ascii="Times New Roman" w:hAnsi="Times New Roman" w:cs="Times New Roman"/>
          <w:sz w:val="24"/>
          <w:szCs w:val="24"/>
        </w:rPr>
        <w:t>cf</w:t>
      </w:r>
      <w:r w:rsidRPr="003D72CE">
        <w:rPr>
          <w:rFonts w:ascii="Times New Roman" w:hAnsi="Times New Roman" w:cs="Times New Roman"/>
          <w:sz w:val="24"/>
          <w:szCs w:val="24"/>
        </w:rPr>
        <w:t xml:space="preserve">. </w:t>
      </w:r>
      <w:proofErr w:type="spellStart"/>
      <w:r w:rsidRPr="003D72CE">
        <w:rPr>
          <w:rFonts w:ascii="Times New Roman" w:hAnsi="Times New Roman" w:cs="Times New Roman"/>
          <w:sz w:val="24"/>
          <w:szCs w:val="24"/>
        </w:rPr>
        <w:t>Meune</w:t>
      </w:r>
      <w:proofErr w:type="spellEnd"/>
      <w:r w:rsidRPr="003D72CE">
        <w:rPr>
          <w:rFonts w:ascii="Times New Roman" w:hAnsi="Times New Roman" w:cs="Times New Roman"/>
          <w:sz w:val="24"/>
          <w:szCs w:val="24"/>
        </w:rPr>
        <w:t xml:space="preserve"> 2019) – à quoi 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ajoute ensuite la traduction en français. Dans cette riche base de données, la recherche par mots-clés permet de cibler divers champs sémantiques ou caractéristiques de la langue, et nous proposons, dans cette communication, de faire ressortir les représentations des langues en nous concentrant sur certains termes. Ainsi, pour les équivalents du lemme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patois</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on trouve quelque 500 occurrences dans la colonne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Conflans</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et 1000 dans la colonne pour le français (la différence 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expliquant par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ajout de précisions sur le sujet abordé lorsque ça n</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est pas manifeste). Dans la colonne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Conflans</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le concept de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francoprovençal</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est peu présent (40), mais il fournit des informations pertinentes. Cette même colonne recèle environ 120 occurrences pour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français</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220 pour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école</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 sans oublier des termes comme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parler</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(800),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comprendre</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(100) ou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écrire</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(70). Ces énoncés relevant de la réflexion sur la langue nous permettront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observer comment sont articulés les thèmes suivants (même si les termes techniques ne sont pas prononcés par les locuteurs): la variation linguistique, la politique scolaire et la domination linguistique, la conscience linguistique individuelle et son évolution, le rapport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écriture,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apprentissage ou à la </w:t>
      </w:r>
      <w:proofErr w:type="spellStart"/>
      <w:r w:rsidRPr="003D72CE">
        <w:rPr>
          <w:rFonts w:ascii="Times New Roman" w:hAnsi="Times New Roman" w:cs="Times New Roman"/>
          <w:sz w:val="24"/>
          <w:szCs w:val="24"/>
        </w:rPr>
        <w:t>transmissiondu</w:t>
      </w:r>
      <w:proofErr w:type="spellEnd"/>
      <w:r w:rsidRPr="003D72CE">
        <w:rPr>
          <w:rFonts w:ascii="Times New Roman" w:hAnsi="Times New Roman" w:cs="Times New Roman"/>
          <w:sz w:val="24"/>
          <w:szCs w:val="24"/>
        </w:rPr>
        <w:t xml:space="preserve"> ‘patois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opposition entre ‘pureté linguistique</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 et mélange, ou encore certaines questions liées à la reconnaissance de la langue autochtone.</w:t>
      </w:r>
    </w:p>
    <w:p w14:paraId="7A0A01E2" w14:textId="77777777" w:rsidR="003B0447" w:rsidRPr="003D72CE" w:rsidRDefault="003B0447" w:rsidP="003D72CE">
      <w:pPr>
        <w:spacing w:after="0" w:line="240" w:lineRule="auto"/>
        <w:jc w:val="both"/>
        <w:rPr>
          <w:rFonts w:ascii="Times New Roman" w:hAnsi="Times New Roman" w:cs="Times New Roman"/>
          <w:sz w:val="24"/>
          <w:szCs w:val="24"/>
        </w:rPr>
      </w:pPr>
    </w:p>
    <w:p w14:paraId="6CF72965" w14:textId="16F980C5" w:rsidR="003B0447" w:rsidRPr="003D72CE" w:rsidRDefault="003B0447" w:rsidP="003D72CE">
      <w:pPr>
        <w:pStyle w:val="BibliographischeAngabe"/>
        <w:spacing w:after="0"/>
        <w:ind w:left="284" w:hanging="284"/>
        <w:rPr>
          <w:rFonts w:ascii="Times New Roman" w:hAnsi="Times New Roman" w:cs="Times New Roman"/>
          <w:sz w:val="22"/>
          <w:lang w:val="fr-FR" w:eastAsia="de-DE"/>
        </w:rPr>
      </w:pPr>
      <w:r w:rsidRPr="003D72CE">
        <w:rPr>
          <w:rFonts w:ascii="Times New Roman" w:hAnsi="Times New Roman" w:cs="Times New Roman"/>
          <w:sz w:val="22"/>
          <w:lang w:val="fr-CA" w:eastAsia="de-DE"/>
        </w:rPr>
        <w:t xml:space="preserve">Bert, Michel/James Costa/Jean-Baptiste Martin. 2009. </w:t>
      </w:r>
      <w:r w:rsidRPr="003D72CE">
        <w:rPr>
          <w:rFonts w:ascii="Times New Roman" w:hAnsi="Times New Roman" w:cs="Times New Roman"/>
          <w:i/>
          <w:sz w:val="22"/>
          <w:lang w:val="fr-CA" w:eastAsia="de-DE"/>
        </w:rPr>
        <w:t>Étude FORA. Francoprovençal et occitan en Rhône-Alpes</w:t>
      </w:r>
      <w:r w:rsidRPr="003D72CE">
        <w:rPr>
          <w:rFonts w:ascii="Times New Roman" w:hAnsi="Times New Roman" w:cs="Times New Roman"/>
          <w:sz w:val="22"/>
          <w:lang w:val="fr-CA" w:eastAsia="de-DE"/>
        </w:rPr>
        <w:t xml:space="preserve">. </w:t>
      </w:r>
      <w:proofErr w:type="gramStart"/>
      <w:r w:rsidRPr="003D72CE">
        <w:rPr>
          <w:rFonts w:ascii="Times New Roman" w:hAnsi="Times New Roman" w:cs="Times New Roman"/>
          <w:sz w:val="22"/>
          <w:lang w:val="fr-FR" w:eastAsia="de-DE"/>
        </w:rPr>
        <w:t>Lyon:</w:t>
      </w:r>
      <w:proofErr w:type="gramEnd"/>
      <w:r w:rsidRPr="003D72CE">
        <w:rPr>
          <w:rFonts w:ascii="Times New Roman" w:hAnsi="Times New Roman" w:cs="Times New Roman"/>
          <w:sz w:val="22"/>
          <w:lang w:val="fr-FR" w:eastAsia="de-DE"/>
        </w:rPr>
        <w:t xml:space="preserve"> Région Rhône-Alpes.</w:t>
      </w:r>
    </w:p>
    <w:p w14:paraId="63C26123" w14:textId="69F38787" w:rsidR="003B0447" w:rsidRPr="003D72CE" w:rsidRDefault="003B0447" w:rsidP="003D72CE">
      <w:pPr>
        <w:pStyle w:val="BibliographischeAngabe"/>
        <w:spacing w:after="0"/>
        <w:ind w:left="284" w:hanging="284"/>
        <w:rPr>
          <w:rFonts w:ascii="Times New Roman" w:hAnsi="Times New Roman" w:cs="Times New Roman"/>
          <w:sz w:val="22"/>
          <w:lang w:val="fr-CA" w:eastAsia="de-DE"/>
        </w:rPr>
      </w:pPr>
      <w:proofErr w:type="spellStart"/>
      <w:r w:rsidRPr="003D72CE">
        <w:rPr>
          <w:rFonts w:ascii="Times New Roman" w:hAnsi="Times New Roman" w:cs="Times New Roman"/>
          <w:sz w:val="22"/>
          <w:lang w:val="fr-CA" w:eastAsia="de-DE"/>
        </w:rPr>
        <w:t>Meune</w:t>
      </w:r>
      <w:proofErr w:type="spellEnd"/>
      <w:r w:rsidRPr="003D72CE">
        <w:rPr>
          <w:rFonts w:ascii="Times New Roman" w:hAnsi="Times New Roman" w:cs="Times New Roman"/>
          <w:sz w:val="22"/>
          <w:lang w:val="fr-CA" w:eastAsia="de-DE"/>
        </w:rPr>
        <w:t xml:space="preserve">, Manuel. 2019. </w:t>
      </w:r>
      <w:r w:rsidR="00397CD7" w:rsidRPr="003D72CE">
        <w:rPr>
          <w:rFonts w:ascii="Times New Roman" w:hAnsi="Times New Roman" w:cs="Times New Roman"/>
          <w:sz w:val="22"/>
          <w:lang w:val="fr-CA" w:eastAsia="de-DE"/>
        </w:rPr>
        <w:t>"</w:t>
      </w:r>
      <w:r w:rsidRPr="003D72CE">
        <w:rPr>
          <w:rFonts w:ascii="Times New Roman" w:hAnsi="Times New Roman" w:cs="Times New Roman"/>
          <w:sz w:val="22"/>
          <w:lang w:val="fr-CA" w:eastAsia="de-DE"/>
        </w:rPr>
        <w:t>Écrire en francoprovençal de la Bresse à Fribourg: unité originelle, graphies régionales et approche supradialectale</w:t>
      </w:r>
      <w:r w:rsidR="00397CD7" w:rsidRPr="003D72CE">
        <w:rPr>
          <w:rFonts w:ascii="Times New Roman" w:hAnsi="Times New Roman" w:cs="Times New Roman"/>
          <w:sz w:val="22"/>
          <w:lang w:val="fr-CA" w:eastAsia="de-DE"/>
        </w:rPr>
        <w:t>"</w:t>
      </w:r>
      <w:r w:rsidRPr="003D72CE">
        <w:rPr>
          <w:rFonts w:ascii="Times New Roman" w:hAnsi="Times New Roman" w:cs="Times New Roman"/>
          <w:sz w:val="22"/>
          <w:lang w:val="fr-CA" w:eastAsia="de-DE"/>
        </w:rPr>
        <w:t>. In: Région autonome de la Vallée d</w:t>
      </w:r>
      <w:r w:rsidR="00193D6A" w:rsidRPr="003D72CE">
        <w:rPr>
          <w:rFonts w:ascii="Times New Roman" w:hAnsi="Times New Roman" w:cs="Times New Roman"/>
          <w:sz w:val="22"/>
          <w:lang w:val="fr-CA" w:eastAsia="de-DE"/>
        </w:rPr>
        <w:t>'</w:t>
      </w:r>
      <w:r w:rsidRPr="003D72CE">
        <w:rPr>
          <w:rFonts w:ascii="Times New Roman" w:hAnsi="Times New Roman" w:cs="Times New Roman"/>
          <w:sz w:val="22"/>
          <w:lang w:val="fr-CA" w:eastAsia="de-DE"/>
        </w:rPr>
        <w:t>Aoste</w:t>
      </w:r>
      <w:r w:rsidR="00AE3BC9">
        <w:rPr>
          <w:rFonts w:ascii="Times New Roman" w:hAnsi="Times New Roman" w:cs="Times New Roman"/>
          <w:sz w:val="22"/>
          <w:lang w:val="fr-CA" w:eastAsia="de-DE"/>
        </w:rPr>
        <w:t xml:space="preserve"> (</w:t>
      </w:r>
      <w:proofErr w:type="spellStart"/>
      <w:r w:rsidR="00AE3BC9">
        <w:rPr>
          <w:rFonts w:ascii="Times New Roman" w:hAnsi="Times New Roman" w:cs="Times New Roman"/>
          <w:sz w:val="22"/>
          <w:lang w:val="fr-CA" w:eastAsia="de-DE"/>
        </w:rPr>
        <w:t>ed</w:t>
      </w:r>
      <w:proofErr w:type="spellEnd"/>
      <w:r w:rsidR="00AE3BC9">
        <w:rPr>
          <w:rFonts w:ascii="Times New Roman" w:hAnsi="Times New Roman" w:cs="Times New Roman"/>
          <w:sz w:val="22"/>
          <w:lang w:val="fr-CA" w:eastAsia="de-DE"/>
        </w:rPr>
        <w:t>.)</w:t>
      </w:r>
      <w:r w:rsidRPr="003D72CE">
        <w:rPr>
          <w:rFonts w:ascii="Times New Roman" w:hAnsi="Times New Roman" w:cs="Times New Roman"/>
          <w:sz w:val="22"/>
          <w:lang w:val="fr-CA" w:eastAsia="de-DE"/>
        </w:rPr>
        <w:t xml:space="preserve">. </w:t>
      </w:r>
      <w:r w:rsidRPr="003D72CE">
        <w:rPr>
          <w:rFonts w:ascii="Times New Roman" w:hAnsi="Times New Roman" w:cs="Times New Roman"/>
          <w:i/>
          <w:sz w:val="22"/>
          <w:lang w:val="fr-CA" w:eastAsia="de-DE"/>
        </w:rPr>
        <w:t>Regards croisés sur la standardisation du francoprovençal</w:t>
      </w:r>
      <w:r w:rsidRPr="003D72CE">
        <w:rPr>
          <w:rFonts w:ascii="Times New Roman" w:hAnsi="Times New Roman" w:cs="Times New Roman"/>
          <w:sz w:val="22"/>
          <w:lang w:val="fr-CA" w:eastAsia="de-DE"/>
        </w:rPr>
        <w:t xml:space="preserve"> [</w:t>
      </w:r>
      <w:r w:rsidRPr="003D72CE">
        <w:rPr>
          <w:rFonts w:ascii="Times New Roman" w:hAnsi="Times New Roman" w:cs="Times New Roman"/>
          <w:i/>
          <w:sz w:val="22"/>
          <w:lang w:val="fr-CA" w:eastAsia="de-DE"/>
        </w:rPr>
        <w:t>Actes de la Conférence annuelle […] du CEFP</w:t>
      </w:r>
      <w:r w:rsidRPr="003D72CE">
        <w:rPr>
          <w:rFonts w:ascii="Times New Roman" w:hAnsi="Times New Roman" w:cs="Times New Roman"/>
          <w:sz w:val="22"/>
          <w:lang w:val="fr-CA" w:eastAsia="de-DE"/>
        </w:rPr>
        <w:t>, Saint-Nicolas, 11 novembre 2017]</w:t>
      </w:r>
      <w:r w:rsidR="00BE4856">
        <w:rPr>
          <w:rFonts w:ascii="Times New Roman" w:hAnsi="Times New Roman" w:cs="Times New Roman"/>
          <w:sz w:val="22"/>
          <w:lang w:val="fr-CA" w:eastAsia="de-DE"/>
        </w:rPr>
        <w:t>.</w:t>
      </w:r>
      <w:r w:rsidRPr="003D72CE">
        <w:rPr>
          <w:rFonts w:ascii="Times New Roman" w:hAnsi="Times New Roman" w:cs="Times New Roman"/>
          <w:sz w:val="22"/>
          <w:lang w:val="fr-CA" w:eastAsia="de-DE"/>
        </w:rPr>
        <w:t xml:space="preserve"> Aoste: </w:t>
      </w:r>
      <w:proofErr w:type="spellStart"/>
      <w:r w:rsidRPr="003D72CE">
        <w:rPr>
          <w:rFonts w:ascii="Times New Roman" w:hAnsi="Times New Roman" w:cs="Times New Roman"/>
          <w:sz w:val="22"/>
          <w:lang w:val="fr-CA" w:eastAsia="de-DE"/>
        </w:rPr>
        <w:t>RAVdA</w:t>
      </w:r>
      <w:proofErr w:type="spellEnd"/>
      <w:r w:rsidRPr="003D72CE">
        <w:rPr>
          <w:rFonts w:ascii="Times New Roman" w:hAnsi="Times New Roman" w:cs="Times New Roman"/>
          <w:sz w:val="22"/>
          <w:lang w:val="fr-CA" w:eastAsia="de-DE"/>
        </w:rPr>
        <w:t>, 75</w:t>
      </w:r>
      <w:r w:rsidR="002422AA" w:rsidRPr="003D72CE">
        <w:rPr>
          <w:rFonts w:ascii="Times New Roman" w:hAnsi="Times New Roman" w:cs="Times New Roman"/>
          <w:sz w:val="22"/>
          <w:lang w:val="fr-CA" w:eastAsia="de-DE"/>
        </w:rPr>
        <w:t>–</w:t>
      </w:r>
      <w:r w:rsidRPr="003D72CE">
        <w:rPr>
          <w:rFonts w:ascii="Times New Roman" w:hAnsi="Times New Roman" w:cs="Times New Roman"/>
          <w:sz w:val="22"/>
          <w:lang w:val="fr-CA" w:eastAsia="de-DE"/>
        </w:rPr>
        <w:t>93.</w:t>
      </w:r>
    </w:p>
    <w:p w14:paraId="696FE8AF" w14:textId="1A0A52EC" w:rsidR="004C7805" w:rsidRPr="003D72CE" w:rsidRDefault="003B0447" w:rsidP="003D72CE">
      <w:pPr>
        <w:pStyle w:val="BibliographischeAngabe"/>
        <w:spacing w:after="0"/>
        <w:ind w:left="284" w:hanging="284"/>
        <w:rPr>
          <w:rFonts w:ascii="Times New Roman" w:hAnsi="Times New Roman" w:cs="Times New Roman"/>
          <w:sz w:val="22"/>
          <w:lang w:val="fr-CA" w:eastAsia="de-DE"/>
        </w:rPr>
      </w:pPr>
      <w:proofErr w:type="spellStart"/>
      <w:r w:rsidRPr="003D72CE">
        <w:rPr>
          <w:rFonts w:ascii="Times New Roman" w:hAnsi="Times New Roman" w:cs="Times New Roman"/>
          <w:sz w:val="22"/>
          <w:lang w:val="fr-CA" w:eastAsia="de-DE"/>
        </w:rPr>
        <w:t>Stich</w:t>
      </w:r>
      <w:proofErr w:type="spellEnd"/>
      <w:r w:rsidRPr="003D72CE">
        <w:rPr>
          <w:rFonts w:ascii="Times New Roman" w:hAnsi="Times New Roman" w:cs="Times New Roman"/>
          <w:sz w:val="22"/>
          <w:lang w:val="fr-CA" w:eastAsia="de-DE"/>
        </w:rPr>
        <w:t xml:space="preserve">, Dominique. 2003. </w:t>
      </w:r>
      <w:r w:rsidRPr="003D72CE">
        <w:rPr>
          <w:rFonts w:ascii="Times New Roman" w:hAnsi="Times New Roman" w:cs="Times New Roman"/>
          <w:i/>
          <w:sz w:val="22"/>
          <w:lang w:val="fr-CA" w:eastAsia="de-DE"/>
        </w:rPr>
        <w:t>Dictionnaire francoprovençal/français – français/francoprovençal</w:t>
      </w:r>
      <w:r w:rsidRPr="003D72CE">
        <w:rPr>
          <w:rFonts w:ascii="Times New Roman" w:hAnsi="Times New Roman" w:cs="Times New Roman"/>
          <w:sz w:val="22"/>
          <w:lang w:val="fr-CA" w:eastAsia="de-DE"/>
        </w:rPr>
        <w:t>. Thonon-les-Bains: Le Carré.</w:t>
      </w:r>
    </w:p>
    <w:p w14:paraId="191BDA2A" w14:textId="5C8D3A19" w:rsidR="00AF5A1E" w:rsidRPr="003D72CE" w:rsidRDefault="00AF5A1E" w:rsidP="003D72CE">
      <w:pPr>
        <w:pStyle w:val="BibliographischeAngabe"/>
        <w:spacing w:after="0"/>
        <w:ind w:left="284" w:hanging="284"/>
        <w:rPr>
          <w:rFonts w:ascii="Times New Roman" w:hAnsi="Times New Roman" w:cs="Times New Roman"/>
          <w:sz w:val="22"/>
          <w:lang w:val="fr-CA" w:eastAsia="de-DE"/>
        </w:rPr>
      </w:pPr>
    </w:p>
    <w:p w14:paraId="30FABDCE" w14:textId="77777777" w:rsidR="00AF5A1E" w:rsidRPr="003D72CE" w:rsidRDefault="00AF5A1E" w:rsidP="003D72CE">
      <w:pPr>
        <w:pStyle w:val="BibliographischeAngabe"/>
        <w:spacing w:after="0"/>
        <w:ind w:left="284" w:hanging="284"/>
        <w:rPr>
          <w:rFonts w:ascii="Times New Roman" w:hAnsi="Times New Roman" w:cs="Times New Roman"/>
          <w:sz w:val="22"/>
          <w:lang w:val="fr-CA" w:eastAsia="de-DE"/>
        </w:rPr>
      </w:pPr>
    </w:p>
    <w:p w14:paraId="7A9B2B1B" w14:textId="77777777" w:rsidR="004C7805" w:rsidRPr="003D72CE" w:rsidRDefault="004C7805" w:rsidP="003D72CE">
      <w:pPr>
        <w:spacing w:after="0" w:line="240" w:lineRule="auto"/>
        <w:jc w:val="both"/>
        <w:rPr>
          <w:rFonts w:ascii="Times New Roman" w:hAnsi="Times New Roman" w:cs="Times New Roman"/>
          <w:b/>
          <w:sz w:val="24"/>
          <w:szCs w:val="24"/>
        </w:rPr>
      </w:pPr>
      <w:r w:rsidRPr="003D72CE">
        <w:rPr>
          <w:rFonts w:ascii="Times New Roman" w:hAnsi="Times New Roman" w:cs="Times New Roman"/>
          <w:b/>
          <w:sz w:val="24"/>
          <w:szCs w:val="24"/>
        </w:rPr>
        <w:t xml:space="preserve">Anja </w:t>
      </w:r>
      <w:proofErr w:type="spellStart"/>
      <w:r w:rsidRPr="003D72CE">
        <w:rPr>
          <w:rFonts w:ascii="Times New Roman" w:hAnsi="Times New Roman" w:cs="Times New Roman"/>
          <w:b/>
          <w:sz w:val="24"/>
          <w:szCs w:val="24"/>
        </w:rPr>
        <w:t>Mitschke</w:t>
      </w:r>
      <w:proofErr w:type="spellEnd"/>
      <w:r w:rsidRPr="003D72CE">
        <w:rPr>
          <w:rFonts w:ascii="Times New Roman" w:hAnsi="Times New Roman" w:cs="Times New Roman"/>
          <w:b/>
          <w:sz w:val="24"/>
          <w:szCs w:val="24"/>
        </w:rPr>
        <w:t xml:space="preserve"> (Berlin)</w:t>
      </w:r>
    </w:p>
    <w:p w14:paraId="2DD1A52B" w14:textId="6235D24E" w:rsidR="004C7805" w:rsidRPr="003D72CE" w:rsidRDefault="00533D4A" w:rsidP="003D72CE">
      <w:pPr>
        <w:spacing w:after="0" w:line="240" w:lineRule="auto"/>
        <w:jc w:val="both"/>
        <w:rPr>
          <w:rStyle w:val="Hyperlink"/>
          <w:rFonts w:ascii="Times New Roman" w:hAnsi="Times New Roman" w:cs="Times New Roman"/>
          <w:bCs/>
          <w:sz w:val="24"/>
          <w:szCs w:val="24"/>
        </w:rPr>
      </w:pPr>
      <w:hyperlink r:id="rId17" w:history="1">
        <w:r w:rsidR="00D936DD" w:rsidRPr="003D72CE">
          <w:rPr>
            <w:rStyle w:val="Hyperlink"/>
            <w:rFonts w:ascii="Times New Roman" w:hAnsi="Times New Roman" w:cs="Times New Roman"/>
            <w:bCs/>
            <w:sz w:val="24"/>
            <w:szCs w:val="24"/>
          </w:rPr>
          <w:t>anja.mitschke@hu-berlin.de</w:t>
        </w:r>
      </w:hyperlink>
    </w:p>
    <w:p w14:paraId="5EBA2DEC" w14:textId="055B321C" w:rsidR="004C7805" w:rsidRPr="003D72CE" w:rsidRDefault="004C7805" w:rsidP="003D72CE">
      <w:pPr>
        <w:spacing w:after="0" w:line="240" w:lineRule="auto"/>
        <w:jc w:val="both"/>
        <w:rPr>
          <w:rFonts w:ascii="Times New Roman" w:hAnsi="Times New Roman" w:cs="Times New Roman"/>
          <w:b/>
          <w:sz w:val="24"/>
          <w:szCs w:val="24"/>
        </w:rPr>
      </w:pPr>
      <w:r w:rsidRPr="003D72CE">
        <w:rPr>
          <w:rFonts w:ascii="Times New Roman" w:hAnsi="Times New Roman" w:cs="Times New Roman"/>
          <w:b/>
          <w:sz w:val="24"/>
          <w:szCs w:val="24"/>
        </w:rPr>
        <w:t xml:space="preserve">Quels sont les défis de parler francoprovençal, occitan et </w:t>
      </w:r>
      <w:proofErr w:type="gramStart"/>
      <w:r w:rsidRPr="003D72CE">
        <w:rPr>
          <w:rFonts w:ascii="Times New Roman" w:hAnsi="Times New Roman" w:cs="Times New Roman"/>
          <w:b/>
          <w:sz w:val="24"/>
          <w:szCs w:val="24"/>
        </w:rPr>
        <w:t>corse?</w:t>
      </w:r>
      <w:proofErr w:type="gramEnd"/>
      <w:r w:rsidRPr="003D72CE">
        <w:rPr>
          <w:rFonts w:ascii="Times New Roman" w:hAnsi="Times New Roman" w:cs="Times New Roman"/>
          <w:b/>
          <w:sz w:val="24"/>
          <w:szCs w:val="24"/>
        </w:rPr>
        <w:t xml:space="preserve"> Une analyse à l</w:t>
      </w:r>
      <w:r w:rsidR="00193D6A" w:rsidRPr="003D72CE">
        <w:rPr>
          <w:rFonts w:ascii="Times New Roman" w:hAnsi="Times New Roman" w:cs="Times New Roman"/>
          <w:b/>
          <w:sz w:val="24"/>
          <w:szCs w:val="24"/>
        </w:rPr>
        <w:t>'</w:t>
      </w:r>
      <w:r w:rsidRPr="003D72CE">
        <w:rPr>
          <w:rFonts w:ascii="Times New Roman" w:hAnsi="Times New Roman" w:cs="Times New Roman"/>
          <w:b/>
          <w:sz w:val="24"/>
          <w:szCs w:val="24"/>
        </w:rPr>
        <w:t>aide de l</w:t>
      </w:r>
      <w:r w:rsidR="00193D6A" w:rsidRPr="003D72CE">
        <w:rPr>
          <w:rFonts w:ascii="Times New Roman" w:hAnsi="Times New Roman" w:cs="Times New Roman"/>
          <w:b/>
          <w:sz w:val="24"/>
          <w:szCs w:val="24"/>
        </w:rPr>
        <w:t>'</w:t>
      </w:r>
      <w:r w:rsidRPr="003D72CE">
        <w:rPr>
          <w:rFonts w:ascii="Times New Roman" w:hAnsi="Times New Roman" w:cs="Times New Roman"/>
          <w:b/>
          <w:sz w:val="24"/>
          <w:szCs w:val="24"/>
        </w:rPr>
        <w:t>échelle d</w:t>
      </w:r>
      <w:r w:rsidR="00193D6A" w:rsidRPr="003D72CE">
        <w:rPr>
          <w:rFonts w:ascii="Times New Roman" w:hAnsi="Times New Roman" w:cs="Times New Roman"/>
          <w:b/>
          <w:sz w:val="24"/>
          <w:szCs w:val="24"/>
        </w:rPr>
        <w:t>'</w:t>
      </w:r>
      <w:r w:rsidRPr="003D72CE">
        <w:rPr>
          <w:rFonts w:ascii="Times New Roman" w:hAnsi="Times New Roman" w:cs="Times New Roman"/>
          <w:b/>
          <w:sz w:val="24"/>
          <w:szCs w:val="24"/>
        </w:rPr>
        <w:t>auto-efficacité linguistique</w:t>
      </w:r>
    </w:p>
    <w:p w14:paraId="2780A5A1" w14:textId="77777777" w:rsidR="004C7805" w:rsidRPr="003D72CE" w:rsidRDefault="004C7805" w:rsidP="003D72CE">
      <w:pPr>
        <w:spacing w:after="0" w:line="240" w:lineRule="auto"/>
        <w:jc w:val="both"/>
        <w:rPr>
          <w:rFonts w:ascii="Times New Roman" w:hAnsi="Times New Roman" w:cs="Times New Roman"/>
          <w:sz w:val="24"/>
          <w:szCs w:val="24"/>
        </w:rPr>
      </w:pPr>
    </w:p>
    <w:p w14:paraId="388FEF73" w14:textId="5EB2FF21" w:rsidR="004C7805" w:rsidRPr="003D72CE" w:rsidRDefault="004C7805" w:rsidP="003D72CE">
      <w:pPr>
        <w:spacing w:after="0" w:line="240" w:lineRule="auto"/>
        <w:jc w:val="both"/>
        <w:rPr>
          <w:rFonts w:ascii="Times New Roman" w:hAnsi="Times New Roman" w:cs="Times New Roman"/>
          <w:sz w:val="24"/>
          <w:szCs w:val="24"/>
        </w:rPr>
      </w:pPr>
      <w:r w:rsidRPr="003D72CE">
        <w:rPr>
          <w:rFonts w:ascii="Times New Roman" w:hAnsi="Times New Roman" w:cs="Times New Roman"/>
          <w:sz w:val="24"/>
          <w:szCs w:val="24"/>
        </w:rPr>
        <w:t>Le concept du sentiment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efficacité personnelle (cf. Bandura 1997), très connu en psychologie depuis presque 50 ans, 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est avéré valide et fiable pour prédire la réalisation des intentions dans de divers domaines tels que la médecine, le sport</w:t>
      </w:r>
      <w:r w:rsidR="001264B2" w:rsidRPr="003D72CE">
        <w:rPr>
          <w:rFonts w:ascii="Times New Roman" w:hAnsi="Times New Roman" w:cs="Times New Roman"/>
          <w:sz w:val="24"/>
          <w:szCs w:val="24"/>
        </w:rPr>
        <w:t xml:space="preserve"> et</w:t>
      </w:r>
      <w:r w:rsidRPr="003D72CE">
        <w:rPr>
          <w:rFonts w:ascii="Times New Roman" w:hAnsi="Times New Roman" w:cs="Times New Roman"/>
          <w:sz w:val="24"/>
          <w:szCs w:val="24"/>
        </w:rPr>
        <w:t xml:space="preserv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apprentissage</w:t>
      </w:r>
      <w:r w:rsidR="001264B2" w:rsidRPr="003D72CE">
        <w:rPr>
          <w:rFonts w:ascii="Times New Roman" w:hAnsi="Times New Roman" w:cs="Times New Roman"/>
          <w:sz w:val="24"/>
          <w:szCs w:val="24"/>
        </w:rPr>
        <w:t xml:space="preserve"> (cf. </w:t>
      </w:r>
      <w:proofErr w:type="spellStart"/>
      <w:r w:rsidR="001264B2" w:rsidRPr="003D72CE">
        <w:rPr>
          <w:rFonts w:ascii="Times New Roman" w:hAnsi="Times New Roman" w:cs="Times New Roman"/>
          <w:sz w:val="24"/>
          <w:szCs w:val="24"/>
        </w:rPr>
        <w:t>Puozzo</w:t>
      </w:r>
      <w:proofErr w:type="spellEnd"/>
      <w:r w:rsidR="001264B2" w:rsidRPr="003D72CE">
        <w:rPr>
          <w:rFonts w:ascii="Times New Roman" w:hAnsi="Times New Roman" w:cs="Times New Roman"/>
          <w:sz w:val="24"/>
          <w:szCs w:val="24"/>
        </w:rPr>
        <w:t xml:space="preserve"> Capron 2014)</w:t>
      </w:r>
      <w:r w:rsidRPr="003D72CE">
        <w:rPr>
          <w:rFonts w:ascii="Times New Roman" w:hAnsi="Times New Roman" w:cs="Times New Roman"/>
          <w:sz w:val="24"/>
          <w:szCs w:val="24"/>
        </w:rPr>
        <w:t>, mais il n</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 pas encore été appliqué au contexte des langues minoritaires.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auto-efficacité est défini comme la croyance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 individu en ses propres capacités à accomplir une tâche. Plus un individu est convaincu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atteindre un but, plus il est probable 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il </w:t>
      </w:r>
      <w:proofErr w:type="gramStart"/>
      <w:r w:rsidRPr="003D72CE">
        <w:rPr>
          <w:rFonts w:ascii="Times New Roman" w:hAnsi="Times New Roman" w:cs="Times New Roman"/>
          <w:sz w:val="24"/>
          <w:szCs w:val="24"/>
        </w:rPr>
        <w:t>réussira;</w:t>
      </w:r>
      <w:proofErr w:type="gramEnd"/>
      <w:r w:rsidRPr="003D72CE">
        <w:rPr>
          <w:rFonts w:ascii="Times New Roman" w:hAnsi="Times New Roman" w:cs="Times New Roman"/>
          <w:sz w:val="24"/>
          <w:szCs w:val="24"/>
        </w:rPr>
        <w:t xml:space="preserve"> le niveau objectif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expertise individuelle est moins déterminant que la confiance en soi de pouvoir maîtriser une situation exigeante.</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Il paraît logique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utiliser la méthode de mesurer le sentiment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efficacité personnelle aux locuteurs des langues </w:t>
      </w:r>
      <w:proofErr w:type="gramStart"/>
      <w:r w:rsidRPr="003D72CE">
        <w:rPr>
          <w:rFonts w:ascii="Times New Roman" w:hAnsi="Times New Roman" w:cs="Times New Roman"/>
          <w:sz w:val="24"/>
          <w:szCs w:val="24"/>
        </w:rPr>
        <w:t>minoritaires:</w:t>
      </w:r>
      <w:proofErr w:type="gramEnd"/>
      <w:r w:rsidRPr="003D72CE">
        <w:rPr>
          <w:rFonts w:ascii="Times New Roman" w:hAnsi="Times New Roman" w:cs="Times New Roman"/>
          <w:sz w:val="24"/>
          <w:szCs w:val="24"/>
        </w:rPr>
        <w:t xml:space="preserve"> plus ils sont sûrs de pouvoir gérer une situation communicative en langue minoritaire, plus ils vont y réussir et ainsi promouvoir leur langue. Par conséquent, il n</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est pas si important de savoir parler parfaitement la langue en question, mais il est plus significatif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oser de la parler le plus souvent possible, vu 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en général les langues minoritaires sont stigmatisées et repoussées aux niches communicatives.</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évaluation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auto-efficacité linguistique permet de jeter un coup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œil sur la vitalité et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emploi futurs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une langue.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avenir des langues comme le francoprovençal,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occitan et le corse qui sont en concurrence avec les langues officielles dépend de manière décisive du comportement de la communauté des locuteurs dans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entourage plurilingue. Un sondage avec trois sous-questionnaires concernant les choix de langue en général, la vie privée et la vie professionnelle a été créé selon les instructions données par Bandura (2006). Chaque partie se compose de dix affirmations auxquelles les informateurs ont dû attribuer une valeur entre 0 et 100 pour indiquer à quel degré ils sont convaincus de savoir gérer la situation proposée en langue minoritaire. 250 internautes ont participé au sondage publié sur </w:t>
      </w:r>
      <w:proofErr w:type="spellStart"/>
      <w:r w:rsidRPr="003D72CE">
        <w:rPr>
          <w:rFonts w:ascii="Times New Roman" w:hAnsi="Times New Roman" w:cs="Times New Roman"/>
          <w:i/>
          <w:sz w:val="24"/>
          <w:szCs w:val="24"/>
        </w:rPr>
        <w:t>facebook</w:t>
      </w:r>
      <w:proofErr w:type="spellEnd"/>
      <w:r w:rsidRPr="003D72CE">
        <w:rPr>
          <w:rFonts w:ascii="Times New Roman" w:hAnsi="Times New Roman" w:cs="Times New Roman"/>
          <w:sz w:val="24"/>
          <w:szCs w:val="24"/>
        </w:rPr>
        <w:t xml:space="preserve"> en 2022.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analyse des réponses des locuteurs issus des trois domaines linguistiques montrera combien les défis de choisir la langue minoritaire divergent par rapport à plusieurs paramètres. Le degré de persistance à parler la langue minoritaire peut être une indication quant au succès des activités </w:t>
      </w:r>
      <w:proofErr w:type="spellStart"/>
      <w:r w:rsidRPr="003D72CE">
        <w:rPr>
          <w:rFonts w:ascii="Times New Roman" w:hAnsi="Times New Roman" w:cs="Times New Roman"/>
          <w:sz w:val="24"/>
          <w:szCs w:val="24"/>
        </w:rPr>
        <w:t>glottopolitiques</w:t>
      </w:r>
      <w:proofErr w:type="spellEnd"/>
      <w:r w:rsidRPr="003D72CE">
        <w:rPr>
          <w:rFonts w:ascii="Times New Roman" w:hAnsi="Times New Roman" w:cs="Times New Roman"/>
          <w:sz w:val="24"/>
          <w:szCs w:val="24"/>
        </w:rPr>
        <w:t xml:space="preserve"> mises en œuvre dans les régions en question.</w:t>
      </w:r>
    </w:p>
    <w:p w14:paraId="04E1E267" w14:textId="77777777" w:rsidR="004C7805" w:rsidRPr="003D72CE" w:rsidRDefault="004C7805" w:rsidP="003D72CE">
      <w:pPr>
        <w:spacing w:after="0" w:line="240" w:lineRule="auto"/>
        <w:jc w:val="both"/>
        <w:rPr>
          <w:rFonts w:ascii="Times New Roman" w:hAnsi="Times New Roman" w:cs="Times New Roman"/>
          <w:sz w:val="24"/>
          <w:szCs w:val="24"/>
        </w:rPr>
      </w:pPr>
    </w:p>
    <w:p w14:paraId="56FE8201" w14:textId="3EA335E9" w:rsidR="004C7805" w:rsidRPr="003D72CE" w:rsidRDefault="004C7805" w:rsidP="003D72CE">
      <w:pPr>
        <w:spacing w:after="0" w:line="240" w:lineRule="auto"/>
        <w:ind w:left="426" w:hanging="426"/>
        <w:jc w:val="both"/>
        <w:rPr>
          <w:rFonts w:ascii="Times New Roman" w:hAnsi="Times New Roman" w:cs="Times New Roman"/>
          <w:bCs/>
          <w:iCs/>
          <w:lang w:val="en-US"/>
        </w:rPr>
      </w:pPr>
      <w:r w:rsidRPr="003D72CE">
        <w:rPr>
          <w:rFonts w:ascii="Times New Roman" w:hAnsi="Times New Roman" w:cs="Times New Roman"/>
          <w:bCs/>
          <w:lang w:val="en-US"/>
        </w:rPr>
        <w:t xml:space="preserve">Bandura, </w:t>
      </w:r>
      <w:r w:rsidRPr="003D72CE">
        <w:rPr>
          <w:rStyle w:val="Hervorhebung"/>
          <w:rFonts w:ascii="Times New Roman" w:hAnsi="Times New Roman" w:cs="Times New Roman"/>
          <w:lang w:val="en-US"/>
        </w:rPr>
        <w:t>Albert.</w:t>
      </w:r>
      <w:r w:rsidRPr="003D72CE">
        <w:rPr>
          <w:rFonts w:ascii="Times New Roman" w:hAnsi="Times New Roman" w:cs="Times New Roman"/>
          <w:bCs/>
          <w:lang w:val="en-US"/>
        </w:rPr>
        <w:t xml:space="preserve"> 1997. </w:t>
      </w:r>
      <w:r w:rsidRPr="003D72CE">
        <w:rPr>
          <w:rFonts w:ascii="Times New Roman" w:hAnsi="Times New Roman" w:cs="Times New Roman"/>
          <w:bCs/>
          <w:i/>
          <w:lang w:val="en-US"/>
        </w:rPr>
        <w:t xml:space="preserve">Self-efficacy. The </w:t>
      </w:r>
      <w:proofErr w:type="spellStart"/>
      <w:r w:rsidRPr="003D72CE">
        <w:rPr>
          <w:rFonts w:ascii="Times New Roman" w:hAnsi="Times New Roman" w:cs="Times New Roman"/>
          <w:bCs/>
          <w:i/>
          <w:lang w:val="en-US"/>
        </w:rPr>
        <w:t>exercice</w:t>
      </w:r>
      <w:proofErr w:type="spellEnd"/>
      <w:r w:rsidRPr="003D72CE">
        <w:rPr>
          <w:rFonts w:ascii="Times New Roman" w:hAnsi="Times New Roman" w:cs="Times New Roman"/>
          <w:bCs/>
          <w:i/>
          <w:lang w:val="en-US"/>
        </w:rPr>
        <w:t xml:space="preserve"> of control</w:t>
      </w:r>
      <w:r w:rsidRPr="003D72CE">
        <w:rPr>
          <w:rFonts w:ascii="Times New Roman" w:hAnsi="Times New Roman" w:cs="Times New Roman"/>
          <w:bCs/>
          <w:lang w:val="en-US"/>
        </w:rPr>
        <w:t>. New York: Freeman &amp; Co.</w:t>
      </w:r>
    </w:p>
    <w:p w14:paraId="7CCE35DA" w14:textId="16580CC1" w:rsidR="004C7805" w:rsidRPr="003D72CE" w:rsidRDefault="004C7805" w:rsidP="003D72CE">
      <w:pPr>
        <w:spacing w:after="0" w:line="240" w:lineRule="auto"/>
        <w:ind w:left="426" w:hanging="426"/>
        <w:jc w:val="both"/>
        <w:rPr>
          <w:rStyle w:val="Hervorhebung"/>
          <w:rFonts w:ascii="Times New Roman" w:hAnsi="Times New Roman" w:cs="Times New Roman"/>
          <w:bCs/>
          <w:i w:val="0"/>
        </w:rPr>
      </w:pPr>
      <w:r w:rsidRPr="003D72CE">
        <w:rPr>
          <w:rStyle w:val="Hervorhebung"/>
          <w:rFonts w:ascii="Times New Roman" w:hAnsi="Times New Roman" w:cs="Times New Roman"/>
          <w:i w:val="0"/>
          <w:lang w:val="en-US"/>
        </w:rPr>
        <w:t xml:space="preserve">Bandura, Albert. 2006. </w:t>
      </w:r>
      <w:r w:rsidR="00397CD7" w:rsidRPr="00DD2B8A">
        <w:rPr>
          <w:rFonts w:ascii="Times New Roman" w:hAnsi="Times New Roman" w:cs="Times New Roman"/>
          <w:bCs/>
          <w:lang w:val="en-US" w:eastAsia="de-DE"/>
        </w:rPr>
        <w:t>"</w:t>
      </w:r>
      <w:r w:rsidRPr="003D72CE">
        <w:rPr>
          <w:rStyle w:val="Hervorhebung"/>
          <w:rFonts w:ascii="Times New Roman" w:hAnsi="Times New Roman" w:cs="Times New Roman"/>
          <w:i w:val="0"/>
          <w:lang w:val="en-US"/>
        </w:rPr>
        <w:t>Guide for constructing self-efficacy scales</w:t>
      </w:r>
      <w:r w:rsidR="00397CD7" w:rsidRPr="00DD2B8A">
        <w:rPr>
          <w:rFonts w:ascii="Times New Roman" w:hAnsi="Times New Roman" w:cs="Times New Roman"/>
          <w:bCs/>
          <w:lang w:val="en-US" w:eastAsia="de-DE"/>
        </w:rPr>
        <w:t>"</w:t>
      </w:r>
      <w:r w:rsidRPr="003D72CE">
        <w:rPr>
          <w:rFonts w:ascii="Times New Roman" w:hAnsi="Times New Roman" w:cs="Times New Roman"/>
          <w:bCs/>
          <w:i/>
          <w:lang w:val="en-US" w:eastAsia="de-DE"/>
        </w:rPr>
        <w:t>.</w:t>
      </w:r>
      <w:r w:rsidRPr="003D72CE">
        <w:rPr>
          <w:rStyle w:val="Hervorhebung"/>
          <w:rFonts w:ascii="Times New Roman" w:hAnsi="Times New Roman" w:cs="Times New Roman"/>
          <w:i w:val="0"/>
          <w:lang w:val="en-US"/>
        </w:rPr>
        <w:t xml:space="preserve"> In</w:t>
      </w:r>
      <w:r w:rsidRPr="003D72CE">
        <w:rPr>
          <w:rFonts w:ascii="Times New Roman" w:hAnsi="Times New Roman" w:cs="Times New Roman"/>
          <w:bCs/>
          <w:i/>
          <w:lang w:val="en-US"/>
        </w:rPr>
        <w:t>:</w:t>
      </w:r>
      <w:r w:rsidRPr="003D72CE">
        <w:rPr>
          <w:rStyle w:val="Hervorhebung"/>
          <w:rFonts w:ascii="Times New Roman" w:hAnsi="Times New Roman" w:cs="Times New Roman"/>
          <w:i w:val="0"/>
          <w:lang w:val="en-US"/>
        </w:rPr>
        <w:t xml:space="preserve"> </w:t>
      </w:r>
      <w:r w:rsidR="00391C70" w:rsidRPr="003D72CE">
        <w:rPr>
          <w:rStyle w:val="Hervorhebung"/>
          <w:rFonts w:ascii="Times New Roman" w:hAnsi="Times New Roman" w:cs="Times New Roman"/>
          <w:i w:val="0"/>
          <w:lang w:val="en-US"/>
        </w:rPr>
        <w:t xml:space="preserve">Frank </w:t>
      </w:r>
      <w:proofErr w:type="spellStart"/>
      <w:r w:rsidRPr="003D72CE">
        <w:rPr>
          <w:rStyle w:val="Hervorhebung"/>
          <w:rFonts w:ascii="Times New Roman" w:hAnsi="Times New Roman" w:cs="Times New Roman"/>
          <w:i w:val="0"/>
          <w:lang w:val="en-US"/>
        </w:rPr>
        <w:t>Pajares</w:t>
      </w:r>
      <w:proofErr w:type="spellEnd"/>
      <w:r w:rsidRPr="003D72CE">
        <w:rPr>
          <w:rStyle w:val="Hervorhebung"/>
          <w:rFonts w:ascii="Times New Roman" w:hAnsi="Times New Roman" w:cs="Times New Roman"/>
          <w:i w:val="0"/>
          <w:lang w:val="en-US"/>
        </w:rPr>
        <w:t>/</w:t>
      </w:r>
      <w:r w:rsidR="00391C70" w:rsidRPr="003D72CE">
        <w:rPr>
          <w:rStyle w:val="Hervorhebung"/>
          <w:rFonts w:ascii="Times New Roman" w:hAnsi="Times New Roman" w:cs="Times New Roman"/>
          <w:i w:val="0"/>
          <w:lang w:val="en-US"/>
        </w:rPr>
        <w:t xml:space="preserve">Tim </w:t>
      </w:r>
      <w:proofErr w:type="spellStart"/>
      <w:r w:rsidRPr="003D72CE">
        <w:rPr>
          <w:rStyle w:val="Hervorhebung"/>
          <w:rFonts w:ascii="Times New Roman" w:hAnsi="Times New Roman" w:cs="Times New Roman"/>
          <w:i w:val="0"/>
          <w:lang w:val="en-US"/>
        </w:rPr>
        <w:t>Urdan</w:t>
      </w:r>
      <w:proofErr w:type="spellEnd"/>
      <w:r w:rsidRPr="003D72CE">
        <w:rPr>
          <w:rStyle w:val="Hervorhebung"/>
          <w:rFonts w:ascii="Times New Roman" w:hAnsi="Times New Roman" w:cs="Times New Roman"/>
          <w:i w:val="0"/>
          <w:lang w:val="en-US"/>
        </w:rPr>
        <w:t xml:space="preserve"> (eds.).</w:t>
      </w:r>
      <w:r w:rsidRPr="003D72CE">
        <w:rPr>
          <w:rStyle w:val="Hervorhebung"/>
          <w:rFonts w:ascii="Times New Roman" w:hAnsi="Times New Roman" w:cs="Times New Roman"/>
          <w:lang w:val="en-US"/>
        </w:rPr>
        <w:t xml:space="preserve"> Self-efficacy beliefs of adolescents</w:t>
      </w:r>
      <w:r w:rsidRPr="003D72CE">
        <w:rPr>
          <w:rStyle w:val="Hervorhebung"/>
          <w:rFonts w:ascii="Times New Roman" w:hAnsi="Times New Roman" w:cs="Times New Roman"/>
          <w:i w:val="0"/>
          <w:lang w:val="en-US"/>
        </w:rPr>
        <w:t xml:space="preserve">. </w:t>
      </w:r>
      <w:proofErr w:type="gramStart"/>
      <w:r w:rsidRPr="003D72CE">
        <w:rPr>
          <w:rStyle w:val="Hervorhebung"/>
          <w:rFonts w:ascii="Times New Roman" w:hAnsi="Times New Roman" w:cs="Times New Roman"/>
          <w:i w:val="0"/>
        </w:rPr>
        <w:t>Greenwich</w:t>
      </w:r>
      <w:r w:rsidRPr="00DD2B8A">
        <w:rPr>
          <w:rFonts w:ascii="Times New Roman" w:hAnsi="Times New Roman" w:cs="Times New Roman"/>
          <w:bCs/>
        </w:rPr>
        <w:t>:</w:t>
      </w:r>
      <w:proofErr w:type="gramEnd"/>
      <w:r w:rsidRPr="003D72CE">
        <w:rPr>
          <w:rStyle w:val="Hervorhebung"/>
          <w:rFonts w:ascii="Times New Roman" w:hAnsi="Times New Roman" w:cs="Times New Roman"/>
          <w:i w:val="0"/>
        </w:rPr>
        <w:t xml:space="preserve"> Information Age </w:t>
      </w:r>
      <w:proofErr w:type="spellStart"/>
      <w:r w:rsidRPr="003D72CE">
        <w:rPr>
          <w:rStyle w:val="Hervorhebung"/>
          <w:rFonts w:ascii="Times New Roman" w:hAnsi="Times New Roman" w:cs="Times New Roman"/>
          <w:i w:val="0"/>
        </w:rPr>
        <w:t>Publishing</w:t>
      </w:r>
      <w:proofErr w:type="spellEnd"/>
      <w:r w:rsidRPr="003D72CE">
        <w:rPr>
          <w:rStyle w:val="Hervorhebung"/>
          <w:rFonts w:ascii="Times New Roman" w:hAnsi="Times New Roman" w:cs="Times New Roman"/>
          <w:i w:val="0"/>
        </w:rPr>
        <w:t>, 307</w:t>
      </w:r>
      <w:r w:rsidRPr="003D72CE">
        <w:rPr>
          <w:rFonts w:ascii="Times New Roman" w:hAnsi="Times New Roman" w:cs="Times New Roman"/>
          <w:bCs/>
          <w:i/>
          <w:lang w:eastAsia="de-DE"/>
        </w:rPr>
        <w:t>–</w:t>
      </w:r>
      <w:r w:rsidRPr="003D72CE">
        <w:rPr>
          <w:rStyle w:val="Hervorhebung"/>
          <w:rFonts w:ascii="Times New Roman" w:hAnsi="Times New Roman" w:cs="Times New Roman"/>
          <w:i w:val="0"/>
        </w:rPr>
        <w:t>337.</w:t>
      </w:r>
    </w:p>
    <w:p w14:paraId="1FF8C50F" w14:textId="4AEE0B2C" w:rsidR="004C7805" w:rsidRPr="003D72CE" w:rsidRDefault="004C7805" w:rsidP="003D72CE">
      <w:pPr>
        <w:spacing w:after="0" w:line="240" w:lineRule="auto"/>
        <w:ind w:left="426" w:hanging="426"/>
        <w:jc w:val="both"/>
        <w:rPr>
          <w:rFonts w:ascii="Times New Roman" w:hAnsi="Times New Roman" w:cs="Times New Roman"/>
          <w:bCs/>
          <w:iCs/>
          <w:lang w:val="de-DE"/>
        </w:rPr>
      </w:pPr>
      <w:proofErr w:type="spellStart"/>
      <w:r w:rsidRPr="003D72CE">
        <w:rPr>
          <w:rFonts w:ascii="Times New Roman" w:hAnsi="Times New Roman" w:cs="Times New Roman"/>
          <w:bCs/>
          <w:iCs/>
        </w:rPr>
        <w:t>Puozzo</w:t>
      </w:r>
      <w:proofErr w:type="spellEnd"/>
      <w:r w:rsidRPr="003D72CE">
        <w:rPr>
          <w:rFonts w:ascii="Times New Roman" w:hAnsi="Times New Roman" w:cs="Times New Roman"/>
          <w:bCs/>
          <w:iCs/>
        </w:rPr>
        <w:t xml:space="preserve"> Capron, Isabelle. 2014. </w:t>
      </w:r>
      <w:r w:rsidRPr="003D72CE">
        <w:rPr>
          <w:rFonts w:ascii="Times New Roman" w:hAnsi="Times New Roman" w:cs="Times New Roman"/>
          <w:bCs/>
          <w:i/>
          <w:iCs/>
        </w:rPr>
        <w:t>Le sentiment d</w:t>
      </w:r>
      <w:r w:rsidR="00193D6A" w:rsidRPr="003D72CE">
        <w:rPr>
          <w:rFonts w:ascii="Times New Roman" w:hAnsi="Times New Roman" w:cs="Times New Roman"/>
          <w:bCs/>
          <w:i/>
          <w:iCs/>
        </w:rPr>
        <w:t>'</w:t>
      </w:r>
      <w:r w:rsidRPr="003D72CE">
        <w:rPr>
          <w:rFonts w:ascii="Times New Roman" w:hAnsi="Times New Roman" w:cs="Times New Roman"/>
          <w:bCs/>
          <w:i/>
          <w:iCs/>
        </w:rPr>
        <w:t>efficacité personnelle d</w:t>
      </w:r>
      <w:r w:rsidR="00193D6A" w:rsidRPr="003D72CE">
        <w:rPr>
          <w:rFonts w:ascii="Times New Roman" w:hAnsi="Times New Roman" w:cs="Times New Roman"/>
          <w:bCs/>
          <w:i/>
          <w:iCs/>
        </w:rPr>
        <w:t>'</w:t>
      </w:r>
      <w:r w:rsidRPr="003D72CE">
        <w:rPr>
          <w:rFonts w:ascii="Times New Roman" w:hAnsi="Times New Roman" w:cs="Times New Roman"/>
          <w:bCs/>
          <w:i/>
          <w:iCs/>
        </w:rPr>
        <w:t>élèves en contexte plurilingue. Le cas du français au secondaire dans la Vallée d</w:t>
      </w:r>
      <w:r w:rsidR="00193D6A" w:rsidRPr="003D72CE">
        <w:rPr>
          <w:rFonts w:ascii="Times New Roman" w:hAnsi="Times New Roman" w:cs="Times New Roman"/>
          <w:bCs/>
          <w:i/>
          <w:iCs/>
        </w:rPr>
        <w:t>'</w:t>
      </w:r>
      <w:r w:rsidRPr="003D72CE">
        <w:rPr>
          <w:rFonts w:ascii="Times New Roman" w:hAnsi="Times New Roman" w:cs="Times New Roman"/>
          <w:bCs/>
          <w:i/>
          <w:iCs/>
        </w:rPr>
        <w:t>Aoste</w:t>
      </w:r>
      <w:r w:rsidRPr="003D72CE">
        <w:rPr>
          <w:rFonts w:ascii="Times New Roman" w:hAnsi="Times New Roman" w:cs="Times New Roman"/>
          <w:bCs/>
          <w:iCs/>
        </w:rPr>
        <w:t xml:space="preserve">. </w:t>
      </w:r>
      <w:r w:rsidRPr="003D72CE">
        <w:rPr>
          <w:rFonts w:ascii="Times New Roman" w:hAnsi="Times New Roman" w:cs="Times New Roman"/>
          <w:bCs/>
          <w:iCs/>
          <w:lang w:val="de-DE"/>
        </w:rPr>
        <w:t>Bern et al.</w:t>
      </w:r>
      <w:r w:rsidRPr="003D72CE">
        <w:rPr>
          <w:rFonts w:ascii="Times New Roman" w:hAnsi="Times New Roman" w:cs="Times New Roman"/>
          <w:bCs/>
          <w:lang w:val="de-DE"/>
        </w:rPr>
        <w:t>:</w:t>
      </w:r>
      <w:r w:rsidRPr="003D72CE">
        <w:rPr>
          <w:rFonts w:ascii="Times New Roman" w:hAnsi="Times New Roman" w:cs="Times New Roman"/>
          <w:bCs/>
          <w:iCs/>
          <w:lang w:val="de-DE"/>
        </w:rPr>
        <w:t xml:space="preserve"> Lang.</w:t>
      </w:r>
    </w:p>
    <w:p w14:paraId="4997001D" w14:textId="5619D21E" w:rsidR="004C7805" w:rsidRPr="003D72CE" w:rsidRDefault="004C7805" w:rsidP="003D72CE">
      <w:pPr>
        <w:spacing w:after="0" w:line="240" w:lineRule="auto"/>
        <w:jc w:val="both"/>
        <w:rPr>
          <w:rFonts w:ascii="Times New Roman" w:hAnsi="Times New Roman" w:cs="Times New Roman"/>
          <w:bCs/>
          <w:iCs/>
          <w:lang w:val="de-DE"/>
        </w:rPr>
      </w:pPr>
    </w:p>
    <w:p w14:paraId="379EB5EC" w14:textId="77777777" w:rsidR="00AF5A1E" w:rsidRPr="003D72CE" w:rsidRDefault="00AF5A1E" w:rsidP="003D72CE">
      <w:pPr>
        <w:spacing w:after="0" w:line="240" w:lineRule="auto"/>
        <w:jc w:val="both"/>
        <w:rPr>
          <w:rFonts w:ascii="Times New Roman" w:hAnsi="Times New Roman" w:cs="Times New Roman"/>
          <w:bCs/>
          <w:iCs/>
          <w:lang w:val="de-DE"/>
        </w:rPr>
      </w:pPr>
    </w:p>
    <w:p w14:paraId="06B5B510" w14:textId="77777777" w:rsidR="004C7805" w:rsidRPr="003D72CE" w:rsidRDefault="004C7805" w:rsidP="003D72CE">
      <w:pPr>
        <w:spacing w:after="0" w:line="240" w:lineRule="auto"/>
        <w:jc w:val="both"/>
        <w:rPr>
          <w:rFonts w:ascii="Times New Roman" w:hAnsi="Times New Roman" w:cs="Times New Roman"/>
          <w:b/>
          <w:bCs/>
          <w:sz w:val="24"/>
          <w:szCs w:val="24"/>
          <w:lang w:val="de-DE"/>
        </w:rPr>
      </w:pPr>
      <w:r w:rsidRPr="003D72CE">
        <w:rPr>
          <w:rFonts w:ascii="Times New Roman" w:hAnsi="Times New Roman" w:cs="Times New Roman"/>
          <w:b/>
          <w:bCs/>
          <w:sz w:val="24"/>
          <w:szCs w:val="24"/>
          <w:lang w:val="de-DE"/>
        </w:rPr>
        <w:t xml:space="preserve">Nicolas </w:t>
      </w:r>
      <w:proofErr w:type="spellStart"/>
      <w:r w:rsidRPr="003D72CE">
        <w:rPr>
          <w:rFonts w:ascii="Times New Roman" w:hAnsi="Times New Roman" w:cs="Times New Roman"/>
          <w:b/>
          <w:bCs/>
          <w:sz w:val="24"/>
          <w:szCs w:val="24"/>
          <w:lang w:val="de-DE"/>
        </w:rPr>
        <w:t>Peyrou</w:t>
      </w:r>
      <w:proofErr w:type="spellEnd"/>
      <w:r w:rsidRPr="003D72CE">
        <w:rPr>
          <w:rFonts w:ascii="Times New Roman" w:hAnsi="Times New Roman" w:cs="Times New Roman"/>
          <w:b/>
          <w:bCs/>
          <w:sz w:val="24"/>
          <w:szCs w:val="24"/>
          <w:lang w:val="de-DE"/>
        </w:rPr>
        <w:t xml:space="preserve"> (Munich)</w:t>
      </w:r>
    </w:p>
    <w:p w14:paraId="03EFCA55" w14:textId="77777777" w:rsidR="004C7805" w:rsidRPr="003D72CE" w:rsidRDefault="00533D4A" w:rsidP="003D72CE">
      <w:pPr>
        <w:spacing w:after="0" w:line="240" w:lineRule="auto"/>
        <w:jc w:val="both"/>
        <w:rPr>
          <w:rFonts w:ascii="Times New Roman" w:hAnsi="Times New Roman" w:cs="Times New Roman"/>
          <w:sz w:val="24"/>
          <w:szCs w:val="24"/>
          <w:lang w:val="de-DE"/>
        </w:rPr>
      </w:pPr>
      <w:hyperlink r:id="rId18" w:history="1">
        <w:r w:rsidR="004C7805" w:rsidRPr="003D72CE">
          <w:rPr>
            <w:rStyle w:val="Hyperlink"/>
            <w:rFonts w:ascii="Times New Roman" w:hAnsi="Times New Roman" w:cs="Times New Roman"/>
            <w:sz w:val="24"/>
            <w:szCs w:val="24"/>
            <w:lang w:val="de-DE"/>
          </w:rPr>
          <w:t>n.peyrou@campus.lmu.de</w:t>
        </w:r>
      </w:hyperlink>
    </w:p>
    <w:p w14:paraId="2131D61A" w14:textId="1D31CE56" w:rsidR="004C7805" w:rsidRPr="003D72CE" w:rsidRDefault="004C7805" w:rsidP="003D72CE">
      <w:pPr>
        <w:spacing w:after="0" w:line="240" w:lineRule="auto"/>
        <w:jc w:val="both"/>
        <w:rPr>
          <w:rFonts w:ascii="Times New Roman" w:hAnsi="Times New Roman" w:cs="Times New Roman"/>
          <w:b/>
          <w:bCs/>
          <w:sz w:val="24"/>
          <w:szCs w:val="24"/>
        </w:rPr>
      </w:pPr>
      <w:r w:rsidRPr="003D72CE">
        <w:rPr>
          <w:rFonts w:ascii="Times New Roman" w:hAnsi="Times New Roman" w:cs="Times New Roman"/>
          <w:b/>
          <w:bCs/>
          <w:sz w:val="24"/>
          <w:szCs w:val="24"/>
        </w:rPr>
        <w:t xml:space="preserve">Le Nissart en contact </w:t>
      </w:r>
      <w:proofErr w:type="gramStart"/>
      <w:r w:rsidRPr="003D72CE">
        <w:rPr>
          <w:rFonts w:ascii="Times New Roman" w:hAnsi="Times New Roman" w:cs="Times New Roman"/>
          <w:b/>
          <w:bCs/>
          <w:sz w:val="24"/>
          <w:szCs w:val="24"/>
        </w:rPr>
        <w:t>linguistique:</w:t>
      </w:r>
      <w:proofErr w:type="gramEnd"/>
      <w:r w:rsidRPr="003D72CE">
        <w:rPr>
          <w:rFonts w:ascii="Times New Roman" w:hAnsi="Times New Roman" w:cs="Times New Roman"/>
          <w:b/>
          <w:bCs/>
          <w:sz w:val="24"/>
          <w:szCs w:val="24"/>
        </w:rPr>
        <w:t xml:space="preserve"> l</w:t>
      </w:r>
      <w:r w:rsidR="00193D6A" w:rsidRPr="003D72CE">
        <w:rPr>
          <w:rFonts w:ascii="Times New Roman" w:hAnsi="Times New Roman" w:cs="Times New Roman"/>
          <w:b/>
          <w:bCs/>
          <w:sz w:val="24"/>
          <w:szCs w:val="24"/>
        </w:rPr>
        <w:t>'</w:t>
      </w:r>
      <w:r w:rsidRPr="003D72CE">
        <w:rPr>
          <w:rFonts w:ascii="Times New Roman" w:hAnsi="Times New Roman" w:cs="Times New Roman"/>
          <w:b/>
          <w:bCs/>
          <w:sz w:val="24"/>
          <w:szCs w:val="24"/>
        </w:rPr>
        <w:t>influence française et italienne sur la réalisation de l</w:t>
      </w:r>
      <w:r w:rsidR="00193D6A" w:rsidRPr="003D72CE">
        <w:rPr>
          <w:rFonts w:ascii="Times New Roman" w:hAnsi="Times New Roman" w:cs="Times New Roman"/>
          <w:b/>
          <w:bCs/>
          <w:sz w:val="24"/>
          <w:szCs w:val="24"/>
        </w:rPr>
        <w:t>'</w:t>
      </w:r>
      <w:r w:rsidRPr="003D72CE">
        <w:rPr>
          <w:rFonts w:ascii="Times New Roman" w:hAnsi="Times New Roman" w:cs="Times New Roman"/>
          <w:b/>
          <w:bCs/>
          <w:sz w:val="24"/>
          <w:szCs w:val="24"/>
        </w:rPr>
        <w:t>accord chez les locuteurs et locutrices du Nissart</w:t>
      </w:r>
    </w:p>
    <w:p w14:paraId="0FEF7844" w14:textId="77777777" w:rsidR="004C7805" w:rsidRPr="003D72CE" w:rsidRDefault="004C7805" w:rsidP="003D72CE">
      <w:pPr>
        <w:spacing w:after="0" w:line="240" w:lineRule="auto"/>
        <w:jc w:val="both"/>
        <w:rPr>
          <w:rFonts w:ascii="Times New Roman" w:hAnsi="Times New Roman" w:cs="Times New Roman"/>
          <w:sz w:val="24"/>
          <w:szCs w:val="24"/>
        </w:rPr>
      </w:pPr>
    </w:p>
    <w:p w14:paraId="4DE66849" w14:textId="163ACA2D" w:rsidR="004C7805" w:rsidRPr="00DD2B8A" w:rsidRDefault="004C7805">
      <w:pPr>
        <w:spacing w:after="0" w:line="240" w:lineRule="auto"/>
        <w:jc w:val="both"/>
        <w:rPr>
          <w:rFonts w:ascii="Times New Roman" w:hAnsi="Times New Roman" w:cs="Times New Roman"/>
          <w:noProof/>
          <w:sz w:val="24"/>
          <w:szCs w:val="24"/>
        </w:rPr>
      </w:pPr>
      <w:r w:rsidRPr="003D72CE">
        <w:rPr>
          <w:rFonts w:ascii="Times New Roman" w:hAnsi="Times New Roman" w:cs="Times New Roman"/>
          <w:sz w:val="24"/>
          <w:szCs w:val="24"/>
        </w:rPr>
        <w:t>Il ne fait aucun doute que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histoire de la ville de Nice est fortement liée à celle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Italie. C</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est ainsi que les comtés de Nice et de Savoie n</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ont été cédés à la France 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en 1860, dans le cadre du traité de Turin.</w:t>
      </w:r>
      <w:r w:rsidR="001264B2" w:rsidRPr="003D72CE">
        <w:rPr>
          <w:rFonts w:ascii="Times New Roman" w:hAnsi="Times New Roman" w:cs="Times New Roman"/>
          <w:sz w:val="24"/>
          <w:szCs w:val="24"/>
        </w:rPr>
        <w:t xml:space="preserve"> </w:t>
      </w:r>
      <w:r w:rsidRPr="003D72CE">
        <w:rPr>
          <w:rFonts w:ascii="Times New Roman" w:hAnsi="Times New Roman" w:cs="Times New Roman"/>
          <w:sz w:val="24"/>
          <w:szCs w:val="24"/>
        </w:rPr>
        <w:t xml:space="preserve">Cet événement a eu des répercussions </w:t>
      </w:r>
      <w:proofErr w:type="gramStart"/>
      <w:r w:rsidRPr="003D72CE">
        <w:rPr>
          <w:rFonts w:ascii="Times New Roman" w:hAnsi="Times New Roman" w:cs="Times New Roman"/>
          <w:sz w:val="24"/>
          <w:szCs w:val="24"/>
        </w:rPr>
        <w:t>linguistiques:</w:t>
      </w:r>
      <w:proofErr w:type="gramEnd"/>
      <w:r w:rsidRPr="003D72CE">
        <w:rPr>
          <w:rFonts w:ascii="Times New Roman" w:hAnsi="Times New Roman" w:cs="Times New Roman"/>
          <w:sz w:val="24"/>
          <w:szCs w:val="24"/>
        </w:rPr>
        <w:t xml:space="preserve"> quant aux langues-toit, toute la région a subi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influence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italien et du français (</w:t>
      </w:r>
      <w:proofErr w:type="spellStart"/>
      <w:r w:rsidRPr="003D72CE">
        <w:rPr>
          <w:rFonts w:ascii="Times New Roman" w:hAnsi="Times New Roman" w:cs="Times New Roman"/>
          <w:sz w:val="24"/>
          <w:szCs w:val="24"/>
        </w:rPr>
        <w:t>Pescarini</w:t>
      </w:r>
      <w:proofErr w:type="spellEnd"/>
      <w:r w:rsidRPr="003D72CE">
        <w:rPr>
          <w:rFonts w:ascii="Times New Roman" w:hAnsi="Times New Roman" w:cs="Times New Roman"/>
          <w:sz w:val="24"/>
          <w:szCs w:val="24"/>
        </w:rPr>
        <w:t xml:space="preserve"> 2021</w:t>
      </w:r>
      <w:r w:rsidR="006B7047" w:rsidRPr="003D72CE">
        <w:rPr>
          <w:rFonts w:ascii="Times New Roman" w:hAnsi="Times New Roman" w:cs="Times New Roman"/>
          <w:sz w:val="24"/>
          <w:szCs w:val="24"/>
        </w:rPr>
        <w:t>,</w:t>
      </w:r>
      <w:r w:rsidRPr="003D72CE">
        <w:rPr>
          <w:rFonts w:ascii="Times New Roman" w:hAnsi="Times New Roman" w:cs="Times New Roman"/>
          <w:sz w:val="24"/>
          <w:szCs w:val="24"/>
        </w:rPr>
        <w:t xml:space="preserve"> 2) et la variété régionale de Nice, le Nissart, ne semble pas non plus en être exempte.</w:t>
      </w:r>
      <w:r w:rsidR="00787DDE" w:rsidRPr="003D72CE">
        <w:rPr>
          <w:rFonts w:ascii="Times New Roman" w:hAnsi="Times New Roman" w:cs="Times New Roman"/>
          <w:sz w:val="24"/>
          <w:szCs w:val="24"/>
        </w:rPr>
        <w:t xml:space="preserve"> </w:t>
      </w:r>
      <w:r w:rsidRPr="003D72CE">
        <w:rPr>
          <w:rFonts w:ascii="Times New Roman" w:hAnsi="Times New Roman" w:cs="Times New Roman"/>
          <w:sz w:val="24"/>
          <w:szCs w:val="24"/>
        </w:rPr>
        <w:t>Pour ce qui est de ce parler, nous constatons tout de suite 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une classification se révèle difficile. Del </w:t>
      </w:r>
      <w:proofErr w:type="spellStart"/>
      <w:r w:rsidRPr="003D72CE">
        <w:rPr>
          <w:rFonts w:ascii="Times New Roman" w:hAnsi="Times New Roman" w:cs="Times New Roman"/>
          <w:sz w:val="24"/>
          <w:szCs w:val="24"/>
        </w:rPr>
        <w:t>Giudice</w:t>
      </w:r>
      <w:proofErr w:type="spellEnd"/>
      <w:r w:rsidRPr="003D72CE">
        <w:rPr>
          <w:rFonts w:ascii="Times New Roman" w:hAnsi="Times New Roman" w:cs="Times New Roman"/>
          <w:sz w:val="24"/>
          <w:szCs w:val="24"/>
        </w:rPr>
        <w:t xml:space="preserve"> (2021, 241) fait remarquer que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selon la tradition des études occitanes, le niçois n</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est qu</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une variété de provençal</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Celle-ci est néanmoins controversée et ainsi certains affirment que le Nissart est </w:t>
      </w:r>
      <w:r w:rsidRPr="003D72CE">
        <w:rPr>
          <w:rFonts w:ascii="Times New Roman" w:hAnsi="Times New Roman" w:cs="Times New Roman"/>
          <w:sz w:val="24"/>
          <w:szCs w:val="24"/>
        </w:rPr>
        <w:lastRenderedPageBreak/>
        <w:t>une variété mixte ligure-occitane tandis que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autres prétendent que le Nissart présente des caractéristiques du vieux piémont et du frioulan, avec seulement une légère influence provençale. Selon certains chercheurs il 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agirait même d</w:t>
      </w:r>
      <w:r w:rsidR="00193D6A" w:rsidRPr="003D72CE">
        <w:rPr>
          <w:rFonts w:ascii="Times New Roman" w:hAnsi="Times New Roman" w:cs="Times New Roman"/>
          <w:noProof/>
          <w:sz w:val="24"/>
          <w:szCs w:val="24"/>
        </w:rPr>
        <w:t>'</w:t>
      </w:r>
      <w:r w:rsidRPr="003D72CE">
        <w:rPr>
          <w:rFonts w:ascii="Times New Roman" w:hAnsi="Times New Roman" w:cs="Times New Roman"/>
          <w:noProof/>
          <w:sz w:val="24"/>
          <w:szCs w:val="24"/>
        </w:rPr>
        <w:t>une variété indépendante du provençal, ce qui ne s</w:t>
      </w:r>
      <w:r w:rsidR="00193D6A" w:rsidRPr="003D72CE">
        <w:rPr>
          <w:rFonts w:ascii="Times New Roman" w:hAnsi="Times New Roman" w:cs="Times New Roman"/>
          <w:noProof/>
          <w:sz w:val="24"/>
          <w:szCs w:val="24"/>
        </w:rPr>
        <w:t>'</w:t>
      </w:r>
      <w:r w:rsidRPr="003D72CE">
        <w:rPr>
          <w:rFonts w:ascii="Times New Roman" w:hAnsi="Times New Roman" w:cs="Times New Roman"/>
          <w:noProof/>
          <w:sz w:val="24"/>
          <w:szCs w:val="24"/>
        </w:rPr>
        <w:t>est néanmoins jamais vérifié sur le plan linguistique</w:t>
      </w:r>
      <w:r w:rsidR="001264B2" w:rsidRPr="003D72CE">
        <w:rPr>
          <w:rFonts w:ascii="Times New Roman" w:hAnsi="Times New Roman" w:cs="Times New Roman"/>
          <w:noProof/>
          <w:sz w:val="24"/>
          <w:szCs w:val="24"/>
        </w:rPr>
        <w:t>.</w:t>
      </w:r>
      <w:r w:rsidRPr="003D72CE">
        <w:rPr>
          <w:rFonts w:ascii="Times New Roman" w:hAnsi="Times New Roman" w:cs="Times New Roman"/>
          <w:noProof/>
          <w:sz w:val="24"/>
          <w:szCs w:val="24"/>
        </w:rPr>
        <w:t xml:space="preserve"> Pour notre communication, il convient tout de même de considérer le nissart comme le dialecte occitan de la ville de Nice (Pescarini 2021, 1), parlé dans le Comté de Nice et sa banlieue (Gasiglia 1984, 72).</w:t>
      </w:r>
      <w:r w:rsidRPr="003D72CE">
        <w:rPr>
          <w:rFonts w:ascii="Times New Roman" w:hAnsi="Times New Roman" w:cs="Times New Roman"/>
          <w:sz w:val="24"/>
          <w:szCs w:val="24"/>
        </w:rPr>
        <w:t xml:space="preserve"> </w:t>
      </w:r>
      <w:r w:rsidRPr="003D72CE">
        <w:rPr>
          <w:rFonts w:ascii="Times New Roman" w:hAnsi="Times New Roman" w:cs="Times New Roman"/>
          <w:noProof/>
          <w:sz w:val="24"/>
          <w:szCs w:val="24"/>
        </w:rPr>
        <w:t>Renforcé par les différentes tentatives de classification, nous remarquons que le Nissart semble avoir son propre caractère. On peut citer l</w:t>
      </w:r>
      <w:r w:rsidR="00193D6A" w:rsidRPr="003D72CE">
        <w:rPr>
          <w:rFonts w:ascii="Times New Roman" w:hAnsi="Times New Roman" w:cs="Times New Roman"/>
          <w:noProof/>
          <w:sz w:val="24"/>
          <w:szCs w:val="24"/>
        </w:rPr>
        <w:t>'</w:t>
      </w:r>
      <w:r w:rsidRPr="003D72CE">
        <w:rPr>
          <w:rFonts w:ascii="Times New Roman" w:hAnsi="Times New Roman" w:cs="Times New Roman"/>
          <w:noProof/>
          <w:sz w:val="24"/>
          <w:szCs w:val="24"/>
        </w:rPr>
        <w:t>exemple du marquage du pluriel, qui se réalise (pour la plupart) à l</w:t>
      </w:r>
      <w:r w:rsidR="00193D6A" w:rsidRPr="003D72CE">
        <w:rPr>
          <w:rFonts w:ascii="Times New Roman" w:hAnsi="Times New Roman" w:cs="Times New Roman"/>
          <w:noProof/>
          <w:sz w:val="24"/>
          <w:szCs w:val="24"/>
        </w:rPr>
        <w:t>'</w:t>
      </w:r>
      <w:r w:rsidRPr="003D72CE">
        <w:rPr>
          <w:rFonts w:ascii="Times New Roman" w:hAnsi="Times New Roman" w:cs="Times New Roman"/>
          <w:noProof/>
          <w:sz w:val="24"/>
          <w:szCs w:val="24"/>
        </w:rPr>
        <w:t>aide de déterminants et d</w:t>
      </w:r>
      <w:r w:rsidR="00193D6A" w:rsidRPr="003D72CE">
        <w:rPr>
          <w:rFonts w:ascii="Times New Roman" w:hAnsi="Times New Roman" w:cs="Times New Roman"/>
          <w:noProof/>
          <w:sz w:val="24"/>
          <w:szCs w:val="24"/>
        </w:rPr>
        <w:t>'</w:t>
      </w:r>
      <w:r w:rsidRPr="003D72CE">
        <w:rPr>
          <w:rFonts w:ascii="Times New Roman" w:hAnsi="Times New Roman" w:cs="Times New Roman"/>
          <w:noProof/>
          <w:sz w:val="24"/>
          <w:szCs w:val="24"/>
        </w:rPr>
        <w:t xml:space="preserve">adjectifs (1984, 117), car </w:t>
      </w:r>
      <w:r w:rsidR="00397CD7" w:rsidRPr="003D72CE">
        <w:rPr>
          <w:rFonts w:ascii="Times New Roman" w:hAnsi="Times New Roman" w:cs="Times New Roman"/>
          <w:noProof/>
          <w:sz w:val="24"/>
          <w:szCs w:val="24"/>
        </w:rPr>
        <w:t>"</w:t>
      </w:r>
      <w:r w:rsidRPr="003D72CE">
        <w:rPr>
          <w:rFonts w:ascii="Times New Roman" w:hAnsi="Times New Roman" w:cs="Times New Roman"/>
          <w:noProof/>
          <w:sz w:val="24"/>
          <w:szCs w:val="24"/>
        </w:rPr>
        <w:t>les substantifs nissarts ont perdu toute marque de nombre</w:t>
      </w:r>
      <w:r w:rsidR="00397CD7" w:rsidRPr="003D72CE">
        <w:rPr>
          <w:rFonts w:ascii="Times New Roman" w:hAnsi="Times New Roman" w:cs="Times New Roman"/>
          <w:noProof/>
          <w:sz w:val="24"/>
          <w:szCs w:val="24"/>
        </w:rPr>
        <w:t>"</w:t>
      </w:r>
      <w:r w:rsidRPr="003D72CE">
        <w:rPr>
          <w:rFonts w:ascii="Times New Roman" w:hAnsi="Times New Roman" w:cs="Times New Roman"/>
          <w:noProof/>
          <w:sz w:val="24"/>
          <w:szCs w:val="24"/>
        </w:rPr>
        <w:t xml:space="preserve"> (1984, 117). Cela diffère du marquage du pluriel sigmatique </w:t>
      </w:r>
      <w:r w:rsidRPr="00AE3BC9">
        <w:rPr>
          <w:rFonts w:ascii="Times New Roman" w:hAnsi="Times New Roman" w:cs="Times New Roman"/>
          <w:noProof/>
          <w:sz w:val="24"/>
          <w:szCs w:val="24"/>
        </w:rPr>
        <w:t>en français et des autres variétés occitanes, généralement réalisé par l</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ajout d</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un -</w:t>
      </w:r>
      <w:r w:rsidRPr="00AE3BC9">
        <w:rPr>
          <w:rFonts w:ascii="Times New Roman" w:hAnsi="Times New Roman" w:cs="Times New Roman"/>
          <w:i/>
          <w:iCs/>
          <w:noProof/>
          <w:sz w:val="24"/>
          <w:szCs w:val="24"/>
        </w:rPr>
        <w:t xml:space="preserve">(e)s </w:t>
      </w:r>
      <w:r w:rsidRPr="00AE3BC9">
        <w:rPr>
          <w:rFonts w:ascii="Times New Roman" w:hAnsi="Times New Roman" w:cs="Times New Roman"/>
          <w:noProof/>
          <w:sz w:val="24"/>
          <w:szCs w:val="24"/>
        </w:rPr>
        <w:t>à la forme du singulier du substantif ainsi que l</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italien, où le pluriel se réalise généralement par un changement de la voyelle finale</w:t>
      </w:r>
      <w:r w:rsidR="00DD2B8A">
        <w:rPr>
          <w:rFonts w:ascii="Times New Roman" w:hAnsi="Times New Roman" w:cs="Times New Roman"/>
          <w:noProof/>
          <w:sz w:val="24"/>
          <w:szCs w:val="24"/>
        </w:rPr>
        <w:t>:</w:t>
      </w:r>
      <w:r w:rsidR="00AE3BC9" w:rsidRPr="00AE3BC9">
        <w:rPr>
          <w:rFonts w:ascii="Times New Roman" w:hAnsi="Times New Roman" w:cs="Times New Roman"/>
          <w:noProof/>
          <w:sz w:val="24"/>
          <w:szCs w:val="24"/>
        </w:rPr>
        <w:t xml:space="preserve"> </w:t>
      </w:r>
      <w:r w:rsidR="00AE3BC9" w:rsidRPr="00DD2B8A">
        <w:rPr>
          <w:rFonts w:ascii="Times New Roman" w:hAnsi="Times New Roman" w:cs="Times New Roman"/>
          <w:noProof/>
          <w:sz w:val="24"/>
          <w:szCs w:val="24"/>
        </w:rPr>
        <w:t xml:space="preserve">(i) a. </w:t>
      </w:r>
      <w:r w:rsidRPr="00DD2B8A">
        <w:rPr>
          <w:rFonts w:ascii="Times New Roman" w:hAnsi="Times New Roman" w:cs="Times New Roman"/>
          <w:noProof/>
          <w:sz w:val="24"/>
          <w:szCs w:val="24"/>
        </w:rPr>
        <w:t xml:space="preserve">niss. </w:t>
      </w:r>
      <w:r w:rsidRPr="00DD2B8A">
        <w:rPr>
          <w:rFonts w:ascii="Times New Roman" w:hAnsi="Times New Roman" w:cs="Times New Roman"/>
          <w:i/>
          <w:iCs/>
          <w:noProof/>
          <w:sz w:val="24"/>
          <w:szCs w:val="24"/>
        </w:rPr>
        <w:t xml:space="preserve">la bella filha </w:t>
      </w:r>
      <w:r w:rsidR="001264B2" w:rsidRPr="00DD2B8A">
        <w:rPr>
          <w:rFonts w:ascii="Times New Roman" w:hAnsi="Times New Roman" w:cs="Times New Roman"/>
          <w:noProof/>
          <w:sz w:val="24"/>
          <w:szCs w:val="24"/>
        </w:rPr>
        <w:t>'</w:t>
      </w:r>
      <w:r w:rsidRPr="00DD2B8A">
        <w:rPr>
          <w:rFonts w:ascii="Times New Roman" w:hAnsi="Times New Roman" w:cs="Times New Roman"/>
          <w:noProof/>
          <w:sz w:val="24"/>
          <w:szCs w:val="24"/>
        </w:rPr>
        <w:t>la belle fille</w:t>
      </w:r>
      <w:r w:rsidR="001264B2" w:rsidRPr="00DD2B8A">
        <w:rPr>
          <w:rFonts w:ascii="Times New Roman" w:hAnsi="Times New Roman" w:cs="Times New Roman"/>
          <w:noProof/>
          <w:sz w:val="24"/>
          <w:szCs w:val="24"/>
        </w:rPr>
        <w:t>'</w:t>
      </w:r>
      <w:r w:rsidR="00AE3BC9" w:rsidRPr="00DD2B8A">
        <w:rPr>
          <w:rFonts w:ascii="Times New Roman" w:hAnsi="Times New Roman" w:cs="Times New Roman"/>
          <w:noProof/>
          <w:sz w:val="24"/>
          <w:szCs w:val="24"/>
        </w:rPr>
        <w:t xml:space="preserve">, b. </w:t>
      </w:r>
      <w:r w:rsidRPr="00AE3BC9">
        <w:rPr>
          <w:rFonts w:ascii="Times New Roman" w:eastAsiaTheme="minorHAnsi" w:hAnsi="Times New Roman" w:cs="Times New Roman"/>
          <w:noProof/>
          <w:kern w:val="2"/>
          <w:sz w:val="24"/>
          <w:szCs w:val="24"/>
          <w14:ligatures w14:val="standardContextual"/>
        </w:rPr>
        <w:t xml:space="preserve">niss. </w:t>
      </w:r>
      <w:r w:rsidRPr="00AE3BC9">
        <w:rPr>
          <w:rFonts w:ascii="Times New Roman" w:eastAsiaTheme="minorHAnsi" w:hAnsi="Times New Roman" w:cs="Times New Roman"/>
          <w:b/>
          <w:bCs/>
          <w:i/>
          <w:iCs/>
          <w:noProof/>
          <w:kern w:val="2"/>
          <w:sz w:val="24"/>
          <w:szCs w:val="24"/>
          <w14:ligatures w14:val="standardContextual"/>
        </w:rPr>
        <w:t>li</w:t>
      </w:r>
      <w:r w:rsidRPr="00AE3BC9">
        <w:rPr>
          <w:rFonts w:ascii="Times New Roman" w:eastAsiaTheme="minorHAnsi" w:hAnsi="Times New Roman" w:cs="Times New Roman"/>
          <w:i/>
          <w:iCs/>
          <w:noProof/>
          <w:kern w:val="2"/>
          <w:sz w:val="24"/>
          <w:szCs w:val="24"/>
          <w14:ligatures w14:val="standardContextual"/>
        </w:rPr>
        <w:t xml:space="preserve"> bell</w:t>
      </w:r>
      <w:r w:rsidRPr="00AE3BC9">
        <w:rPr>
          <w:rFonts w:ascii="Times New Roman" w:eastAsiaTheme="minorHAnsi" w:hAnsi="Times New Roman" w:cs="Times New Roman"/>
          <w:b/>
          <w:bCs/>
          <w:i/>
          <w:iCs/>
          <w:noProof/>
          <w:kern w:val="2"/>
          <w:sz w:val="24"/>
          <w:szCs w:val="24"/>
          <w14:ligatures w14:val="standardContextual"/>
        </w:rPr>
        <w:t>i</w:t>
      </w:r>
      <w:r w:rsidRPr="00AE3BC9">
        <w:rPr>
          <w:rFonts w:ascii="Times New Roman" w:eastAsiaTheme="minorHAnsi" w:hAnsi="Times New Roman" w:cs="Times New Roman"/>
          <w:i/>
          <w:iCs/>
          <w:noProof/>
          <w:kern w:val="2"/>
          <w:sz w:val="24"/>
          <w:szCs w:val="24"/>
          <w14:ligatures w14:val="standardContextual"/>
        </w:rPr>
        <w:t xml:space="preserve"> filha </w:t>
      </w:r>
      <w:r w:rsidR="001264B2" w:rsidRPr="00AE3BC9">
        <w:rPr>
          <w:rFonts w:ascii="Times New Roman" w:eastAsiaTheme="minorHAnsi" w:hAnsi="Times New Roman" w:cs="Times New Roman"/>
          <w:noProof/>
          <w:kern w:val="2"/>
          <w:sz w:val="24"/>
          <w:szCs w:val="24"/>
          <w14:ligatures w14:val="standardContextual"/>
        </w:rPr>
        <w:t>'</w:t>
      </w:r>
      <w:r w:rsidRPr="00AE3BC9">
        <w:rPr>
          <w:rFonts w:ascii="Times New Roman" w:eastAsiaTheme="minorHAnsi" w:hAnsi="Times New Roman" w:cs="Times New Roman"/>
          <w:noProof/>
          <w:kern w:val="2"/>
          <w:sz w:val="24"/>
          <w:szCs w:val="24"/>
          <w14:ligatures w14:val="standardContextual"/>
        </w:rPr>
        <w:t>les belles filles</w:t>
      </w:r>
      <w:r w:rsidR="001264B2" w:rsidRPr="00AE3BC9">
        <w:rPr>
          <w:rFonts w:ascii="Times New Roman" w:eastAsiaTheme="minorHAnsi" w:hAnsi="Times New Roman" w:cs="Times New Roman"/>
          <w:noProof/>
          <w:kern w:val="2"/>
          <w:sz w:val="24"/>
          <w:szCs w:val="24"/>
          <w14:ligatures w14:val="standardContextual"/>
        </w:rPr>
        <w:t>'</w:t>
      </w:r>
      <w:r w:rsidR="00DD2B8A">
        <w:rPr>
          <w:rFonts w:ascii="Times New Roman" w:eastAsiaTheme="minorHAnsi" w:hAnsi="Times New Roman" w:cs="Times New Roman"/>
          <w:noProof/>
          <w:kern w:val="2"/>
          <w:sz w:val="24"/>
          <w:szCs w:val="24"/>
          <w14:ligatures w14:val="standardContextual"/>
        </w:rPr>
        <w:t>.</w:t>
      </w:r>
      <w:r w:rsidR="00AE3BC9" w:rsidRPr="00AE3BC9">
        <w:rPr>
          <w:rFonts w:ascii="Times New Roman" w:eastAsiaTheme="minorHAnsi" w:hAnsi="Times New Roman" w:cs="Times New Roman"/>
          <w:noProof/>
          <w:kern w:val="2"/>
          <w:sz w:val="24"/>
          <w:szCs w:val="24"/>
          <w14:ligatures w14:val="standardContextual"/>
        </w:rPr>
        <w:t xml:space="preserve"> </w:t>
      </w:r>
      <w:r w:rsidRPr="00AE3BC9">
        <w:rPr>
          <w:rFonts w:ascii="Times New Roman" w:hAnsi="Times New Roman" w:cs="Times New Roman"/>
          <w:noProof/>
          <w:sz w:val="24"/>
          <w:szCs w:val="24"/>
        </w:rPr>
        <w:t>Cette contribution cherche à présenter des tendances actuelles dans la façon de faire l</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accord en genre et en nombre dans la phrase nominale chez les locuteurs du Nissart. Les données de l</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analyse s</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 xml:space="preserve">appuient sur des entretiens avec un total de </w:t>
      </w:r>
      <w:r w:rsidR="001264B2" w:rsidRPr="00AE3BC9">
        <w:rPr>
          <w:rFonts w:ascii="Times New Roman" w:hAnsi="Times New Roman" w:cs="Times New Roman"/>
          <w:noProof/>
          <w:sz w:val="24"/>
          <w:szCs w:val="24"/>
        </w:rPr>
        <w:t>sept</w:t>
      </w:r>
      <w:r w:rsidRPr="00AE3BC9">
        <w:rPr>
          <w:rFonts w:ascii="Times New Roman" w:hAnsi="Times New Roman" w:cs="Times New Roman"/>
          <w:noProof/>
          <w:sz w:val="24"/>
          <w:szCs w:val="24"/>
        </w:rPr>
        <w:t xml:space="preserve"> locuteurs natifs, enregistrés en 2022 dans le cadre d</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une enquête de terrain. Une attention particulière sera accordée aux différentes réalisations de l</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accord, compte tenu de l</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origine des participants et de leur données sociodémographiques. Nous verrons que l</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accord de la phrase n</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est pas toujours constant et que certains phénomènes linguistiques diffèrent de ceux décrits dans la grammaire du Nissart de Gasiglia (1984). Nous remarquerons p</w:t>
      </w:r>
      <w:r w:rsidR="003D72CE" w:rsidRPr="00AE3BC9">
        <w:rPr>
          <w:rFonts w:ascii="Times New Roman" w:hAnsi="Times New Roman" w:cs="Times New Roman"/>
          <w:noProof/>
          <w:sz w:val="24"/>
          <w:szCs w:val="24"/>
        </w:rPr>
        <w:t xml:space="preserve">ar </w:t>
      </w:r>
      <w:r w:rsidR="006B7047" w:rsidRPr="00AE3BC9">
        <w:rPr>
          <w:rFonts w:ascii="Times New Roman" w:hAnsi="Times New Roman" w:cs="Times New Roman"/>
          <w:noProof/>
          <w:sz w:val="24"/>
          <w:szCs w:val="24"/>
        </w:rPr>
        <w:t>ex.</w:t>
      </w:r>
      <w:r w:rsidRPr="00AE3BC9">
        <w:rPr>
          <w:rFonts w:ascii="Times New Roman" w:hAnsi="Times New Roman" w:cs="Times New Roman"/>
          <w:noProof/>
          <w:sz w:val="24"/>
          <w:szCs w:val="24"/>
        </w:rPr>
        <w:t xml:space="preserve"> que certains participants, à l</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instar de l</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italien, marquent le pluriel non seulement à l</w:t>
      </w:r>
      <w:r w:rsidR="00193D6A" w:rsidRPr="00AE3BC9">
        <w:rPr>
          <w:rFonts w:ascii="Times New Roman" w:hAnsi="Times New Roman" w:cs="Times New Roman"/>
          <w:noProof/>
          <w:sz w:val="24"/>
          <w:szCs w:val="24"/>
        </w:rPr>
        <w:t>'</w:t>
      </w:r>
      <w:r w:rsidRPr="00AE3BC9">
        <w:rPr>
          <w:rFonts w:ascii="Times New Roman" w:hAnsi="Times New Roman" w:cs="Times New Roman"/>
          <w:noProof/>
          <w:sz w:val="24"/>
          <w:szCs w:val="24"/>
        </w:rPr>
        <w:t>aide des déterminants, mais aussi directement sur le substantif par un changement de la voyelle finale:</w:t>
      </w:r>
      <w:r w:rsidR="00AE3BC9" w:rsidRPr="00DD2B8A">
        <w:rPr>
          <w:rFonts w:ascii="Times New Roman" w:hAnsi="Times New Roman" w:cs="Times New Roman"/>
          <w:noProof/>
          <w:sz w:val="24"/>
          <w:szCs w:val="24"/>
        </w:rPr>
        <w:t xml:space="preserve"> (ii) </w:t>
      </w:r>
      <w:r w:rsidRPr="00DD2B8A">
        <w:rPr>
          <w:rFonts w:ascii="Times New Roman" w:hAnsi="Times New Roman" w:cs="Times New Roman"/>
          <w:noProof/>
          <w:sz w:val="24"/>
          <w:szCs w:val="24"/>
        </w:rPr>
        <w:t xml:space="preserve">niss. [de.kˈa.ta.nˈe.gʁi] </w:t>
      </w:r>
      <w:r w:rsidR="001264B2" w:rsidRPr="00DD2B8A">
        <w:rPr>
          <w:rFonts w:ascii="Times New Roman" w:hAnsi="Times New Roman" w:cs="Times New Roman"/>
          <w:noProof/>
          <w:sz w:val="24"/>
          <w:szCs w:val="24"/>
        </w:rPr>
        <w:t>'</w:t>
      </w:r>
      <w:r w:rsidRPr="00DD2B8A">
        <w:rPr>
          <w:rFonts w:ascii="Times New Roman" w:hAnsi="Times New Roman" w:cs="Times New Roman"/>
          <w:noProof/>
          <w:sz w:val="24"/>
          <w:szCs w:val="24"/>
        </w:rPr>
        <w:t>des chattes noires</w:t>
      </w:r>
      <w:r w:rsidR="001264B2" w:rsidRPr="00DD2B8A">
        <w:rPr>
          <w:rFonts w:ascii="Times New Roman" w:hAnsi="Times New Roman" w:cs="Times New Roman"/>
          <w:noProof/>
          <w:sz w:val="24"/>
          <w:szCs w:val="24"/>
        </w:rPr>
        <w:t>'</w:t>
      </w:r>
      <w:r w:rsidRPr="00DD2B8A">
        <w:rPr>
          <w:rFonts w:ascii="Times New Roman" w:hAnsi="Times New Roman" w:cs="Times New Roman"/>
          <w:noProof/>
          <w:sz w:val="24"/>
          <w:szCs w:val="24"/>
        </w:rPr>
        <w:t xml:space="preserve"> vs [de.kˈa.ti nˈe.gʁi] </w:t>
      </w:r>
      <w:r w:rsidR="001264B2" w:rsidRPr="00DD2B8A">
        <w:rPr>
          <w:rFonts w:ascii="Times New Roman" w:hAnsi="Times New Roman" w:cs="Times New Roman"/>
          <w:noProof/>
          <w:sz w:val="24"/>
          <w:szCs w:val="24"/>
        </w:rPr>
        <w:t>'</w:t>
      </w:r>
      <w:r w:rsidRPr="00DD2B8A">
        <w:rPr>
          <w:rFonts w:ascii="Times New Roman" w:hAnsi="Times New Roman" w:cs="Times New Roman"/>
          <w:noProof/>
          <w:sz w:val="24"/>
          <w:szCs w:val="24"/>
        </w:rPr>
        <w:t>des chattes noires</w:t>
      </w:r>
      <w:r w:rsidR="001264B2" w:rsidRPr="00DD2B8A">
        <w:rPr>
          <w:rFonts w:ascii="Times New Roman" w:hAnsi="Times New Roman" w:cs="Times New Roman"/>
          <w:noProof/>
          <w:sz w:val="24"/>
          <w:szCs w:val="24"/>
        </w:rPr>
        <w:t>'</w:t>
      </w:r>
      <w:r w:rsidR="00DD2B8A">
        <w:rPr>
          <w:rFonts w:ascii="Times New Roman" w:hAnsi="Times New Roman" w:cs="Times New Roman"/>
          <w:noProof/>
          <w:sz w:val="24"/>
          <w:szCs w:val="24"/>
        </w:rPr>
        <w:t>.</w:t>
      </w:r>
      <w:r w:rsidR="00AE3BC9" w:rsidRPr="00DD2B8A">
        <w:rPr>
          <w:rFonts w:ascii="Times New Roman" w:hAnsi="Times New Roman" w:cs="Times New Roman"/>
          <w:noProof/>
          <w:sz w:val="24"/>
          <w:szCs w:val="24"/>
        </w:rPr>
        <w:t xml:space="preserve"> </w:t>
      </w:r>
      <w:r w:rsidRPr="00DD2B8A">
        <w:rPr>
          <w:rFonts w:ascii="Times New Roman" w:hAnsi="Times New Roman" w:cs="Times New Roman"/>
          <w:noProof/>
          <w:sz w:val="24"/>
          <w:szCs w:val="24"/>
        </w:rPr>
        <w:t>La question de savoir dans quelle mesure il s</w:t>
      </w:r>
      <w:r w:rsidR="00193D6A" w:rsidRPr="00DD2B8A">
        <w:rPr>
          <w:rFonts w:ascii="Times New Roman" w:hAnsi="Times New Roman" w:cs="Times New Roman"/>
          <w:noProof/>
          <w:sz w:val="24"/>
          <w:szCs w:val="24"/>
        </w:rPr>
        <w:t>'</w:t>
      </w:r>
      <w:r w:rsidRPr="00DD2B8A">
        <w:rPr>
          <w:rFonts w:ascii="Times New Roman" w:hAnsi="Times New Roman" w:cs="Times New Roman"/>
          <w:noProof/>
          <w:sz w:val="24"/>
          <w:szCs w:val="24"/>
        </w:rPr>
        <w:t>agit d</w:t>
      </w:r>
      <w:r w:rsidR="00193D6A" w:rsidRPr="00DD2B8A">
        <w:rPr>
          <w:rFonts w:ascii="Times New Roman" w:hAnsi="Times New Roman" w:cs="Times New Roman"/>
          <w:noProof/>
          <w:sz w:val="24"/>
          <w:szCs w:val="24"/>
        </w:rPr>
        <w:t>'</w:t>
      </w:r>
      <w:r w:rsidRPr="00DD2B8A">
        <w:rPr>
          <w:rFonts w:ascii="Times New Roman" w:hAnsi="Times New Roman" w:cs="Times New Roman"/>
          <w:noProof/>
          <w:sz w:val="24"/>
          <w:szCs w:val="24"/>
        </w:rPr>
        <w:t>effets du contact linguistique avec le français et/ou l</w:t>
      </w:r>
      <w:r w:rsidR="00193D6A" w:rsidRPr="00DD2B8A">
        <w:rPr>
          <w:rFonts w:ascii="Times New Roman" w:hAnsi="Times New Roman" w:cs="Times New Roman"/>
          <w:noProof/>
          <w:sz w:val="24"/>
          <w:szCs w:val="24"/>
        </w:rPr>
        <w:t>'</w:t>
      </w:r>
      <w:r w:rsidRPr="00DD2B8A">
        <w:rPr>
          <w:rFonts w:ascii="Times New Roman" w:hAnsi="Times New Roman" w:cs="Times New Roman"/>
          <w:noProof/>
          <w:sz w:val="24"/>
          <w:szCs w:val="24"/>
        </w:rPr>
        <w:t>italien sera discutée.</w:t>
      </w:r>
    </w:p>
    <w:p w14:paraId="1B3B88B2" w14:textId="77777777" w:rsidR="004C7805" w:rsidRPr="00AE3BC9" w:rsidRDefault="004C7805" w:rsidP="003D72CE">
      <w:pPr>
        <w:spacing w:after="0" w:line="240" w:lineRule="auto"/>
        <w:jc w:val="both"/>
        <w:rPr>
          <w:rFonts w:ascii="Times New Roman" w:hAnsi="Times New Roman" w:cs="Times New Roman"/>
          <w:noProof/>
          <w:sz w:val="24"/>
          <w:szCs w:val="24"/>
        </w:rPr>
      </w:pPr>
    </w:p>
    <w:p w14:paraId="310E8D3E" w14:textId="6FA3288A" w:rsidR="004C7805" w:rsidRPr="003D72CE" w:rsidRDefault="004C7805" w:rsidP="003D72CE">
      <w:pPr>
        <w:spacing w:after="0" w:line="240" w:lineRule="auto"/>
        <w:ind w:left="284" w:hanging="284"/>
        <w:jc w:val="both"/>
        <w:rPr>
          <w:rFonts w:ascii="Times New Roman" w:hAnsi="Times New Roman" w:cs="Times New Roman"/>
          <w:bCs/>
        </w:rPr>
      </w:pPr>
      <w:r w:rsidRPr="003D72CE">
        <w:rPr>
          <w:rFonts w:ascii="Times New Roman" w:hAnsi="Times New Roman" w:cs="Times New Roman"/>
          <w:bCs/>
        </w:rPr>
        <w:t xml:space="preserve">Del </w:t>
      </w:r>
      <w:proofErr w:type="spellStart"/>
      <w:r w:rsidRPr="003D72CE">
        <w:rPr>
          <w:rFonts w:ascii="Times New Roman" w:hAnsi="Times New Roman" w:cs="Times New Roman"/>
          <w:bCs/>
        </w:rPr>
        <w:t>Giudice</w:t>
      </w:r>
      <w:proofErr w:type="spellEnd"/>
      <w:r w:rsidRPr="003D72CE">
        <w:rPr>
          <w:rFonts w:ascii="Times New Roman" w:hAnsi="Times New Roman" w:cs="Times New Roman"/>
          <w:bCs/>
        </w:rPr>
        <w:t xml:space="preserve">, Philippe. 2021. </w:t>
      </w:r>
      <w:r w:rsidR="00397CD7" w:rsidRPr="003D72CE">
        <w:rPr>
          <w:rFonts w:ascii="Times New Roman" w:hAnsi="Times New Roman" w:cs="Times New Roman"/>
          <w:bCs/>
        </w:rPr>
        <w:t>"</w:t>
      </w:r>
      <w:r w:rsidRPr="003D72CE">
        <w:rPr>
          <w:rFonts w:ascii="Times New Roman" w:hAnsi="Times New Roman" w:cs="Times New Roman"/>
          <w:bCs/>
        </w:rPr>
        <w:t>Trajectoire diachronique d</w:t>
      </w:r>
      <w:r w:rsidR="00193D6A" w:rsidRPr="003D72CE">
        <w:rPr>
          <w:rFonts w:ascii="Times New Roman" w:hAnsi="Times New Roman" w:cs="Times New Roman"/>
          <w:bCs/>
        </w:rPr>
        <w:t>'</w:t>
      </w:r>
      <w:r w:rsidRPr="003D72CE">
        <w:rPr>
          <w:rFonts w:ascii="Times New Roman" w:hAnsi="Times New Roman" w:cs="Times New Roman"/>
          <w:bCs/>
        </w:rPr>
        <w:t xml:space="preserve">un dialecte </w:t>
      </w:r>
      <w:proofErr w:type="gramStart"/>
      <w:r w:rsidRPr="003D72CE">
        <w:rPr>
          <w:rFonts w:ascii="Times New Roman" w:hAnsi="Times New Roman" w:cs="Times New Roman"/>
          <w:bCs/>
        </w:rPr>
        <w:t>composite:</w:t>
      </w:r>
      <w:proofErr w:type="gramEnd"/>
      <w:r w:rsidRPr="003D72CE">
        <w:rPr>
          <w:rFonts w:ascii="Times New Roman" w:hAnsi="Times New Roman" w:cs="Times New Roman"/>
          <w:bCs/>
        </w:rPr>
        <w:t xml:space="preserve"> le </w:t>
      </w:r>
      <w:proofErr w:type="spellStart"/>
      <w:r w:rsidRPr="003D72CE">
        <w:rPr>
          <w:rFonts w:ascii="Times New Roman" w:hAnsi="Times New Roman" w:cs="Times New Roman"/>
          <w:bCs/>
        </w:rPr>
        <w:t>niҫois</w:t>
      </w:r>
      <w:proofErr w:type="spellEnd"/>
      <w:r w:rsidR="00397CD7" w:rsidRPr="003D72CE">
        <w:rPr>
          <w:rFonts w:ascii="Times New Roman" w:hAnsi="Times New Roman" w:cs="Times New Roman"/>
          <w:bCs/>
        </w:rPr>
        <w:t>"</w:t>
      </w:r>
      <w:r w:rsidRPr="003D72CE">
        <w:rPr>
          <w:rFonts w:ascii="Times New Roman" w:hAnsi="Times New Roman" w:cs="Times New Roman"/>
          <w:bCs/>
        </w:rPr>
        <w:t xml:space="preserve">. </w:t>
      </w:r>
      <w:r w:rsidRPr="003D72CE">
        <w:rPr>
          <w:rFonts w:ascii="Times New Roman" w:hAnsi="Times New Roman" w:cs="Times New Roman"/>
          <w:bCs/>
          <w:i/>
          <w:iCs/>
        </w:rPr>
        <w:t xml:space="preserve">Vox Romanica </w:t>
      </w:r>
      <w:r w:rsidRPr="003D72CE">
        <w:rPr>
          <w:rFonts w:ascii="Times New Roman" w:hAnsi="Times New Roman" w:cs="Times New Roman"/>
          <w:bCs/>
        </w:rPr>
        <w:t>80, 239–255.</w:t>
      </w:r>
    </w:p>
    <w:p w14:paraId="164D4936" w14:textId="307C365E" w:rsidR="004C7805" w:rsidRPr="003D72CE" w:rsidRDefault="004C7805" w:rsidP="003D72CE">
      <w:pPr>
        <w:spacing w:after="0" w:line="240" w:lineRule="auto"/>
        <w:ind w:left="284" w:hanging="284"/>
        <w:jc w:val="both"/>
        <w:rPr>
          <w:rFonts w:ascii="Times New Roman" w:hAnsi="Times New Roman" w:cs="Times New Roman"/>
          <w:bCs/>
        </w:rPr>
      </w:pPr>
      <w:proofErr w:type="spellStart"/>
      <w:r w:rsidRPr="003D72CE">
        <w:rPr>
          <w:rFonts w:ascii="Times New Roman" w:hAnsi="Times New Roman" w:cs="Times New Roman"/>
          <w:bCs/>
        </w:rPr>
        <w:t>Gasiglia</w:t>
      </w:r>
      <w:proofErr w:type="spellEnd"/>
      <w:r w:rsidRPr="003D72CE">
        <w:rPr>
          <w:rFonts w:ascii="Times New Roman" w:hAnsi="Times New Roman" w:cs="Times New Roman"/>
          <w:bCs/>
        </w:rPr>
        <w:t xml:space="preserve">, Rémy. 1984. </w:t>
      </w:r>
      <w:r w:rsidRPr="003D72CE">
        <w:rPr>
          <w:rFonts w:ascii="Times New Roman" w:hAnsi="Times New Roman" w:cs="Times New Roman"/>
          <w:bCs/>
          <w:i/>
          <w:iCs/>
        </w:rPr>
        <w:t>Grammaire du Nissart. Essai d description d</w:t>
      </w:r>
      <w:r w:rsidR="00193D6A" w:rsidRPr="003D72CE">
        <w:rPr>
          <w:rFonts w:ascii="Times New Roman" w:hAnsi="Times New Roman" w:cs="Times New Roman"/>
          <w:bCs/>
          <w:i/>
          <w:iCs/>
        </w:rPr>
        <w:t>'</w:t>
      </w:r>
      <w:r w:rsidRPr="003D72CE">
        <w:rPr>
          <w:rFonts w:ascii="Times New Roman" w:hAnsi="Times New Roman" w:cs="Times New Roman"/>
          <w:bCs/>
          <w:i/>
          <w:iCs/>
        </w:rPr>
        <w:t>un dialecte d</w:t>
      </w:r>
      <w:r w:rsidR="00193D6A" w:rsidRPr="003D72CE">
        <w:rPr>
          <w:rFonts w:ascii="Times New Roman" w:hAnsi="Times New Roman" w:cs="Times New Roman"/>
          <w:bCs/>
          <w:i/>
          <w:iCs/>
        </w:rPr>
        <w:t>'</w:t>
      </w:r>
      <w:r w:rsidRPr="003D72CE">
        <w:rPr>
          <w:rFonts w:ascii="Times New Roman" w:hAnsi="Times New Roman" w:cs="Times New Roman"/>
          <w:bCs/>
          <w:i/>
          <w:iCs/>
        </w:rPr>
        <w:t xml:space="preserve">oc. </w:t>
      </w:r>
      <w:proofErr w:type="gramStart"/>
      <w:r w:rsidRPr="003D72CE">
        <w:rPr>
          <w:rFonts w:ascii="Times New Roman" w:hAnsi="Times New Roman" w:cs="Times New Roman"/>
          <w:bCs/>
        </w:rPr>
        <w:t>Nice:</w:t>
      </w:r>
      <w:proofErr w:type="gramEnd"/>
      <w:r w:rsidRPr="003D72CE">
        <w:rPr>
          <w:rFonts w:ascii="Times New Roman" w:hAnsi="Times New Roman" w:cs="Times New Roman"/>
          <w:bCs/>
        </w:rPr>
        <w:t xml:space="preserve"> Institut d</w:t>
      </w:r>
      <w:r w:rsidR="00193D6A" w:rsidRPr="003D72CE">
        <w:rPr>
          <w:rFonts w:ascii="Times New Roman" w:hAnsi="Times New Roman" w:cs="Times New Roman"/>
          <w:bCs/>
        </w:rPr>
        <w:t>'</w:t>
      </w:r>
      <w:r w:rsidRPr="003D72CE">
        <w:rPr>
          <w:rFonts w:ascii="Times New Roman" w:hAnsi="Times New Roman" w:cs="Times New Roman"/>
          <w:bCs/>
        </w:rPr>
        <w:t>études niçoises.</w:t>
      </w:r>
    </w:p>
    <w:p w14:paraId="5C482505" w14:textId="3B7398F4" w:rsidR="00A07A40" w:rsidRPr="003D72CE" w:rsidRDefault="004C7805" w:rsidP="003D72CE">
      <w:pPr>
        <w:spacing w:after="0" w:line="240" w:lineRule="auto"/>
        <w:ind w:left="284" w:hanging="284"/>
        <w:jc w:val="both"/>
        <w:rPr>
          <w:rFonts w:ascii="Times New Roman" w:hAnsi="Times New Roman" w:cs="Times New Roman"/>
          <w:bCs/>
        </w:rPr>
      </w:pPr>
      <w:proofErr w:type="spellStart"/>
      <w:r w:rsidRPr="003D72CE">
        <w:rPr>
          <w:rFonts w:ascii="Times New Roman" w:hAnsi="Times New Roman" w:cs="Times New Roman"/>
          <w:bCs/>
        </w:rPr>
        <w:t>Pescarini</w:t>
      </w:r>
      <w:proofErr w:type="spellEnd"/>
      <w:r w:rsidRPr="003D72CE">
        <w:rPr>
          <w:rFonts w:ascii="Times New Roman" w:hAnsi="Times New Roman" w:cs="Times New Roman"/>
          <w:bCs/>
        </w:rPr>
        <w:t xml:space="preserve">, Diego. 2021. </w:t>
      </w:r>
      <w:r w:rsidR="00397CD7" w:rsidRPr="003D72CE">
        <w:rPr>
          <w:rFonts w:ascii="Times New Roman" w:hAnsi="Times New Roman" w:cs="Times New Roman"/>
          <w:bCs/>
        </w:rPr>
        <w:t>"</w:t>
      </w:r>
      <w:proofErr w:type="spellStart"/>
      <w:r w:rsidRPr="003D72CE">
        <w:rPr>
          <w:rFonts w:ascii="Times New Roman" w:hAnsi="Times New Roman" w:cs="Times New Roman"/>
          <w:bCs/>
        </w:rPr>
        <w:t>Intraclade</w:t>
      </w:r>
      <w:proofErr w:type="spellEnd"/>
      <w:r w:rsidRPr="003D72CE">
        <w:rPr>
          <w:rFonts w:ascii="Times New Roman" w:hAnsi="Times New Roman" w:cs="Times New Roman"/>
          <w:bCs/>
        </w:rPr>
        <w:t xml:space="preserve"> Contact </w:t>
      </w:r>
      <w:proofErr w:type="spellStart"/>
      <w:r w:rsidRPr="003D72CE">
        <w:rPr>
          <w:rFonts w:ascii="Times New Roman" w:hAnsi="Times New Roman" w:cs="Times New Roman"/>
          <w:bCs/>
        </w:rPr>
        <w:t>from</w:t>
      </w:r>
      <w:proofErr w:type="spellEnd"/>
      <w:r w:rsidRPr="003D72CE">
        <w:rPr>
          <w:rFonts w:ascii="Times New Roman" w:hAnsi="Times New Roman" w:cs="Times New Roman"/>
          <w:bCs/>
        </w:rPr>
        <w:t xml:space="preserve"> an I-</w:t>
      </w:r>
      <w:proofErr w:type="spellStart"/>
      <w:r w:rsidRPr="003D72CE">
        <w:rPr>
          <w:rFonts w:ascii="Times New Roman" w:hAnsi="Times New Roman" w:cs="Times New Roman"/>
          <w:bCs/>
        </w:rPr>
        <w:t>Language</w:t>
      </w:r>
      <w:proofErr w:type="spellEnd"/>
      <w:r w:rsidRPr="003D72CE">
        <w:rPr>
          <w:rFonts w:ascii="Times New Roman" w:hAnsi="Times New Roman" w:cs="Times New Roman"/>
          <w:bCs/>
        </w:rPr>
        <w:t xml:space="preserve"> Perspective. The Noun Phrase in the </w:t>
      </w:r>
      <w:proofErr w:type="spellStart"/>
      <w:r w:rsidRPr="003D72CE">
        <w:rPr>
          <w:rFonts w:ascii="Times New Roman" w:hAnsi="Times New Roman" w:cs="Times New Roman"/>
          <w:bCs/>
        </w:rPr>
        <w:t>Ligurian</w:t>
      </w:r>
      <w:proofErr w:type="spellEnd"/>
      <w:r w:rsidRPr="003D72CE">
        <w:rPr>
          <w:rFonts w:ascii="Times New Roman" w:hAnsi="Times New Roman" w:cs="Times New Roman"/>
          <w:bCs/>
        </w:rPr>
        <w:t xml:space="preserve">/Occitan </w:t>
      </w:r>
      <w:proofErr w:type="spellStart"/>
      <w:r w:rsidRPr="003D72CE">
        <w:rPr>
          <w:rFonts w:ascii="Times New Roman" w:hAnsi="Times New Roman" w:cs="Times New Roman"/>
          <w:bCs/>
          <w:i/>
          <w:iCs/>
        </w:rPr>
        <w:t>amphizone</w:t>
      </w:r>
      <w:proofErr w:type="spellEnd"/>
      <w:r w:rsidR="00397CD7" w:rsidRPr="003D72CE">
        <w:rPr>
          <w:rFonts w:ascii="Times New Roman" w:hAnsi="Times New Roman" w:cs="Times New Roman"/>
          <w:bCs/>
        </w:rPr>
        <w:t>"</w:t>
      </w:r>
      <w:r w:rsidRPr="003D72CE">
        <w:rPr>
          <w:rFonts w:ascii="Times New Roman" w:hAnsi="Times New Roman" w:cs="Times New Roman"/>
          <w:bCs/>
          <w:i/>
          <w:iCs/>
        </w:rPr>
        <w:t>.</w:t>
      </w:r>
      <w:r w:rsidRPr="003D72CE">
        <w:rPr>
          <w:rFonts w:ascii="Times New Roman" w:hAnsi="Times New Roman" w:cs="Times New Roman"/>
          <w:bCs/>
        </w:rPr>
        <w:t xml:space="preserve"> </w:t>
      </w:r>
      <w:proofErr w:type="spellStart"/>
      <w:r w:rsidRPr="003D72CE">
        <w:rPr>
          <w:rFonts w:ascii="Times New Roman" w:hAnsi="Times New Roman" w:cs="Times New Roman"/>
          <w:bCs/>
          <w:i/>
          <w:iCs/>
        </w:rPr>
        <w:t>Languages</w:t>
      </w:r>
      <w:proofErr w:type="spellEnd"/>
      <w:r w:rsidRPr="003D72CE">
        <w:rPr>
          <w:rFonts w:ascii="Times New Roman" w:hAnsi="Times New Roman" w:cs="Times New Roman"/>
          <w:bCs/>
        </w:rPr>
        <w:t xml:space="preserve"> 6</w:t>
      </w:r>
      <w:r w:rsidR="001264B2" w:rsidRPr="003D72CE">
        <w:rPr>
          <w:rFonts w:ascii="Times New Roman" w:hAnsi="Times New Roman" w:cs="Times New Roman"/>
          <w:bCs/>
        </w:rPr>
        <w:t>/</w:t>
      </w:r>
      <w:r w:rsidRPr="003D72CE">
        <w:rPr>
          <w:rFonts w:ascii="Times New Roman" w:hAnsi="Times New Roman" w:cs="Times New Roman"/>
          <w:bCs/>
        </w:rPr>
        <w:t>2, 1–21.</w:t>
      </w:r>
    </w:p>
    <w:p w14:paraId="6B489476" w14:textId="77777777" w:rsidR="00AF5A1E" w:rsidRPr="003D72CE" w:rsidRDefault="00AF5A1E" w:rsidP="003D72CE">
      <w:pPr>
        <w:spacing w:after="0" w:line="240" w:lineRule="auto"/>
        <w:jc w:val="both"/>
        <w:rPr>
          <w:rFonts w:ascii="Times New Roman" w:hAnsi="Times New Roman" w:cs="Times New Roman"/>
          <w:bCs/>
        </w:rPr>
      </w:pPr>
    </w:p>
    <w:p w14:paraId="3EEE1C9E" w14:textId="77777777" w:rsidR="00AF5A1E" w:rsidRPr="003D72CE" w:rsidRDefault="00AF5A1E" w:rsidP="003D72CE">
      <w:pPr>
        <w:spacing w:after="0" w:line="240" w:lineRule="auto"/>
        <w:jc w:val="both"/>
        <w:rPr>
          <w:rFonts w:ascii="Times New Roman" w:hAnsi="Times New Roman" w:cs="Times New Roman"/>
          <w:sz w:val="24"/>
          <w:szCs w:val="24"/>
        </w:rPr>
      </w:pPr>
    </w:p>
    <w:p w14:paraId="49E018D6" w14:textId="5A746907" w:rsidR="00A07A40" w:rsidRPr="003D72CE" w:rsidRDefault="00A07A40" w:rsidP="003D72CE">
      <w:pPr>
        <w:spacing w:after="0" w:line="240" w:lineRule="auto"/>
        <w:jc w:val="both"/>
        <w:rPr>
          <w:rFonts w:ascii="Times New Roman" w:hAnsi="Times New Roman" w:cs="Times New Roman"/>
          <w:b/>
          <w:sz w:val="24"/>
          <w:szCs w:val="24"/>
        </w:rPr>
      </w:pPr>
      <w:r w:rsidRPr="003D72CE">
        <w:rPr>
          <w:rFonts w:ascii="Times New Roman" w:hAnsi="Times New Roman" w:cs="Times New Roman"/>
          <w:b/>
          <w:sz w:val="24"/>
          <w:szCs w:val="24"/>
        </w:rPr>
        <w:t>Andrea Rolando (Saint-Nicolas</w:t>
      </w:r>
      <w:r w:rsidR="00F43082" w:rsidRPr="003D72CE">
        <w:rPr>
          <w:rFonts w:ascii="Times New Roman" w:hAnsi="Times New Roman" w:cs="Times New Roman"/>
          <w:b/>
          <w:sz w:val="24"/>
          <w:szCs w:val="24"/>
        </w:rPr>
        <w:t>, Vallée d</w:t>
      </w:r>
      <w:r w:rsidR="00193D6A" w:rsidRPr="003D72CE">
        <w:rPr>
          <w:rFonts w:ascii="Times New Roman" w:hAnsi="Times New Roman" w:cs="Times New Roman"/>
          <w:b/>
          <w:sz w:val="24"/>
          <w:szCs w:val="24"/>
        </w:rPr>
        <w:t>'</w:t>
      </w:r>
      <w:r w:rsidR="00F43082" w:rsidRPr="003D72CE">
        <w:rPr>
          <w:rFonts w:ascii="Times New Roman" w:hAnsi="Times New Roman" w:cs="Times New Roman"/>
          <w:b/>
          <w:sz w:val="24"/>
          <w:szCs w:val="24"/>
        </w:rPr>
        <w:t>Aoste</w:t>
      </w:r>
      <w:r w:rsidRPr="003D72CE">
        <w:rPr>
          <w:rFonts w:ascii="Times New Roman" w:hAnsi="Times New Roman" w:cs="Times New Roman"/>
          <w:b/>
          <w:sz w:val="24"/>
          <w:szCs w:val="24"/>
        </w:rPr>
        <w:t>)</w:t>
      </w:r>
    </w:p>
    <w:p w14:paraId="3525B245" w14:textId="77777777" w:rsidR="00A07A40" w:rsidRPr="003D72CE" w:rsidRDefault="00A07A40" w:rsidP="003D72CE">
      <w:pPr>
        <w:pStyle w:val="Courriel"/>
        <w:spacing w:before="0" w:after="0"/>
        <w:jc w:val="both"/>
        <w:rPr>
          <w:rStyle w:val="Hyperlink"/>
          <w:rFonts w:ascii="Times New Roman" w:hAnsi="Times New Roman" w:cs="Times New Roman"/>
          <w:sz w:val="24"/>
          <w:szCs w:val="24"/>
          <w:lang w:val="fr-FR"/>
        </w:rPr>
      </w:pPr>
      <w:r w:rsidRPr="003D72CE">
        <w:rPr>
          <w:rStyle w:val="Hyperlink"/>
          <w:rFonts w:ascii="Times New Roman" w:hAnsi="Times New Roman" w:cs="Times New Roman"/>
          <w:sz w:val="24"/>
          <w:szCs w:val="24"/>
          <w:lang w:val="fr-FR"/>
        </w:rPr>
        <w:t>olifantlecornrollant@gmail.com</w:t>
      </w:r>
    </w:p>
    <w:p w14:paraId="0234C375" w14:textId="77777777" w:rsidR="00A07A40" w:rsidRPr="003D72CE" w:rsidRDefault="00A07A40" w:rsidP="003D72CE">
      <w:pPr>
        <w:pStyle w:val="Titel"/>
        <w:spacing w:before="0" w:after="0"/>
        <w:jc w:val="both"/>
        <w:rPr>
          <w:rFonts w:ascii="Times New Roman" w:hAnsi="Times New Roman" w:cs="Times New Roman"/>
          <w:sz w:val="24"/>
          <w:szCs w:val="24"/>
        </w:rPr>
      </w:pPr>
      <w:r w:rsidRPr="003D72CE">
        <w:rPr>
          <w:rFonts w:ascii="Times New Roman" w:hAnsi="Times New Roman" w:cs="Times New Roman"/>
          <w:sz w:val="24"/>
          <w:szCs w:val="24"/>
        </w:rPr>
        <w:t xml:space="preserve">Le </w:t>
      </w:r>
      <w:proofErr w:type="spellStart"/>
      <w:r w:rsidRPr="003D72CE">
        <w:rPr>
          <w:rFonts w:ascii="Times New Roman" w:hAnsi="Times New Roman" w:cs="Times New Roman"/>
          <w:i/>
          <w:sz w:val="24"/>
          <w:szCs w:val="24"/>
        </w:rPr>
        <w:t>Conjugaverbes</w:t>
      </w:r>
      <w:proofErr w:type="spellEnd"/>
      <w:r w:rsidRPr="003D72CE">
        <w:rPr>
          <w:rFonts w:ascii="Times New Roman" w:hAnsi="Times New Roman" w:cs="Times New Roman"/>
          <w:sz w:val="24"/>
          <w:szCs w:val="24"/>
        </w:rPr>
        <w:t xml:space="preserve">, analyse et promotion de la conjugaison </w:t>
      </w:r>
      <w:proofErr w:type="spellStart"/>
      <w:r w:rsidRPr="003D72CE">
        <w:rPr>
          <w:rFonts w:ascii="Times New Roman" w:hAnsi="Times New Roman" w:cs="Times New Roman"/>
          <w:sz w:val="24"/>
          <w:szCs w:val="24"/>
        </w:rPr>
        <w:t>francoprovençale</w:t>
      </w:r>
      <w:proofErr w:type="spellEnd"/>
    </w:p>
    <w:p w14:paraId="3D3B106F" w14:textId="77777777" w:rsidR="00A07A40" w:rsidRPr="003D72CE" w:rsidRDefault="00A07A40" w:rsidP="003D72CE">
      <w:pPr>
        <w:pStyle w:val="Courriel"/>
        <w:spacing w:before="0" w:after="0"/>
        <w:jc w:val="both"/>
        <w:rPr>
          <w:rStyle w:val="Hyperlink"/>
          <w:rFonts w:ascii="Times New Roman" w:hAnsi="Times New Roman" w:cs="Times New Roman"/>
          <w:sz w:val="24"/>
          <w:szCs w:val="24"/>
          <w:lang w:val="fr-BE"/>
        </w:rPr>
      </w:pPr>
    </w:p>
    <w:p w14:paraId="1DF23D42" w14:textId="14761F1F" w:rsidR="00A07A40" w:rsidRPr="003D72CE" w:rsidRDefault="00A07A40" w:rsidP="003D72CE">
      <w:pPr>
        <w:spacing w:after="0" w:line="240" w:lineRule="auto"/>
        <w:jc w:val="both"/>
        <w:rPr>
          <w:rFonts w:ascii="Times New Roman" w:hAnsi="Times New Roman" w:cs="Times New Roman"/>
          <w:sz w:val="24"/>
          <w:szCs w:val="24"/>
        </w:rPr>
      </w:pPr>
      <w:r w:rsidRPr="003D72CE">
        <w:rPr>
          <w:rFonts w:ascii="Times New Roman" w:hAnsi="Times New Roman" w:cs="Times New Roman"/>
          <w:sz w:val="24"/>
          <w:szCs w:val="24"/>
        </w:rPr>
        <w:t>Lors de la promotion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une variété de francoprovençal on donne souvent beaucoup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espace au vocabulaire. À cette occasion les verbes se présentent presque exclusivement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infinitif. Dans certains cas, la conjugaison est décrite de manière superficielle en montrant les modèles des verbes les plus communs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exemple des grammaires des langues-toits de référence. Une approche trop traditionnelle, à imitation des grammaires du français et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italien, tel que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habitude de se baser uniquement sur la désinence des infinitifs pour déterminer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appartenance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 verbe à un groupe de conjugaison ou à un autre peut conduire à des erreurs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interprétation.</w:t>
      </w:r>
    </w:p>
    <w:p w14:paraId="678906AD" w14:textId="2D701BFF" w:rsidR="00A07A40" w:rsidRPr="003D72CE" w:rsidRDefault="00A07A40" w:rsidP="003D72CE">
      <w:pPr>
        <w:spacing w:after="0" w:line="240" w:lineRule="auto"/>
        <w:jc w:val="both"/>
        <w:rPr>
          <w:rFonts w:ascii="Times New Roman" w:hAnsi="Times New Roman" w:cs="Times New Roman"/>
          <w:sz w:val="24"/>
          <w:szCs w:val="24"/>
        </w:rPr>
      </w:pPr>
      <w:r w:rsidRPr="003D72CE">
        <w:rPr>
          <w:rFonts w:ascii="Times New Roman" w:hAnsi="Times New Roman" w:cs="Times New Roman"/>
          <w:sz w:val="24"/>
          <w:szCs w:val="24"/>
        </w:rPr>
        <w:t xml:space="preserve">Le </w:t>
      </w:r>
      <w:proofErr w:type="spellStart"/>
      <w:r w:rsidRPr="003D72CE">
        <w:rPr>
          <w:rFonts w:ascii="Times New Roman" w:hAnsi="Times New Roman" w:cs="Times New Roman"/>
          <w:i/>
          <w:sz w:val="24"/>
          <w:szCs w:val="24"/>
        </w:rPr>
        <w:t>Conjugaverbes</w:t>
      </w:r>
      <w:proofErr w:type="spellEnd"/>
      <w:r w:rsidRPr="003D72CE">
        <w:rPr>
          <w:rFonts w:ascii="Times New Roman" w:hAnsi="Times New Roman" w:cs="Times New Roman"/>
          <w:sz w:val="24"/>
          <w:szCs w:val="24"/>
        </w:rPr>
        <w:t xml:space="preserve"> veut être une base de données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active</w:t>
      </w:r>
      <w:r w:rsidR="006B7047" w:rsidRPr="003D72CE">
        <w:rPr>
          <w:rFonts w:ascii="Times New Roman" w:hAnsi="Times New Roman" w:cs="Times New Roman"/>
          <w:sz w:val="24"/>
          <w:szCs w:val="24"/>
        </w:rPr>
        <w:t>"</w:t>
      </w:r>
      <w:r w:rsidRPr="003D72CE">
        <w:rPr>
          <w:rFonts w:ascii="Times New Roman" w:hAnsi="Times New Roman" w:cs="Times New Roman"/>
          <w:sz w:val="24"/>
          <w:szCs w:val="24"/>
        </w:rPr>
        <w:t>, permettant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enregistrement rapide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un nouveau verbe à </w:t>
      </w:r>
      <w:proofErr w:type="gramStart"/>
      <w:r w:rsidRPr="003D72CE">
        <w:rPr>
          <w:rFonts w:ascii="Times New Roman" w:hAnsi="Times New Roman" w:cs="Times New Roman"/>
          <w:sz w:val="24"/>
          <w:szCs w:val="24"/>
        </w:rPr>
        <w:t>conjuguer;</w:t>
      </w:r>
      <w:proofErr w:type="gramEnd"/>
      <w:r w:rsidRPr="003D72CE">
        <w:rPr>
          <w:rFonts w:ascii="Times New Roman" w:hAnsi="Times New Roman" w:cs="Times New Roman"/>
          <w:sz w:val="24"/>
          <w:szCs w:val="24"/>
        </w:rPr>
        <w:t xml:space="preserve"> capable de conserver les formes verbales pour la consultation des paradigmes; qui permet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utilisateur de savoir, selon la variante, à quel groupe appartient un verbe</w:t>
      </w:r>
      <w:r w:rsidR="00B717F9" w:rsidRPr="003D72CE">
        <w:rPr>
          <w:rFonts w:ascii="Times New Roman" w:hAnsi="Times New Roman" w:cs="Times New Roman"/>
          <w:sz w:val="24"/>
          <w:szCs w:val="24"/>
        </w:rPr>
        <w:t xml:space="preserve"> (cf. Rolando 201</w:t>
      </w:r>
      <w:r w:rsidR="001E1970" w:rsidRPr="003D72CE">
        <w:rPr>
          <w:rFonts w:ascii="Times New Roman" w:hAnsi="Times New Roman" w:cs="Times New Roman"/>
          <w:sz w:val="24"/>
          <w:szCs w:val="24"/>
        </w:rPr>
        <w:t>5</w:t>
      </w:r>
      <w:r w:rsidR="00B717F9" w:rsidRPr="003D72CE">
        <w:rPr>
          <w:rFonts w:ascii="Times New Roman" w:hAnsi="Times New Roman" w:cs="Times New Roman"/>
          <w:sz w:val="24"/>
          <w:szCs w:val="24"/>
        </w:rPr>
        <w:t>; 2016)</w:t>
      </w:r>
      <w:r w:rsidRPr="003D72CE">
        <w:rPr>
          <w:rFonts w:ascii="Times New Roman" w:hAnsi="Times New Roman" w:cs="Times New Roman"/>
          <w:sz w:val="24"/>
          <w:szCs w:val="24"/>
        </w:rPr>
        <w:t>.</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Ce logiciel, en plus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être un outil didactique, permet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analyser la morphologie des verbes en nous montrant la réalité de variétés appartenant à la même langue, mais qui ont des grammaires différentes.</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Le francoprovençal se distingue des autres langues romanes par la création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une nouvelle conjugaison</w:t>
      </w:r>
      <w:r w:rsidR="00B717F9" w:rsidRPr="003D72CE">
        <w:rPr>
          <w:rFonts w:ascii="Times New Roman" w:hAnsi="Times New Roman" w:cs="Times New Roman"/>
          <w:sz w:val="24"/>
          <w:szCs w:val="24"/>
        </w:rPr>
        <w:t xml:space="preserve"> (</w:t>
      </w:r>
      <w:proofErr w:type="spellStart"/>
      <w:r w:rsidR="00B717F9" w:rsidRPr="003D72CE">
        <w:rPr>
          <w:rFonts w:ascii="Times New Roman" w:hAnsi="Times New Roman" w:cs="Times New Roman"/>
          <w:sz w:val="24"/>
          <w:szCs w:val="24"/>
        </w:rPr>
        <w:t>cf</w:t>
      </w:r>
      <w:proofErr w:type="spellEnd"/>
      <w:r w:rsidR="00B717F9" w:rsidRPr="003D72CE">
        <w:rPr>
          <w:rFonts w:ascii="Times New Roman" w:hAnsi="Times New Roman" w:cs="Times New Roman"/>
          <w:sz w:val="24"/>
          <w:szCs w:val="24"/>
        </w:rPr>
        <w:t xml:space="preserve"> Martin 2023</w:t>
      </w:r>
      <w:proofErr w:type="gramStart"/>
      <w:r w:rsidR="00B717F9" w:rsidRPr="003D72CE">
        <w:rPr>
          <w:rFonts w:ascii="Times New Roman" w:hAnsi="Times New Roman" w:cs="Times New Roman"/>
          <w:sz w:val="24"/>
          <w:szCs w:val="24"/>
        </w:rPr>
        <w:t>)</w:t>
      </w:r>
      <w:r w:rsidRPr="003D72CE">
        <w:rPr>
          <w:rFonts w:ascii="Times New Roman" w:hAnsi="Times New Roman" w:cs="Times New Roman"/>
          <w:sz w:val="24"/>
          <w:szCs w:val="24"/>
        </w:rPr>
        <w:t>;</w:t>
      </w:r>
      <w:proofErr w:type="gramEnd"/>
      <w:r w:rsidRPr="003D72CE">
        <w:rPr>
          <w:rFonts w:ascii="Times New Roman" w:hAnsi="Times New Roman" w:cs="Times New Roman"/>
          <w:sz w:val="24"/>
          <w:szCs w:val="24"/>
        </w:rPr>
        <w:t xml:space="preserve"> en quelle mesure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analogie et les langues nationales influencent ce système?</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 xml:space="preserve">Le </w:t>
      </w:r>
      <w:proofErr w:type="spellStart"/>
      <w:r w:rsidRPr="003D72CE">
        <w:rPr>
          <w:rFonts w:ascii="Times New Roman" w:hAnsi="Times New Roman" w:cs="Times New Roman"/>
          <w:i/>
          <w:sz w:val="24"/>
          <w:szCs w:val="24"/>
        </w:rPr>
        <w:t>Conjugaverbes</w:t>
      </w:r>
      <w:proofErr w:type="spellEnd"/>
      <w:r w:rsidRPr="003D72CE">
        <w:rPr>
          <w:rFonts w:ascii="Times New Roman" w:hAnsi="Times New Roman" w:cs="Times New Roman"/>
          <w:sz w:val="24"/>
          <w:szCs w:val="24"/>
        </w:rPr>
        <w:t xml:space="preserve"> permet </w:t>
      </w:r>
      <w:r w:rsidRPr="003D72CE">
        <w:rPr>
          <w:rFonts w:ascii="Times New Roman" w:hAnsi="Times New Roman" w:cs="Times New Roman"/>
          <w:sz w:val="24"/>
          <w:szCs w:val="24"/>
        </w:rPr>
        <w:lastRenderedPageBreak/>
        <w:t xml:space="preserve">de déterminer la structure de la conjugaison de chaque variante </w:t>
      </w:r>
      <w:proofErr w:type="spellStart"/>
      <w:r w:rsidRPr="003D72CE">
        <w:rPr>
          <w:rFonts w:ascii="Times New Roman" w:hAnsi="Times New Roman" w:cs="Times New Roman"/>
          <w:sz w:val="24"/>
          <w:szCs w:val="24"/>
        </w:rPr>
        <w:t>francoprovençale</w:t>
      </w:r>
      <w:proofErr w:type="spellEnd"/>
      <w:r w:rsidRPr="003D72CE">
        <w:rPr>
          <w:rFonts w:ascii="Times New Roman" w:hAnsi="Times New Roman" w:cs="Times New Roman"/>
          <w:sz w:val="24"/>
          <w:szCs w:val="24"/>
        </w:rPr>
        <w:t xml:space="preserve"> et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apporter des informations sur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évolution interne de la langue qui peuvent intéresser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une part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étude du point de vue de la sociolinguistique et de la linguistique historique et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une autre part la promotion des variétés ou de formes </w:t>
      </w:r>
      <w:proofErr w:type="spellStart"/>
      <w:r w:rsidRPr="003D72CE">
        <w:rPr>
          <w:rFonts w:ascii="Times New Roman" w:hAnsi="Times New Roman" w:cs="Times New Roman"/>
          <w:sz w:val="24"/>
          <w:szCs w:val="24"/>
        </w:rPr>
        <w:t>koinéisantes</w:t>
      </w:r>
      <w:proofErr w:type="spellEnd"/>
      <w:r w:rsidRPr="003D72CE">
        <w:rPr>
          <w:rFonts w:ascii="Times New Roman" w:hAnsi="Times New Roman" w:cs="Times New Roman"/>
          <w:sz w:val="24"/>
          <w:szCs w:val="24"/>
        </w:rPr>
        <w:t xml:space="preserve"> du francoprovençal.</w:t>
      </w:r>
    </w:p>
    <w:p w14:paraId="0ED1FDAE" w14:textId="77777777" w:rsidR="00A07A40" w:rsidRPr="003D72CE" w:rsidRDefault="00A07A40" w:rsidP="003D72CE">
      <w:pPr>
        <w:spacing w:after="0" w:line="240" w:lineRule="auto"/>
        <w:ind w:left="284" w:hanging="284"/>
        <w:jc w:val="both"/>
        <w:rPr>
          <w:rFonts w:ascii="Times New Roman" w:hAnsi="Times New Roman" w:cs="Times New Roman"/>
          <w:lang w:eastAsia="de-DE"/>
        </w:rPr>
      </w:pPr>
    </w:p>
    <w:p w14:paraId="245D01A7" w14:textId="610EFA93" w:rsidR="00A07A40" w:rsidRPr="003D72CE" w:rsidRDefault="00A07A40" w:rsidP="003D72CE">
      <w:pPr>
        <w:spacing w:after="0" w:line="240" w:lineRule="auto"/>
        <w:ind w:left="284" w:hanging="284"/>
        <w:jc w:val="both"/>
        <w:rPr>
          <w:rFonts w:ascii="Times New Roman" w:hAnsi="Times New Roman" w:cs="Times New Roman"/>
        </w:rPr>
      </w:pPr>
      <w:r w:rsidRPr="003D72CE">
        <w:rPr>
          <w:rFonts w:ascii="Times New Roman" w:hAnsi="Times New Roman" w:cs="Times New Roman"/>
        </w:rPr>
        <w:t xml:space="preserve">Martin, Jean-Baptiste. 2023. </w:t>
      </w:r>
      <w:r w:rsidR="00397CD7" w:rsidRPr="003D72CE">
        <w:rPr>
          <w:rFonts w:ascii="Times New Roman" w:hAnsi="Times New Roman" w:cs="Times New Roman"/>
        </w:rPr>
        <w:t>"</w:t>
      </w:r>
      <w:r w:rsidRPr="003D72CE">
        <w:rPr>
          <w:rFonts w:ascii="Times New Roman" w:hAnsi="Times New Roman" w:cs="Times New Roman"/>
        </w:rPr>
        <w:t xml:space="preserve">La conjugaison verbale </w:t>
      </w:r>
      <w:proofErr w:type="spellStart"/>
      <w:r w:rsidRPr="003D72CE">
        <w:rPr>
          <w:rFonts w:ascii="Times New Roman" w:hAnsi="Times New Roman" w:cs="Times New Roman"/>
        </w:rPr>
        <w:t>francoprovençale</w:t>
      </w:r>
      <w:proofErr w:type="spellEnd"/>
      <w:r w:rsidR="00397CD7" w:rsidRPr="003D72CE">
        <w:rPr>
          <w:rFonts w:ascii="Times New Roman" w:hAnsi="Times New Roman" w:cs="Times New Roman"/>
        </w:rPr>
        <w:t>"</w:t>
      </w:r>
      <w:r w:rsidRPr="003D72CE">
        <w:rPr>
          <w:rFonts w:ascii="Times New Roman" w:hAnsi="Times New Roman" w:cs="Times New Roman"/>
        </w:rPr>
        <w:t xml:space="preserve">. </w:t>
      </w:r>
      <w:r w:rsidRPr="003D72CE">
        <w:rPr>
          <w:rFonts w:ascii="Times New Roman" w:hAnsi="Times New Roman" w:cs="Times New Roman"/>
          <w:i/>
        </w:rPr>
        <w:t xml:space="preserve">Par-delà la </w:t>
      </w:r>
      <w:proofErr w:type="gramStart"/>
      <w:r w:rsidRPr="003D72CE">
        <w:rPr>
          <w:rFonts w:ascii="Times New Roman" w:hAnsi="Times New Roman" w:cs="Times New Roman"/>
          <w:i/>
        </w:rPr>
        <w:t>dialectologie:</w:t>
      </w:r>
      <w:proofErr w:type="gramEnd"/>
      <w:r w:rsidRPr="003D72CE">
        <w:rPr>
          <w:rFonts w:ascii="Times New Roman" w:hAnsi="Times New Roman" w:cs="Times New Roman"/>
          <w:i/>
        </w:rPr>
        <w:t xml:space="preserve"> de l'étude de la variation à la gestion de la complexité</w:t>
      </w:r>
      <w:r w:rsidRPr="003D72CE">
        <w:rPr>
          <w:rFonts w:ascii="Times New Roman" w:hAnsi="Times New Roman" w:cs="Times New Roman"/>
        </w:rPr>
        <w:t>, Conférence annuelle du Centre d</w:t>
      </w:r>
      <w:r w:rsidR="00193D6A" w:rsidRPr="003D72CE">
        <w:rPr>
          <w:rFonts w:ascii="Times New Roman" w:hAnsi="Times New Roman" w:cs="Times New Roman"/>
        </w:rPr>
        <w:t>'</w:t>
      </w:r>
      <w:r w:rsidRPr="003D72CE">
        <w:rPr>
          <w:rFonts w:ascii="Times New Roman" w:hAnsi="Times New Roman" w:cs="Times New Roman"/>
        </w:rPr>
        <w:t xml:space="preserve">études </w:t>
      </w:r>
      <w:proofErr w:type="spellStart"/>
      <w:r w:rsidRPr="003D72CE">
        <w:rPr>
          <w:rFonts w:ascii="Times New Roman" w:hAnsi="Times New Roman" w:cs="Times New Roman"/>
        </w:rPr>
        <w:t>francoprovençales</w:t>
      </w:r>
      <w:proofErr w:type="spellEnd"/>
      <w:r w:rsidRPr="003D72CE">
        <w:rPr>
          <w:rFonts w:ascii="Times New Roman" w:hAnsi="Times New Roman" w:cs="Times New Roman"/>
        </w:rPr>
        <w:t xml:space="preserve"> René Willien, 14 octobre 2023.</w:t>
      </w:r>
    </w:p>
    <w:p w14:paraId="5537BEAD" w14:textId="54733761" w:rsidR="00A07A40" w:rsidRPr="003D72CE" w:rsidRDefault="00A07A40" w:rsidP="003D72CE">
      <w:pPr>
        <w:spacing w:after="0" w:line="240" w:lineRule="auto"/>
        <w:ind w:left="284" w:hanging="284"/>
        <w:jc w:val="both"/>
        <w:rPr>
          <w:rFonts w:ascii="Times New Roman" w:hAnsi="Times New Roman" w:cs="Times New Roman"/>
          <w:i/>
        </w:rPr>
      </w:pPr>
      <w:r w:rsidRPr="003D72CE">
        <w:rPr>
          <w:rFonts w:ascii="Times New Roman" w:hAnsi="Times New Roman" w:cs="Times New Roman"/>
        </w:rPr>
        <w:t xml:space="preserve">Rolando, Andrea. 2015. </w:t>
      </w:r>
      <w:r w:rsidR="00397CD7" w:rsidRPr="003D72CE">
        <w:rPr>
          <w:rFonts w:ascii="Times New Roman" w:hAnsi="Times New Roman" w:cs="Times New Roman"/>
        </w:rPr>
        <w:t>"</w:t>
      </w:r>
      <w:r w:rsidRPr="003D72CE">
        <w:rPr>
          <w:rFonts w:ascii="Times New Roman" w:hAnsi="Times New Roman" w:cs="Times New Roman"/>
        </w:rPr>
        <w:t xml:space="preserve">Le projet CONJUGAVERBES, la conjugaison </w:t>
      </w:r>
      <w:proofErr w:type="spellStart"/>
      <w:r w:rsidRPr="003D72CE">
        <w:rPr>
          <w:rFonts w:ascii="Times New Roman" w:hAnsi="Times New Roman" w:cs="Times New Roman"/>
        </w:rPr>
        <w:t>francoprovençale</w:t>
      </w:r>
      <w:proofErr w:type="spellEnd"/>
      <w:r w:rsidRPr="003D72CE">
        <w:rPr>
          <w:rFonts w:ascii="Times New Roman" w:hAnsi="Times New Roman" w:cs="Times New Roman"/>
        </w:rPr>
        <w:t xml:space="preserve"> pour </w:t>
      </w:r>
      <w:proofErr w:type="gramStart"/>
      <w:r w:rsidRPr="003D72CE">
        <w:rPr>
          <w:rFonts w:ascii="Times New Roman" w:hAnsi="Times New Roman" w:cs="Times New Roman"/>
        </w:rPr>
        <w:t>tous:</w:t>
      </w:r>
      <w:proofErr w:type="gramEnd"/>
      <w:r w:rsidRPr="003D72CE">
        <w:rPr>
          <w:rFonts w:ascii="Times New Roman" w:hAnsi="Times New Roman" w:cs="Times New Roman"/>
        </w:rPr>
        <w:t xml:space="preserve"> la recherche au service de l'enseignement</w:t>
      </w:r>
      <w:r w:rsidR="00397CD7" w:rsidRPr="003D72CE">
        <w:rPr>
          <w:rFonts w:ascii="Times New Roman" w:hAnsi="Times New Roman" w:cs="Times New Roman"/>
        </w:rPr>
        <w:t>"</w:t>
      </w:r>
      <w:r w:rsidRPr="003D72CE">
        <w:rPr>
          <w:rFonts w:ascii="Times New Roman" w:hAnsi="Times New Roman" w:cs="Times New Roman"/>
        </w:rPr>
        <w:t xml:space="preserve">. </w:t>
      </w:r>
      <w:r w:rsidRPr="003D72CE">
        <w:rPr>
          <w:rFonts w:ascii="Times New Roman" w:hAnsi="Times New Roman" w:cs="Times New Roman"/>
          <w:i/>
        </w:rPr>
        <w:t>Transmission et valorisation des langues régionales dans l</w:t>
      </w:r>
      <w:r w:rsidR="00193D6A" w:rsidRPr="003D72CE">
        <w:rPr>
          <w:rFonts w:ascii="Times New Roman" w:hAnsi="Times New Roman" w:cs="Times New Roman"/>
          <w:i/>
        </w:rPr>
        <w:t>'</w:t>
      </w:r>
      <w:r w:rsidRPr="003D72CE">
        <w:rPr>
          <w:rFonts w:ascii="Times New Roman" w:hAnsi="Times New Roman" w:cs="Times New Roman"/>
          <w:i/>
        </w:rPr>
        <w:t>espace gallo-roman</w:t>
      </w:r>
      <w:r w:rsidRPr="003D72CE">
        <w:rPr>
          <w:rFonts w:ascii="Times New Roman" w:hAnsi="Times New Roman" w:cs="Times New Roman"/>
        </w:rPr>
        <w:t>, vendredi 6 mars 2015, Journée d</w:t>
      </w:r>
      <w:r w:rsidR="00193D6A" w:rsidRPr="003D72CE">
        <w:rPr>
          <w:rFonts w:ascii="Times New Roman" w:hAnsi="Times New Roman" w:cs="Times New Roman"/>
        </w:rPr>
        <w:t>'</w:t>
      </w:r>
      <w:r w:rsidRPr="003D72CE">
        <w:rPr>
          <w:rFonts w:ascii="Times New Roman" w:hAnsi="Times New Roman" w:cs="Times New Roman"/>
        </w:rPr>
        <w:t>études dans le cadre de l</w:t>
      </w:r>
      <w:r w:rsidR="00193D6A" w:rsidRPr="003D72CE">
        <w:rPr>
          <w:rFonts w:ascii="Times New Roman" w:hAnsi="Times New Roman" w:cs="Times New Roman"/>
        </w:rPr>
        <w:t>'</w:t>
      </w:r>
      <w:r w:rsidRPr="003D72CE">
        <w:rPr>
          <w:rFonts w:ascii="Times New Roman" w:hAnsi="Times New Roman" w:cs="Times New Roman"/>
        </w:rPr>
        <w:t xml:space="preserve">ARC 5 </w:t>
      </w:r>
      <w:r w:rsidR="00397CD7" w:rsidRPr="003D72CE">
        <w:rPr>
          <w:rFonts w:ascii="Times New Roman" w:hAnsi="Times New Roman" w:cs="Times New Roman"/>
        </w:rPr>
        <w:t>"</w:t>
      </w:r>
      <w:r w:rsidRPr="003D72CE">
        <w:rPr>
          <w:rFonts w:ascii="Times New Roman" w:hAnsi="Times New Roman" w:cs="Times New Roman"/>
        </w:rPr>
        <w:t>Conscience linguistique dans l</w:t>
      </w:r>
      <w:r w:rsidR="00193D6A" w:rsidRPr="003D72CE">
        <w:rPr>
          <w:rFonts w:ascii="Times New Roman" w:hAnsi="Times New Roman" w:cs="Times New Roman"/>
        </w:rPr>
        <w:t>'</w:t>
      </w:r>
      <w:r w:rsidRPr="003D72CE">
        <w:rPr>
          <w:rFonts w:ascii="Times New Roman" w:hAnsi="Times New Roman" w:cs="Times New Roman"/>
        </w:rPr>
        <w:t>Arc Alpin</w:t>
      </w:r>
      <w:r w:rsidR="00D7189B" w:rsidRPr="003D72CE">
        <w:rPr>
          <w:rFonts w:ascii="Times New Roman" w:hAnsi="Times New Roman" w:cs="Times New Roman"/>
        </w:rPr>
        <w:t>"</w:t>
      </w:r>
      <w:r w:rsidRPr="003D72CE">
        <w:rPr>
          <w:rFonts w:ascii="Times New Roman" w:hAnsi="Times New Roman" w:cs="Times New Roman"/>
        </w:rPr>
        <w:t xml:space="preserve">, </w:t>
      </w:r>
      <w:proofErr w:type="gramStart"/>
      <w:r w:rsidRPr="003D72CE">
        <w:rPr>
          <w:rFonts w:ascii="Times New Roman" w:hAnsi="Times New Roman" w:cs="Times New Roman"/>
        </w:rPr>
        <w:t>Grenoble:</w:t>
      </w:r>
      <w:proofErr w:type="gramEnd"/>
      <w:r w:rsidRPr="003D72CE">
        <w:rPr>
          <w:rFonts w:ascii="Times New Roman" w:hAnsi="Times New Roman" w:cs="Times New Roman"/>
        </w:rPr>
        <w:t xml:space="preserve"> Université Stendhal.</w:t>
      </w:r>
    </w:p>
    <w:p w14:paraId="27ED1C85" w14:textId="654A3774" w:rsidR="00A07A40" w:rsidRPr="003D72CE" w:rsidRDefault="00A07A40" w:rsidP="003D72CE">
      <w:pPr>
        <w:spacing w:after="0" w:line="240" w:lineRule="auto"/>
        <w:ind w:left="284" w:hanging="284"/>
        <w:jc w:val="both"/>
        <w:rPr>
          <w:rFonts w:ascii="Times New Roman" w:hAnsi="Times New Roman" w:cs="Times New Roman"/>
        </w:rPr>
      </w:pPr>
      <w:r w:rsidRPr="003D72CE">
        <w:rPr>
          <w:rFonts w:ascii="Times New Roman" w:hAnsi="Times New Roman" w:cs="Times New Roman"/>
        </w:rPr>
        <w:t xml:space="preserve">Rolando, Andrea. 2016. </w:t>
      </w:r>
      <w:r w:rsidR="00397CD7" w:rsidRPr="003D72CE">
        <w:rPr>
          <w:rFonts w:ascii="Times New Roman" w:hAnsi="Times New Roman" w:cs="Times New Roman"/>
        </w:rPr>
        <w:t>"</w:t>
      </w:r>
      <w:r w:rsidRPr="003D72CE">
        <w:rPr>
          <w:rFonts w:ascii="Times New Roman" w:hAnsi="Times New Roman" w:cs="Times New Roman"/>
        </w:rPr>
        <w:t xml:space="preserve">La conjugaison verbale </w:t>
      </w:r>
      <w:proofErr w:type="spellStart"/>
      <w:r w:rsidRPr="003D72CE">
        <w:rPr>
          <w:rFonts w:ascii="Times New Roman" w:hAnsi="Times New Roman" w:cs="Times New Roman"/>
        </w:rPr>
        <w:t>francoprovençale</w:t>
      </w:r>
      <w:proofErr w:type="spellEnd"/>
      <w:r w:rsidRPr="003D72CE">
        <w:rPr>
          <w:rFonts w:ascii="Times New Roman" w:hAnsi="Times New Roman" w:cs="Times New Roman"/>
        </w:rPr>
        <w:t xml:space="preserve"> valdôtaine</w:t>
      </w:r>
      <w:r w:rsidR="00AE3BC9">
        <w:rPr>
          <w:rFonts w:ascii="Times New Roman" w:hAnsi="Times New Roman" w:cs="Times New Roman"/>
        </w:rPr>
        <w:t>.</w:t>
      </w:r>
      <w:r w:rsidRPr="003D72CE">
        <w:rPr>
          <w:rFonts w:ascii="Times New Roman" w:hAnsi="Times New Roman" w:cs="Times New Roman"/>
        </w:rPr>
        <w:t xml:space="preserve"> Réflexion à propos des verbes en patois</w:t>
      </w:r>
      <w:r w:rsidR="00AE3BC9">
        <w:rPr>
          <w:rFonts w:ascii="Times New Roman" w:hAnsi="Times New Roman" w:cs="Times New Roman"/>
        </w:rPr>
        <w:t>.</w:t>
      </w:r>
      <w:r w:rsidRPr="003D72CE">
        <w:rPr>
          <w:rFonts w:ascii="Times New Roman" w:hAnsi="Times New Roman" w:cs="Times New Roman"/>
        </w:rPr>
        <w:t xml:space="preserve"> Une aide aux maîtres de patois valdôtains</w:t>
      </w:r>
      <w:r w:rsidR="00397CD7" w:rsidRPr="003D72CE">
        <w:rPr>
          <w:rFonts w:ascii="Times New Roman" w:hAnsi="Times New Roman" w:cs="Times New Roman"/>
        </w:rPr>
        <w:t>"</w:t>
      </w:r>
      <w:r w:rsidRPr="003D72CE">
        <w:rPr>
          <w:rFonts w:ascii="Times New Roman" w:hAnsi="Times New Roman" w:cs="Times New Roman"/>
        </w:rPr>
        <w:t xml:space="preserve">. </w:t>
      </w:r>
      <w:r w:rsidRPr="003D72CE">
        <w:rPr>
          <w:rFonts w:ascii="Times New Roman" w:hAnsi="Times New Roman" w:cs="Times New Roman"/>
          <w:i/>
        </w:rPr>
        <w:t>Nouvelles du Centre d</w:t>
      </w:r>
      <w:r w:rsidR="00193D6A" w:rsidRPr="003D72CE">
        <w:rPr>
          <w:rFonts w:ascii="Times New Roman" w:hAnsi="Times New Roman" w:cs="Times New Roman"/>
          <w:i/>
        </w:rPr>
        <w:t>'</w:t>
      </w:r>
      <w:r w:rsidRPr="003D72CE">
        <w:rPr>
          <w:rFonts w:ascii="Times New Roman" w:hAnsi="Times New Roman" w:cs="Times New Roman"/>
          <w:i/>
        </w:rPr>
        <w:t xml:space="preserve">études </w:t>
      </w:r>
      <w:proofErr w:type="spellStart"/>
      <w:r w:rsidRPr="003D72CE">
        <w:rPr>
          <w:rFonts w:ascii="Times New Roman" w:hAnsi="Times New Roman" w:cs="Times New Roman"/>
          <w:i/>
        </w:rPr>
        <w:t>francoprovençales</w:t>
      </w:r>
      <w:proofErr w:type="spellEnd"/>
      <w:r w:rsidRPr="003D72CE">
        <w:rPr>
          <w:rFonts w:ascii="Times New Roman" w:hAnsi="Times New Roman" w:cs="Times New Roman"/>
          <w:i/>
        </w:rPr>
        <w:t xml:space="preserve"> René Willien</w:t>
      </w:r>
      <w:r w:rsidRPr="003D72CE">
        <w:rPr>
          <w:rFonts w:ascii="Times New Roman" w:hAnsi="Times New Roman" w:cs="Times New Roman"/>
        </w:rPr>
        <w:t xml:space="preserve"> 74, 48</w:t>
      </w:r>
      <w:r w:rsidR="00144332" w:rsidRPr="003D72CE">
        <w:rPr>
          <w:rFonts w:ascii="Times New Roman" w:hAnsi="Times New Roman" w:cs="Times New Roman"/>
        </w:rPr>
        <w:t>–</w:t>
      </w:r>
      <w:r w:rsidRPr="003D72CE">
        <w:rPr>
          <w:rFonts w:ascii="Times New Roman" w:hAnsi="Times New Roman" w:cs="Times New Roman"/>
        </w:rPr>
        <w:t>55.</w:t>
      </w:r>
    </w:p>
    <w:p w14:paraId="67F5B6A8" w14:textId="77777777" w:rsidR="00AF5A1E" w:rsidRPr="003D72CE" w:rsidRDefault="00AF5A1E" w:rsidP="003D72CE">
      <w:pPr>
        <w:spacing w:after="0" w:line="240" w:lineRule="auto"/>
        <w:jc w:val="both"/>
        <w:rPr>
          <w:rFonts w:ascii="Times New Roman" w:hAnsi="Times New Roman" w:cs="Times New Roman"/>
        </w:rPr>
      </w:pPr>
    </w:p>
    <w:p w14:paraId="735C54EF" w14:textId="77777777" w:rsidR="00AF5A1E" w:rsidRPr="003D72CE" w:rsidRDefault="00AF5A1E" w:rsidP="003D72CE">
      <w:pPr>
        <w:spacing w:after="0" w:line="240" w:lineRule="auto"/>
        <w:jc w:val="both"/>
        <w:rPr>
          <w:rFonts w:ascii="Times New Roman" w:hAnsi="Times New Roman" w:cs="Times New Roman"/>
          <w:sz w:val="24"/>
          <w:szCs w:val="24"/>
          <w:lang w:val="fr-BE"/>
        </w:rPr>
      </w:pPr>
    </w:p>
    <w:p w14:paraId="4BC6C2B3" w14:textId="586D477C" w:rsidR="00A07A40" w:rsidRPr="003D72CE" w:rsidRDefault="00A07A40" w:rsidP="003D72CE">
      <w:pPr>
        <w:spacing w:after="0" w:line="240" w:lineRule="auto"/>
        <w:jc w:val="both"/>
        <w:rPr>
          <w:rFonts w:ascii="Times New Roman" w:hAnsi="Times New Roman" w:cs="Times New Roman"/>
          <w:b/>
          <w:sz w:val="24"/>
          <w:szCs w:val="24"/>
          <w:lang w:val="fr-BE"/>
        </w:rPr>
      </w:pPr>
      <w:r w:rsidRPr="003D72CE">
        <w:rPr>
          <w:rFonts w:ascii="Times New Roman" w:hAnsi="Times New Roman" w:cs="Times New Roman"/>
          <w:b/>
          <w:sz w:val="24"/>
          <w:szCs w:val="24"/>
          <w:lang w:val="fr-BE"/>
        </w:rPr>
        <w:t xml:space="preserve">Céline </w:t>
      </w:r>
      <w:proofErr w:type="spellStart"/>
      <w:r w:rsidRPr="003D72CE">
        <w:rPr>
          <w:rFonts w:ascii="Times New Roman" w:hAnsi="Times New Roman" w:cs="Times New Roman"/>
          <w:b/>
          <w:sz w:val="24"/>
          <w:szCs w:val="24"/>
          <w:lang w:val="fr-BE"/>
        </w:rPr>
        <w:t>Rumpf</w:t>
      </w:r>
      <w:proofErr w:type="spellEnd"/>
      <w:r w:rsidRPr="003D72CE">
        <w:rPr>
          <w:rFonts w:ascii="Times New Roman" w:hAnsi="Times New Roman" w:cs="Times New Roman"/>
          <w:b/>
          <w:sz w:val="24"/>
          <w:szCs w:val="24"/>
          <w:lang w:val="fr-BE"/>
        </w:rPr>
        <w:t xml:space="preserve"> (Neuchâtel)</w:t>
      </w:r>
    </w:p>
    <w:p w14:paraId="23281A95" w14:textId="77777777" w:rsidR="00A07A40" w:rsidRPr="003D72CE" w:rsidRDefault="00A07A40" w:rsidP="003D72CE">
      <w:pPr>
        <w:pStyle w:val="Courriel"/>
        <w:spacing w:before="0" w:after="0"/>
        <w:jc w:val="both"/>
        <w:rPr>
          <w:rStyle w:val="Hyperlink"/>
          <w:rFonts w:ascii="Times New Roman" w:hAnsi="Times New Roman" w:cs="Times New Roman"/>
          <w:sz w:val="24"/>
          <w:szCs w:val="24"/>
          <w:lang w:val="fr-CH"/>
        </w:rPr>
      </w:pPr>
      <w:r w:rsidRPr="003D72CE">
        <w:rPr>
          <w:rStyle w:val="Hyperlink"/>
          <w:rFonts w:ascii="Times New Roman" w:hAnsi="Times New Roman" w:cs="Times New Roman"/>
          <w:sz w:val="24"/>
          <w:szCs w:val="24"/>
          <w:lang w:val="fr-CH"/>
        </w:rPr>
        <w:t>celine.rumpf@unine.ch</w:t>
      </w:r>
    </w:p>
    <w:p w14:paraId="54907987" w14:textId="77777777" w:rsidR="00A07A40" w:rsidRPr="003D72CE" w:rsidRDefault="00A07A40" w:rsidP="003D72CE">
      <w:pPr>
        <w:pStyle w:val="Titel"/>
        <w:spacing w:before="0" w:after="0"/>
        <w:jc w:val="both"/>
        <w:rPr>
          <w:rFonts w:ascii="Times New Roman" w:hAnsi="Times New Roman" w:cs="Times New Roman"/>
          <w:sz w:val="24"/>
          <w:szCs w:val="24"/>
        </w:rPr>
      </w:pPr>
      <w:r w:rsidRPr="003D72CE">
        <w:rPr>
          <w:rFonts w:ascii="Times New Roman" w:hAnsi="Times New Roman" w:cs="Times New Roman"/>
          <w:sz w:val="24"/>
          <w:szCs w:val="24"/>
          <w:lang w:val="fr-CH"/>
        </w:rPr>
        <w:t>P</w:t>
      </w:r>
      <w:proofErr w:type="spellStart"/>
      <w:r w:rsidRPr="003D72CE">
        <w:rPr>
          <w:rFonts w:ascii="Times New Roman" w:hAnsi="Times New Roman" w:cs="Times New Roman"/>
          <w:sz w:val="24"/>
          <w:szCs w:val="24"/>
        </w:rPr>
        <w:t>erspectives</w:t>
      </w:r>
      <w:proofErr w:type="spellEnd"/>
      <w:r w:rsidRPr="003D72CE">
        <w:rPr>
          <w:rFonts w:ascii="Times New Roman" w:hAnsi="Times New Roman" w:cs="Times New Roman"/>
          <w:sz w:val="24"/>
          <w:szCs w:val="24"/>
        </w:rPr>
        <w:t xml:space="preserve"> diachroniques sur l'évolution des termes d'origine </w:t>
      </w:r>
      <w:proofErr w:type="spellStart"/>
      <w:r w:rsidRPr="003D72CE">
        <w:rPr>
          <w:rFonts w:ascii="Times New Roman" w:hAnsi="Times New Roman" w:cs="Times New Roman"/>
          <w:sz w:val="24"/>
          <w:szCs w:val="24"/>
        </w:rPr>
        <w:t>francoprovençale</w:t>
      </w:r>
      <w:proofErr w:type="spellEnd"/>
      <w:r w:rsidRPr="003D72CE">
        <w:rPr>
          <w:rFonts w:ascii="Times New Roman" w:hAnsi="Times New Roman" w:cs="Times New Roman"/>
          <w:sz w:val="24"/>
          <w:szCs w:val="24"/>
        </w:rPr>
        <w:t xml:space="preserve"> dans le français régional du Valais</w:t>
      </w:r>
    </w:p>
    <w:p w14:paraId="4593211C" w14:textId="77777777" w:rsidR="00A07A40" w:rsidRPr="003D72CE" w:rsidRDefault="00A07A40" w:rsidP="003D72CE">
      <w:pPr>
        <w:pStyle w:val="Courriel"/>
        <w:spacing w:before="0" w:after="0"/>
        <w:jc w:val="both"/>
        <w:rPr>
          <w:rStyle w:val="Hyperlink"/>
          <w:rFonts w:ascii="Times New Roman" w:hAnsi="Times New Roman" w:cs="Times New Roman"/>
          <w:sz w:val="24"/>
          <w:szCs w:val="24"/>
          <w:lang w:val="fr-FR"/>
        </w:rPr>
      </w:pPr>
    </w:p>
    <w:p w14:paraId="7A5E1A97" w14:textId="097B7799" w:rsidR="00A07A40" w:rsidRPr="003D72CE" w:rsidRDefault="00A07A40" w:rsidP="003D72CE">
      <w:pPr>
        <w:spacing w:after="0" w:line="240" w:lineRule="auto"/>
        <w:jc w:val="both"/>
        <w:rPr>
          <w:rFonts w:ascii="Times New Roman" w:eastAsia="Times New Roman" w:hAnsi="Times New Roman" w:cs="Times New Roman"/>
          <w:sz w:val="24"/>
          <w:szCs w:val="24"/>
          <w:lang w:val="fr-CH"/>
        </w:rPr>
      </w:pPr>
      <w:r w:rsidRPr="003D72CE">
        <w:rPr>
          <w:rFonts w:ascii="Times New Roman" w:eastAsia="Times New Roman" w:hAnsi="Times New Roman" w:cs="Times New Roman"/>
          <w:sz w:val="24"/>
          <w:szCs w:val="24"/>
          <w:lang w:val="fr-CH"/>
        </w:rPr>
        <w:t xml:space="preserve">Cette communication se consacrera à la vitalité de mots attestés en francoprovençal qui possèdent des équivalents similaires dans le français régional du canton du Valais, en Suisse romande. On pense notamment à des mots tels que </w:t>
      </w:r>
      <w:r w:rsidRPr="003D72CE">
        <w:rPr>
          <w:rFonts w:ascii="Times New Roman" w:eastAsia="Times New Roman" w:hAnsi="Times New Roman" w:cs="Times New Roman"/>
          <w:i/>
          <w:iCs/>
          <w:sz w:val="24"/>
          <w:szCs w:val="24"/>
          <w:lang w:val="fr-CH"/>
        </w:rPr>
        <w:t>darbon</w:t>
      </w:r>
      <w:r w:rsidRPr="003D72CE">
        <w:rPr>
          <w:rFonts w:ascii="Times New Roman" w:eastAsia="Times New Roman" w:hAnsi="Times New Roman" w:cs="Times New Roman"/>
          <w:sz w:val="24"/>
          <w:szCs w:val="24"/>
          <w:lang w:val="fr-CH"/>
        </w:rPr>
        <w:t xml:space="preserve"> (</w:t>
      </w:r>
      <w:r w:rsidR="00B717F9"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taupe</w:t>
      </w:r>
      <w:r w:rsidR="00B717F9"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 xml:space="preserve">), </w:t>
      </w:r>
      <w:proofErr w:type="spellStart"/>
      <w:r w:rsidRPr="003D72CE">
        <w:rPr>
          <w:rFonts w:ascii="Times New Roman" w:eastAsia="Times New Roman" w:hAnsi="Times New Roman" w:cs="Times New Roman"/>
          <w:i/>
          <w:iCs/>
          <w:sz w:val="24"/>
          <w:szCs w:val="24"/>
          <w:lang w:val="fr-CH"/>
        </w:rPr>
        <w:t>tachon</w:t>
      </w:r>
      <w:proofErr w:type="spellEnd"/>
      <w:r w:rsidRPr="003D72CE">
        <w:rPr>
          <w:rFonts w:ascii="Times New Roman" w:eastAsia="Times New Roman" w:hAnsi="Times New Roman" w:cs="Times New Roman"/>
          <w:i/>
          <w:iCs/>
          <w:sz w:val="24"/>
          <w:szCs w:val="24"/>
          <w:lang w:val="fr-CH"/>
        </w:rPr>
        <w:t xml:space="preserve"> </w:t>
      </w:r>
      <w:r w:rsidRPr="003D72CE">
        <w:rPr>
          <w:rFonts w:ascii="Times New Roman" w:eastAsia="Times New Roman" w:hAnsi="Times New Roman" w:cs="Times New Roman"/>
          <w:sz w:val="24"/>
          <w:szCs w:val="24"/>
          <w:lang w:val="fr-CH"/>
        </w:rPr>
        <w:t>(</w:t>
      </w:r>
      <w:r w:rsidR="00B717F9"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blaireau</w:t>
      </w:r>
      <w:r w:rsidR="00B717F9"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 xml:space="preserve">), </w:t>
      </w:r>
      <w:r w:rsidRPr="003D72CE">
        <w:rPr>
          <w:rFonts w:ascii="Times New Roman" w:eastAsia="Times New Roman" w:hAnsi="Times New Roman" w:cs="Times New Roman"/>
          <w:i/>
          <w:iCs/>
          <w:sz w:val="24"/>
          <w:szCs w:val="24"/>
          <w:lang w:val="fr-CH"/>
        </w:rPr>
        <w:t>carotte rouge</w:t>
      </w:r>
      <w:r w:rsidRPr="003D72CE">
        <w:rPr>
          <w:rFonts w:ascii="Times New Roman" w:eastAsia="Times New Roman" w:hAnsi="Times New Roman" w:cs="Times New Roman"/>
          <w:sz w:val="24"/>
          <w:szCs w:val="24"/>
          <w:lang w:val="fr-CH"/>
        </w:rPr>
        <w:t xml:space="preserve"> (</w:t>
      </w:r>
      <w:r w:rsidR="00B717F9"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betterave</w:t>
      </w:r>
      <w:r w:rsidR="00B717F9"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 xml:space="preserve">) ou </w:t>
      </w:r>
      <w:r w:rsidRPr="003D72CE">
        <w:rPr>
          <w:rFonts w:ascii="Times New Roman" w:eastAsia="Times New Roman" w:hAnsi="Times New Roman" w:cs="Times New Roman"/>
          <w:i/>
          <w:iCs/>
          <w:sz w:val="24"/>
          <w:szCs w:val="24"/>
          <w:lang w:val="fr-CH"/>
        </w:rPr>
        <w:t>huitante</w:t>
      </w:r>
      <w:r w:rsidRPr="003D72CE">
        <w:rPr>
          <w:rFonts w:ascii="Times New Roman" w:eastAsia="Times New Roman" w:hAnsi="Times New Roman" w:cs="Times New Roman"/>
          <w:sz w:val="24"/>
          <w:szCs w:val="24"/>
          <w:lang w:val="fr-CH"/>
        </w:rPr>
        <w:t xml:space="preserve"> (</w:t>
      </w:r>
      <w:r w:rsidR="00B717F9"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quatre-vingts</w:t>
      </w:r>
      <w:r w:rsidR="00B717F9"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 comme exemples d</w:t>
      </w:r>
      <w:r w:rsidR="00193D6A"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éléments qui semblent, a priori, ancrés dans le lexique de cette région francophone. L'objectif de cette recherche est de mettre en lumière l'influence du substrat francoprovençal sur le français parlé en Valais.</w:t>
      </w:r>
      <w:r w:rsidR="00787DDE" w:rsidRPr="003D72CE">
        <w:rPr>
          <w:rFonts w:ascii="Times New Roman" w:eastAsia="Times New Roman" w:hAnsi="Times New Roman" w:cs="Times New Roman"/>
          <w:sz w:val="24"/>
          <w:szCs w:val="24"/>
          <w:lang w:val="fr-CH"/>
        </w:rPr>
        <w:t xml:space="preserve"> </w:t>
      </w:r>
      <w:r w:rsidRPr="003D72CE">
        <w:rPr>
          <w:rFonts w:ascii="Times New Roman" w:eastAsia="Times New Roman" w:hAnsi="Times New Roman" w:cs="Times New Roman"/>
          <w:sz w:val="24"/>
          <w:szCs w:val="24"/>
          <w:lang w:val="fr-CH"/>
        </w:rPr>
        <w:t>Après un examen de l'Atlas Linguistique de la France (ALF), la consultation de relevés dialectaux tels que les Tableaux Phonétiques des Patois Suisses romands (TPPSR), l'étude de dictionnaires de patois (Maître</w:t>
      </w:r>
      <w:r w:rsidR="00B717F9" w:rsidRPr="003D72CE">
        <w:rPr>
          <w:rFonts w:ascii="Times New Roman" w:eastAsia="Times New Roman" w:hAnsi="Times New Roman" w:cs="Times New Roman"/>
          <w:sz w:val="24"/>
          <w:szCs w:val="24"/>
          <w:lang w:val="fr-CH"/>
        </w:rPr>
        <w:t>/</w:t>
      </w:r>
      <w:proofErr w:type="spellStart"/>
      <w:r w:rsidRPr="003D72CE">
        <w:rPr>
          <w:rFonts w:ascii="Times New Roman" w:eastAsia="Times New Roman" w:hAnsi="Times New Roman" w:cs="Times New Roman"/>
          <w:sz w:val="24"/>
          <w:szCs w:val="24"/>
          <w:lang w:val="fr-CH"/>
        </w:rPr>
        <w:t>Flückiger</w:t>
      </w:r>
      <w:proofErr w:type="spellEnd"/>
      <w:r w:rsidR="00B717F9" w:rsidRPr="003D72CE">
        <w:rPr>
          <w:rFonts w:ascii="Times New Roman" w:eastAsia="Times New Roman" w:hAnsi="Times New Roman" w:cs="Times New Roman"/>
          <w:sz w:val="24"/>
          <w:szCs w:val="24"/>
          <w:lang w:val="fr-CH"/>
        </w:rPr>
        <w:t>/</w:t>
      </w:r>
      <w:proofErr w:type="spellStart"/>
      <w:r w:rsidRPr="003D72CE">
        <w:rPr>
          <w:rFonts w:ascii="Times New Roman" w:eastAsia="Times New Roman" w:hAnsi="Times New Roman" w:cs="Times New Roman"/>
          <w:sz w:val="24"/>
          <w:szCs w:val="24"/>
          <w:lang w:val="fr-CH"/>
        </w:rPr>
        <w:t>Pannatier</w:t>
      </w:r>
      <w:proofErr w:type="spellEnd"/>
      <w:r w:rsidRPr="003D72CE">
        <w:rPr>
          <w:rFonts w:ascii="Times New Roman" w:eastAsia="Times New Roman" w:hAnsi="Times New Roman" w:cs="Times New Roman"/>
          <w:sz w:val="24"/>
          <w:szCs w:val="24"/>
          <w:lang w:val="fr-CH"/>
        </w:rPr>
        <w:t xml:space="preserve"> </w:t>
      </w:r>
      <w:proofErr w:type="gramStart"/>
      <w:r w:rsidRPr="003D72CE">
        <w:rPr>
          <w:rFonts w:ascii="Times New Roman" w:eastAsia="Times New Roman" w:hAnsi="Times New Roman" w:cs="Times New Roman"/>
          <w:sz w:val="24"/>
          <w:szCs w:val="24"/>
          <w:lang w:val="fr-CH"/>
        </w:rPr>
        <w:t>2019;</w:t>
      </w:r>
      <w:proofErr w:type="gramEnd"/>
      <w:r w:rsidRPr="003D72CE">
        <w:rPr>
          <w:rFonts w:ascii="Times New Roman" w:eastAsia="Times New Roman" w:hAnsi="Times New Roman" w:cs="Times New Roman"/>
          <w:sz w:val="24"/>
          <w:szCs w:val="24"/>
          <w:lang w:val="fr-CH"/>
        </w:rPr>
        <w:t xml:space="preserve"> Favre 2002; </w:t>
      </w:r>
      <w:proofErr w:type="spellStart"/>
      <w:r w:rsidRPr="003D72CE">
        <w:rPr>
          <w:rFonts w:ascii="Times New Roman" w:eastAsia="Times New Roman" w:hAnsi="Times New Roman" w:cs="Times New Roman"/>
          <w:sz w:val="24"/>
          <w:szCs w:val="24"/>
          <w:lang w:val="fr-CH"/>
        </w:rPr>
        <w:t>Follonier</w:t>
      </w:r>
      <w:proofErr w:type="spellEnd"/>
      <w:r w:rsidRPr="003D72CE">
        <w:rPr>
          <w:rFonts w:ascii="Times New Roman" w:eastAsia="Times New Roman" w:hAnsi="Times New Roman" w:cs="Times New Roman"/>
          <w:sz w:val="24"/>
          <w:szCs w:val="24"/>
          <w:lang w:val="fr-CH"/>
        </w:rPr>
        <w:t>-Quinodoz 1989), nous avons soigneusement sélectionné 45 mots à tester. Pour évaluer la vitalité de ces éléments lexicaux, des entretiens ont été conduits avec des locuteurs issus de différentes localités valaisannes, avec un quota de huit individus par localité. Afin de tester la vitalité des termes candidats, on a présenté à chaque témoin un diaporama d'images mettant en scène lesdits items, et en les invitant à décrire ce qu'ils voyaient à l</w:t>
      </w:r>
      <w:r w:rsidR="00193D6A"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écran. L'objectif était de déterminer si le locuteur proposait spontanément l</w:t>
      </w:r>
      <w:r w:rsidR="00193D6A"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item lexical issu du francoprovençal ou s'il optait pour l</w:t>
      </w:r>
      <w:r w:rsidR="00193D6A"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item lexical standard, tel qu'on le trouve dans les dictionnaires du français référence, sans marque régionale.</w:t>
      </w:r>
      <w:r w:rsidR="00AF5A1E" w:rsidRPr="003D72CE">
        <w:rPr>
          <w:rFonts w:ascii="Times New Roman" w:eastAsia="Times New Roman" w:hAnsi="Times New Roman" w:cs="Times New Roman"/>
          <w:sz w:val="24"/>
          <w:szCs w:val="24"/>
          <w:lang w:val="fr-CH"/>
        </w:rPr>
        <w:t xml:space="preserve"> </w:t>
      </w:r>
      <w:r w:rsidRPr="003D72CE">
        <w:rPr>
          <w:rFonts w:ascii="Times New Roman" w:eastAsia="Times New Roman" w:hAnsi="Times New Roman" w:cs="Times New Roman"/>
          <w:sz w:val="24"/>
          <w:szCs w:val="24"/>
          <w:lang w:val="fr-CH"/>
        </w:rPr>
        <w:t>L'analyse des données s</w:t>
      </w:r>
      <w:r w:rsidR="00193D6A"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 xml:space="preserve">est déroulée simultanément sur deux plans, grâce à un outil </w:t>
      </w:r>
      <w:proofErr w:type="gramStart"/>
      <w:r w:rsidRPr="003D72CE">
        <w:rPr>
          <w:rFonts w:ascii="Times New Roman" w:eastAsia="Times New Roman" w:hAnsi="Times New Roman" w:cs="Times New Roman"/>
          <w:sz w:val="24"/>
          <w:szCs w:val="24"/>
          <w:lang w:val="fr-CH"/>
        </w:rPr>
        <w:t>commun:</w:t>
      </w:r>
      <w:proofErr w:type="gramEnd"/>
      <w:r w:rsidRPr="003D72CE">
        <w:rPr>
          <w:rFonts w:ascii="Times New Roman" w:eastAsia="Times New Roman" w:hAnsi="Times New Roman" w:cs="Times New Roman"/>
          <w:sz w:val="24"/>
          <w:szCs w:val="24"/>
          <w:lang w:val="fr-CH"/>
        </w:rPr>
        <w:t xml:space="preserve"> la cartographie. Les données issues des diverses ressources dialectologiques (ALF, TPSR) ainsi que celles recueillies sur le terrain seront traitées de manière que leurs résultats puissent être cartographiés, facilitant ainsi leur intégration dans un espace linguistique spécifique. Le traitement des données s</w:t>
      </w:r>
      <w:r w:rsidR="00193D6A" w:rsidRPr="003D72CE">
        <w:rPr>
          <w:rFonts w:ascii="Times New Roman" w:eastAsia="Times New Roman" w:hAnsi="Times New Roman" w:cs="Times New Roman"/>
          <w:sz w:val="24"/>
          <w:szCs w:val="24"/>
          <w:lang w:val="fr-CH"/>
        </w:rPr>
        <w:t>'</w:t>
      </w:r>
      <w:r w:rsidRPr="003D72CE">
        <w:rPr>
          <w:rFonts w:ascii="Times New Roman" w:eastAsia="Times New Roman" w:hAnsi="Times New Roman" w:cs="Times New Roman"/>
          <w:sz w:val="24"/>
          <w:szCs w:val="24"/>
          <w:lang w:val="fr-CH"/>
        </w:rPr>
        <w:t>est fait principalement à l'aide du logiciel R, un outil puissant permettant de trier, de coder et de réaliser des calculs statistiques sur les résultats de chaque corpus, tout en facilitant la création des cartes.</w:t>
      </w:r>
      <w:r w:rsidR="00AF5A1E" w:rsidRPr="003D72CE">
        <w:rPr>
          <w:rFonts w:ascii="Times New Roman" w:eastAsia="Times New Roman" w:hAnsi="Times New Roman" w:cs="Times New Roman"/>
          <w:sz w:val="24"/>
          <w:szCs w:val="24"/>
          <w:lang w:val="fr-CH"/>
        </w:rPr>
        <w:t xml:space="preserve"> </w:t>
      </w:r>
      <w:r w:rsidRPr="003D72CE">
        <w:rPr>
          <w:rFonts w:ascii="Times New Roman" w:eastAsia="Times New Roman" w:hAnsi="Times New Roman" w:cs="Times New Roman"/>
          <w:sz w:val="24"/>
          <w:szCs w:val="24"/>
          <w:lang w:val="fr-CH"/>
        </w:rPr>
        <w:t xml:space="preserve">Enfin, nous avons entrepris une analyse comparative des cartes sur le plan diachronique, en confrontant les ressources dialectologiques plus anciennes avec les données actuelles collectées sur le terrain. Comme mentionné précédemment, l'échantillon de participants offrira une opportunité d'interpréter les données en observant les variations en fonction de l'âge des participants. En somme, cette méthodologie complète vise à offrir une compréhension approfondie de la dynamique lexicale dans le français régional du Valais, établissant ainsi des liens entre les influences </w:t>
      </w:r>
      <w:proofErr w:type="spellStart"/>
      <w:r w:rsidRPr="003D72CE">
        <w:rPr>
          <w:rFonts w:ascii="Times New Roman" w:eastAsia="Times New Roman" w:hAnsi="Times New Roman" w:cs="Times New Roman"/>
          <w:sz w:val="24"/>
          <w:szCs w:val="24"/>
          <w:lang w:val="fr-CH"/>
        </w:rPr>
        <w:t>francoprovençales</w:t>
      </w:r>
      <w:proofErr w:type="spellEnd"/>
      <w:r w:rsidRPr="003D72CE">
        <w:rPr>
          <w:rFonts w:ascii="Times New Roman" w:eastAsia="Times New Roman" w:hAnsi="Times New Roman" w:cs="Times New Roman"/>
          <w:sz w:val="24"/>
          <w:szCs w:val="24"/>
          <w:lang w:val="fr-CH"/>
        </w:rPr>
        <w:t xml:space="preserve"> historiques et les expressions contemporaines. Nous observerons des phénomènes de concordances entres les aires de réalisation des items lexicaux issus du francoprovençal et ceux du français régional. Nous aurons aussi l'occasion de repérer d'autres phénomènes, tels que l'expansion de </w:t>
      </w:r>
      <w:r w:rsidRPr="003D72CE">
        <w:rPr>
          <w:rFonts w:ascii="Times New Roman" w:eastAsia="Times New Roman" w:hAnsi="Times New Roman" w:cs="Times New Roman"/>
          <w:sz w:val="24"/>
          <w:szCs w:val="24"/>
          <w:lang w:val="fr-CH"/>
        </w:rPr>
        <w:lastRenderedPageBreak/>
        <w:t xml:space="preserve">l'utilisation d'un </w:t>
      </w:r>
      <w:proofErr w:type="gramStart"/>
      <w:r w:rsidRPr="003D72CE">
        <w:rPr>
          <w:rFonts w:ascii="Times New Roman" w:eastAsia="Times New Roman" w:hAnsi="Times New Roman" w:cs="Times New Roman"/>
          <w:sz w:val="24"/>
          <w:szCs w:val="24"/>
          <w:lang w:val="fr-CH"/>
        </w:rPr>
        <w:t>régionalisme:</w:t>
      </w:r>
      <w:proofErr w:type="gramEnd"/>
      <w:r w:rsidRPr="003D72CE">
        <w:rPr>
          <w:rFonts w:ascii="Times New Roman" w:eastAsia="Times New Roman" w:hAnsi="Times New Roman" w:cs="Times New Roman"/>
          <w:sz w:val="24"/>
          <w:szCs w:val="24"/>
          <w:lang w:val="fr-CH"/>
        </w:rPr>
        <w:t xml:space="preserve"> un mot provenant d'un patois local intègre le français local et se diffuse, par la suite, dans d'autres régions.</w:t>
      </w:r>
    </w:p>
    <w:p w14:paraId="072F183B" w14:textId="77777777" w:rsidR="00A07A40" w:rsidRPr="003D72CE" w:rsidRDefault="00A07A40" w:rsidP="003D72CE">
      <w:pPr>
        <w:pStyle w:val="BibliographischeAngabe"/>
        <w:spacing w:after="0"/>
        <w:rPr>
          <w:rFonts w:ascii="Times New Roman" w:hAnsi="Times New Roman" w:cs="Times New Roman"/>
          <w:sz w:val="24"/>
          <w:szCs w:val="24"/>
          <w:lang w:val="fr-CH"/>
        </w:rPr>
      </w:pPr>
    </w:p>
    <w:p w14:paraId="58F5DFD9" w14:textId="6B3E3AA6" w:rsidR="00B717F9" w:rsidRPr="003D72CE" w:rsidRDefault="00B717F9" w:rsidP="00DD2B8A">
      <w:pPr>
        <w:spacing w:after="0" w:line="240" w:lineRule="auto"/>
        <w:ind w:left="284" w:hanging="284"/>
        <w:jc w:val="both"/>
        <w:rPr>
          <w:rFonts w:ascii="Times New Roman" w:hAnsi="Times New Roman" w:cs="Times New Roman"/>
        </w:rPr>
      </w:pPr>
      <w:r w:rsidRPr="003D72CE">
        <w:rPr>
          <w:rFonts w:ascii="Times New Roman" w:hAnsi="Times New Roman" w:cs="Times New Roman"/>
        </w:rPr>
        <w:t xml:space="preserve">Favre, Victor. 2002. </w:t>
      </w:r>
      <w:r w:rsidRPr="003D72CE">
        <w:rPr>
          <w:rFonts w:ascii="Times New Roman" w:hAnsi="Times New Roman" w:cs="Times New Roman"/>
          <w:i/>
        </w:rPr>
        <w:t>Dictionnaire français - patois d'</w:t>
      </w:r>
      <w:proofErr w:type="spellStart"/>
      <w:r w:rsidRPr="003D72CE">
        <w:rPr>
          <w:rFonts w:ascii="Times New Roman" w:hAnsi="Times New Roman" w:cs="Times New Roman"/>
          <w:i/>
        </w:rPr>
        <w:t>Isérables</w:t>
      </w:r>
      <w:proofErr w:type="spellEnd"/>
      <w:r w:rsidRPr="003D72CE">
        <w:rPr>
          <w:rFonts w:ascii="Times New Roman" w:hAnsi="Times New Roman" w:cs="Times New Roman"/>
        </w:rPr>
        <w:t xml:space="preserve">. </w:t>
      </w:r>
      <w:proofErr w:type="spellStart"/>
      <w:proofErr w:type="gramStart"/>
      <w:r w:rsidRPr="003D72CE">
        <w:rPr>
          <w:rFonts w:ascii="Times New Roman" w:hAnsi="Times New Roman" w:cs="Times New Roman"/>
        </w:rPr>
        <w:t>Isérables</w:t>
      </w:r>
      <w:proofErr w:type="spellEnd"/>
      <w:r w:rsidRPr="003D72CE">
        <w:rPr>
          <w:rFonts w:ascii="Times New Roman" w:hAnsi="Times New Roman" w:cs="Times New Roman"/>
        </w:rPr>
        <w:t>:</w:t>
      </w:r>
      <w:proofErr w:type="gramEnd"/>
      <w:r w:rsidRPr="003D72CE">
        <w:rPr>
          <w:rFonts w:ascii="Times New Roman" w:hAnsi="Times New Roman" w:cs="Times New Roman"/>
        </w:rPr>
        <w:t xml:space="preserve"> Favre.</w:t>
      </w:r>
    </w:p>
    <w:p w14:paraId="77C04415" w14:textId="4D5CE685" w:rsidR="00B717F9" w:rsidRPr="003D72CE" w:rsidRDefault="00B717F9" w:rsidP="00DD2B8A">
      <w:pPr>
        <w:spacing w:after="0" w:line="240" w:lineRule="auto"/>
        <w:ind w:left="284" w:hanging="284"/>
        <w:jc w:val="both"/>
        <w:rPr>
          <w:rFonts w:ascii="Times New Roman" w:hAnsi="Times New Roman" w:cs="Times New Roman"/>
        </w:rPr>
      </w:pPr>
      <w:proofErr w:type="spellStart"/>
      <w:r w:rsidRPr="003D72CE">
        <w:rPr>
          <w:rFonts w:ascii="Times New Roman" w:hAnsi="Times New Roman" w:cs="Times New Roman"/>
        </w:rPr>
        <w:t>Follonier</w:t>
      </w:r>
      <w:proofErr w:type="spellEnd"/>
      <w:r w:rsidRPr="003D72CE">
        <w:rPr>
          <w:rFonts w:ascii="Times New Roman" w:hAnsi="Times New Roman" w:cs="Times New Roman"/>
        </w:rPr>
        <w:t xml:space="preserve">-Quinodoz, Marie/Knecht, Pierre. 1989. </w:t>
      </w:r>
      <w:proofErr w:type="spellStart"/>
      <w:proofErr w:type="gramStart"/>
      <w:r w:rsidRPr="003D72CE">
        <w:rPr>
          <w:rFonts w:ascii="Times New Roman" w:hAnsi="Times New Roman" w:cs="Times New Roman"/>
          <w:i/>
        </w:rPr>
        <w:t>Olèïnna</w:t>
      </w:r>
      <w:proofErr w:type="spellEnd"/>
      <w:r w:rsidRPr="003D72CE">
        <w:rPr>
          <w:rFonts w:ascii="Times New Roman" w:hAnsi="Times New Roman" w:cs="Times New Roman"/>
          <w:i/>
        </w:rPr>
        <w:t>:</w:t>
      </w:r>
      <w:proofErr w:type="gramEnd"/>
      <w:r w:rsidRPr="003D72CE">
        <w:rPr>
          <w:rFonts w:ascii="Times New Roman" w:hAnsi="Times New Roman" w:cs="Times New Roman"/>
          <w:i/>
        </w:rPr>
        <w:t xml:space="preserve"> dictionnaire du patois d'</w:t>
      </w:r>
      <w:proofErr w:type="spellStart"/>
      <w:r w:rsidRPr="003D72CE">
        <w:rPr>
          <w:rFonts w:ascii="Times New Roman" w:hAnsi="Times New Roman" w:cs="Times New Roman"/>
          <w:i/>
        </w:rPr>
        <w:t>Evolène</w:t>
      </w:r>
      <w:proofErr w:type="spellEnd"/>
      <w:r w:rsidRPr="003D72CE">
        <w:rPr>
          <w:rFonts w:ascii="Times New Roman" w:hAnsi="Times New Roman" w:cs="Times New Roman"/>
        </w:rPr>
        <w:t>. La Sage/</w:t>
      </w:r>
      <w:proofErr w:type="spellStart"/>
      <w:proofErr w:type="gramStart"/>
      <w:r w:rsidRPr="003D72CE">
        <w:rPr>
          <w:rFonts w:ascii="Times New Roman" w:hAnsi="Times New Roman" w:cs="Times New Roman"/>
        </w:rPr>
        <w:t>Evolène</w:t>
      </w:r>
      <w:proofErr w:type="spellEnd"/>
      <w:r w:rsidRPr="003D72CE">
        <w:rPr>
          <w:rFonts w:ascii="Times New Roman" w:hAnsi="Times New Roman" w:cs="Times New Roman"/>
        </w:rPr>
        <w:t>:</w:t>
      </w:r>
      <w:proofErr w:type="gramEnd"/>
      <w:r w:rsidRPr="003D72CE">
        <w:rPr>
          <w:rFonts w:ascii="Times New Roman" w:hAnsi="Times New Roman" w:cs="Times New Roman"/>
        </w:rPr>
        <w:t xml:space="preserve"> </w:t>
      </w:r>
      <w:proofErr w:type="spellStart"/>
      <w:r w:rsidRPr="003D72CE">
        <w:rPr>
          <w:rFonts w:ascii="Times New Roman" w:hAnsi="Times New Roman" w:cs="Times New Roman"/>
        </w:rPr>
        <w:t>Follonier</w:t>
      </w:r>
      <w:proofErr w:type="spellEnd"/>
      <w:r w:rsidRPr="003D72CE">
        <w:rPr>
          <w:rFonts w:ascii="Times New Roman" w:hAnsi="Times New Roman" w:cs="Times New Roman"/>
        </w:rPr>
        <w:t>.</w:t>
      </w:r>
    </w:p>
    <w:p w14:paraId="3EE5614D" w14:textId="00044BAB" w:rsidR="00AF5A1E" w:rsidRPr="003D72CE" w:rsidRDefault="00B717F9" w:rsidP="00DD2B8A">
      <w:pPr>
        <w:spacing w:after="0" w:line="240" w:lineRule="auto"/>
        <w:ind w:left="284" w:hanging="284"/>
        <w:jc w:val="both"/>
        <w:rPr>
          <w:rFonts w:ascii="Times New Roman" w:hAnsi="Times New Roman" w:cs="Times New Roman"/>
        </w:rPr>
      </w:pPr>
      <w:r w:rsidRPr="003D72CE">
        <w:rPr>
          <w:rFonts w:ascii="Times New Roman" w:hAnsi="Times New Roman" w:cs="Times New Roman"/>
        </w:rPr>
        <w:t>Maître, Rapha</w:t>
      </w:r>
      <w:r w:rsidR="007C658C" w:rsidRPr="003D72CE">
        <w:rPr>
          <w:rFonts w:ascii="Times New Roman" w:hAnsi="Times New Roman" w:cs="Times New Roman"/>
        </w:rPr>
        <w:t>ë</w:t>
      </w:r>
      <w:r w:rsidRPr="003D72CE">
        <w:rPr>
          <w:rFonts w:ascii="Times New Roman" w:hAnsi="Times New Roman" w:cs="Times New Roman"/>
        </w:rPr>
        <w:t>l/</w:t>
      </w:r>
      <w:proofErr w:type="spellStart"/>
      <w:r w:rsidRPr="003D72CE">
        <w:rPr>
          <w:rFonts w:ascii="Times New Roman" w:hAnsi="Times New Roman" w:cs="Times New Roman"/>
        </w:rPr>
        <w:t>Flückiger</w:t>
      </w:r>
      <w:proofErr w:type="spellEnd"/>
      <w:r w:rsidRPr="003D72CE">
        <w:rPr>
          <w:rFonts w:ascii="Times New Roman" w:hAnsi="Times New Roman" w:cs="Times New Roman"/>
        </w:rPr>
        <w:t xml:space="preserve">, </w:t>
      </w:r>
      <w:proofErr w:type="spellStart"/>
      <w:r w:rsidRPr="003D72CE">
        <w:rPr>
          <w:rFonts w:ascii="Times New Roman" w:hAnsi="Times New Roman" w:cs="Times New Roman"/>
        </w:rPr>
        <w:t>E</w:t>
      </w:r>
      <w:r w:rsidR="007C658C" w:rsidRPr="003D72CE">
        <w:rPr>
          <w:rFonts w:ascii="Times New Roman" w:hAnsi="Times New Roman" w:cs="Times New Roman"/>
        </w:rPr>
        <w:t>ric</w:t>
      </w:r>
      <w:proofErr w:type="spellEnd"/>
      <w:r w:rsidR="007C658C" w:rsidRPr="003D72CE">
        <w:rPr>
          <w:rFonts w:ascii="Times New Roman" w:hAnsi="Times New Roman" w:cs="Times New Roman"/>
        </w:rPr>
        <w:t>/</w:t>
      </w:r>
      <w:proofErr w:type="spellStart"/>
      <w:r w:rsidRPr="003D72CE">
        <w:rPr>
          <w:rFonts w:ascii="Times New Roman" w:hAnsi="Times New Roman" w:cs="Times New Roman"/>
        </w:rPr>
        <w:t>Pannatier</w:t>
      </w:r>
      <w:proofErr w:type="spellEnd"/>
      <w:r w:rsidRPr="003D72CE">
        <w:rPr>
          <w:rFonts w:ascii="Times New Roman" w:hAnsi="Times New Roman" w:cs="Times New Roman"/>
        </w:rPr>
        <w:t>, G</w:t>
      </w:r>
      <w:r w:rsidR="007C658C" w:rsidRPr="003D72CE">
        <w:rPr>
          <w:rFonts w:ascii="Times New Roman" w:hAnsi="Times New Roman" w:cs="Times New Roman"/>
        </w:rPr>
        <w:t>isèle</w:t>
      </w:r>
      <w:r w:rsidRPr="003D72CE">
        <w:rPr>
          <w:rFonts w:ascii="Times New Roman" w:hAnsi="Times New Roman" w:cs="Times New Roman"/>
        </w:rPr>
        <w:t>. 2019</w:t>
      </w:r>
      <w:r w:rsidR="007C658C" w:rsidRPr="003D72CE">
        <w:rPr>
          <w:rFonts w:ascii="Times New Roman" w:hAnsi="Times New Roman" w:cs="Times New Roman"/>
        </w:rPr>
        <w:t>.</w:t>
      </w:r>
      <w:r w:rsidRPr="003D72CE">
        <w:rPr>
          <w:rFonts w:ascii="Times New Roman" w:hAnsi="Times New Roman" w:cs="Times New Roman"/>
        </w:rPr>
        <w:t xml:space="preserve"> </w:t>
      </w:r>
      <w:r w:rsidRPr="003D72CE">
        <w:rPr>
          <w:rFonts w:ascii="Times New Roman" w:hAnsi="Times New Roman" w:cs="Times New Roman"/>
          <w:i/>
        </w:rPr>
        <w:t>Dictionnaire du patois de Bagnes – Lexique d'un parler francoprovençal alpin</w:t>
      </w:r>
      <w:r w:rsidR="007C658C" w:rsidRPr="003D72CE">
        <w:rPr>
          <w:rFonts w:ascii="Times New Roman" w:hAnsi="Times New Roman" w:cs="Times New Roman"/>
          <w:i/>
        </w:rPr>
        <w:t>.</w:t>
      </w:r>
      <w:r w:rsidRPr="003D72CE">
        <w:rPr>
          <w:rFonts w:ascii="Times New Roman" w:hAnsi="Times New Roman" w:cs="Times New Roman"/>
        </w:rPr>
        <w:t xml:space="preserve"> </w:t>
      </w:r>
      <w:proofErr w:type="gramStart"/>
      <w:r w:rsidRPr="003D72CE">
        <w:rPr>
          <w:rFonts w:ascii="Times New Roman" w:hAnsi="Times New Roman" w:cs="Times New Roman"/>
        </w:rPr>
        <w:t>Bagnes:</w:t>
      </w:r>
      <w:proofErr w:type="gramEnd"/>
      <w:r w:rsidRPr="003D72CE">
        <w:rPr>
          <w:rFonts w:ascii="Times New Roman" w:hAnsi="Times New Roman" w:cs="Times New Roman"/>
        </w:rPr>
        <w:t xml:space="preserve"> Patoisants de Bagnes.</w:t>
      </w:r>
    </w:p>
    <w:p w14:paraId="2D89A50D" w14:textId="77777777" w:rsidR="00AF5A1E" w:rsidRPr="003D72CE" w:rsidRDefault="00AF5A1E" w:rsidP="003D72CE">
      <w:pPr>
        <w:spacing w:after="0" w:line="240" w:lineRule="auto"/>
        <w:jc w:val="both"/>
        <w:rPr>
          <w:rFonts w:ascii="Times New Roman" w:hAnsi="Times New Roman" w:cs="Times New Roman"/>
          <w:sz w:val="24"/>
          <w:szCs w:val="24"/>
        </w:rPr>
      </w:pPr>
    </w:p>
    <w:p w14:paraId="1C1B8115" w14:textId="77777777" w:rsidR="00AF5A1E" w:rsidRPr="003D72CE" w:rsidRDefault="00AF5A1E" w:rsidP="003D72CE">
      <w:pPr>
        <w:spacing w:after="0" w:line="240" w:lineRule="auto"/>
        <w:jc w:val="both"/>
        <w:rPr>
          <w:rFonts w:ascii="Times New Roman" w:hAnsi="Times New Roman" w:cs="Times New Roman"/>
          <w:sz w:val="24"/>
          <w:szCs w:val="24"/>
        </w:rPr>
      </w:pPr>
    </w:p>
    <w:p w14:paraId="3C2EBB57" w14:textId="3FD7A04F" w:rsidR="00A07A40" w:rsidRPr="00DD2B8A" w:rsidRDefault="00A07A40" w:rsidP="003D72CE">
      <w:pPr>
        <w:spacing w:after="0" w:line="240" w:lineRule="auto"/>
        <w:jc w:val="both"/>
        <w:rPr>
          <w:rFonts w:ascii="Times New Roman" w:hAnsi="Times New Roman" w:cs="Times New Roman"/>
          <w:b/>
          <w:lang w:val="de-DE"/>
        </w:rPr>
      </w:pPr>
      <w:r w:rsidRPr="00DD2B8A">
        <w:rPr>
          <w:rFonts w:ascii="Times New Roman" w:hAnsi="Times New Roman" w:cs="Times New Roman"/>
          <w:b/>
          <w:sz w:val="24"/>
          <w:szCs w:val="24"/>
          <w:lang w:val="de-DE"/>
        </w:rPr>
        <w:t xml:space="preserve">Roger </w:t>
      </w:r>
      <w:proofErr w:type="spellStart"/>
      <w:r w:rsidRPr="00DD2B8A">
        <w:rPr>
          <w:rFonts w:ascii="Times New Roman" w:hAnsi="Times New Roman" w:cs="Times New Roman"/>
          <w:b/>
          <w:sz w:val="24"/>
          <w:szCs w:val="24"/>
          <w:lang w:val="de-DE"/>
        </w:rPr>
        <w:t>Schöntag</w:t>
      </w:r>
      <w:proofErr w:type="spellEnd"/>
      <w:r w:rsidRPr="00DD2B8A">
        <w:rPr>
          <w:rFonts w:ascii="Times New Roman" w:hAnsi="Times New Roman" w:cs="Times New Roman"/>
          <w:b/>
          <w:sz w:val="24"/>
          <w:szCs w:val="24"/>
          <w:lang w:val="de-DE"/>
        </w:rPr>
        <w:t xml:space="preserve"> (Mannheim)</w:t>
      </w:r>
    </w:p>
    <w:p w14:paraId="67D5BFA3" w14:textId="77777777" w:rsidR="00A07A40" w:rsidRPr="003D72CE" w:rsidRDefault="00A07A40" w:rsidP="003D72CE">
      <w:pPr>
        <w:pStyle w:val="Courriel"/>
        <w:spacing w:before="0" w:after="0"/>
        <w:jc w:val="both"/>
        <w:rPr>
          <w:rStyle w:val="Hyperlink"/>
          <w:rFonts w:ascii="Times New Roman" w:hAnsi="Times New Roman" w:cs="Times New Roman"/>
          <w:sz w:val="24"/>
          <w:szCs w:val="24"/>
        </w:rPr>
      </w:pPr>
      <w:r w:rsidRPr="003D72CE">
        <w:rPr>
          <w:rStyle w:val="Hyperlink"/>
          <w:rFonts w:ascii="Times New Roman" w:hAnsi="Times New Roman" w:cs="Times New Roman"/>
          <w:sz w:val="24"/>
          <w:szCs w:val="24"/>
        </w:rPr>
        <w:t>roger.schoentag@uni-mannheim.de</w:t>
      </w:r>
    </w:p>
    <w:p w14:paraId="0E25B18D" w14:textId="78A4AFF2" w:rsidR="00A07A40" w:rsidRPr="003D72CE" w:rsidRDefault="00A07A40" w:rsidP="003D72CE">
      <w:pPr>
        <w:pStyle w:val="Titel"/>
        <w:spacing w:before="0" w:after="0"/>
        <w:jc w:val="both"/>
        <w:rPr>
          <w:rFonts w:ascii="Times New Roman" w:hAnsi="Times New Roman" w:cs="Times New Roman"/>
          <w:sz w:val="24"/>
          <w:szCs w:val="24"/>
        </w:rPr>
      </w:pPr>
      <w:r w:rsidRPr="003D72CE">
        <w:rPr>
          <w:rFonts w:ascii="Times New Roman" w:hAnsi="Times New Roman" w:cs="Times New Roman"/>
          <w:sz w:val="24"/>
          <w:szCs w:val="24"/>
        </w:rPr>
        <w:t xml:space="preserve">Procès de normalisation </w:t>
      </w:r>
      <w:proofErr w:type="gramStart"/>
      <w:r w:rsidRPr="003D72CE">
        <w:rPr>
          <w:rFonts w:ascii="Times New Roman" w:hAnsi="Times New Roman" w:cs="Times New Roman"/>
          <w:sz w:val="24"/>
          <w:szCs w:val="24"/>
        </w:rPr>
        <w:t>linguistiques:</w:t>
      </w:r>
      <w:proofErr w:type="gramEnd"/>
      <w:r w:rsidRPr="003D72CE">
        <w:rPr>
          <w:rFonts w:ascii="Times New Roman" w:hAnsi="Times New Roman" w:cs="Times New Roman"/>
          <w:sz w:val="24"/>
          <w:szCs w:val="24"/>
        </w:rPr>
        <w:t xml:space="preserve"> Le monégasque et autres variétés de transition entre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occitan et le gallo-italique</w:t>
      </w:r>
    </w:p>
    <w:p w14:paraId="57191FD3" w14:textId="77777777" w:rsidR="00A07A40" w:rsidRPr="003D72CE" w:rsidRDefault="00A07A40" w:rsidP="003D72CE">
      <w:pPr>
        <w:pStyle w:val="Courriel"/>
        <w:spacing w:before="0" w:after="0"/>
        <w:jc w:val="both"/>
        <w:rPr>
          <w:rFonts w:ascii="Times New Roman" w:hAnsi="Times New Roman" w:cs="Times New Roman"/>
          <w:sz w:val="24"/>
          <w:szCs w:val="24"/>
          <w:lang w:val="fr-BE"/>
        </w:rPr>
      </w:pPr>
    </w:p>
    <w:p w14:paraId="251DD227" w14:textId="6DBEF349" w:rsidR="00A07A40" w:rsidRPr="003D72CE" w:rsidRDefault="00A07A40" w:rsidP="003D72CE">
      <w:pPr>
        <w:spacing w:after="0" w:line="240" w:lineRule="auto"/>
        <w:jc w:val="both"/>
        <w:rPr>
          <w:rFonts w:ascii="Times New Roman" w:hAnsi="Times New Roman" w:cs="Times New Roman"/>
          <w:sz w:val="24"/>
          <w:szCs w:val="24"/>
        </w:rPr>
      </w:pPr>
      <w:r w:rsidRPr="003D72CE">
        <w:rPr>
          <w:rFonts w:ascii="Times New Roman" w:hAnsi="Times New Roman" w:cs="Times New Roman"/>
          <w:sz w:val="24"/>
          <w:szCs w:val="24"/>
        </w:rPr>
        <w:t xml:space="preserve">Le monégasque (mon. </w:t>
      </w:r>
      <w:proofErr w:type="spellStart"/>
      <w:proofErr w:type="gramStart"/>
      <w:r w:rsidRPr="003D72CE">
        <w:rPr>
          <w:rFonts w:ascii="Times New Roman" w:hAnsi="Times New Roman" w:cs="Times New Roman"/>
          <w:i/>
          <w:sz w:val="24"/>
          <w:szCs w:val="24"/>
        </w:rPr>
        <w:t>munegascu</w:t>
      </w:r>
      <w:proofErr w:type="spellEnd"/>
      <w:proofErr w:type="gramEnd"/>
      <w:r w:rsidRPr="003D72CE">
        <w:rPr>
          <w:rFonts w:ascii="Times New Roman" w:hAnsi="Times New Roman" w:cs="Times New Roman"/>
          <w:sz w:val="24"/>
          <w:szCs w:val="24"/>
        </w:rPr>
        <w:t>) est une variété de diaspora sur la côte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Azur, née par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expansion de la république de Gênes dans le 13ème siècle</w:t>
      </w:r>
      <w:r w:rsidR="007C658C" w:rsidRPr="003D72CE">
        <w:rPr>
          <w:rFonts w:ascii="Times New Roman" w:hAnsi="Times New Roman" w:cs="Times New Roman"/>
          <w:sz w:val="24"/>
          <w:szCs w:val="24"/>
        </w:rPr>
        <w:t xml:space="preserve"> (cf. </w:t>
      </w:r>
      <w:proofErr w:type="spellStart"/>
      <w:r w:rsidR="007C658C" w:rsidRPr="003D72CE">
        <w:rPr>
          <w:rFonts w:ascii="Times New Roman" w:hAnsi="Times New Roman" w:cs="Times New Roman"/>
          <w:sz w:val="24"/>
          <w:szCs w:val="24"/>
        </w:rPr>
        <w:t>Dalbera</w:t>
      </w:r>
      <w:proofErr w:type="spellEnd"/>
      <w:r w:rsidR="007C658C" w:rsidRPr="003D72CE">
        <w:rPr>
          <w:rFonts w:ascii="Times New Roman" w:hAnsi="Times New Roman" w:cs="Times New Roman"/>
          <w:sz w:val="24"/>
          <w:szCs w:val="24"/>
        </w:rPr>
        <w:t xml:space="preserve"> 2013)</w:t>
      </w:r>
      <w:r w:rsidRPr="003D72CE">
        <w:rPr>
          <w:rFonts w:ascii="Times New Roman" w:hAnsi="Times New Roman" w:cs="Times New Roman"/>
          <w:sz w:val="24"/>
          <w:szCs w:val="24"/>
        </w:rPr>
        <w:t>, c</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est-à-dire un dialecte gallo-italique avec des interférences par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occitan </w:t>
      </w:r>
      <w:r w:rsidR="007C658C" w:rsidRPr="003D72CE">
        <w:rPr>
          <w:rFonts w:ascii="Times New Roman" w:hAnsi="Times New Roman" w:cs="Times New Roman"/>
          <w:sz w:val="24"/>
          <w:szCs w:val="24"/>
        </w:rPr>
        <w:t xml:space="preserve">(cf. </w:t>
      </w:r>
      <w:proofErr w:type="spellStart"/>
      <w:r w:rsidR="007C658C" w:rsidRPr="003D72CE">
        <w:rPr>
          <w:rFonts w:ascii="Times New Roman" w:hAnsi="Times New Roman" w:cs="Times New Roman"/>
          <w:sz w:val="24"/>
          <w:szCs w:val="24"/>
        </w:rPr>
        <w:t>Sumien</w:t>
      </w:r>
      <w:proofErr w:type="spellEnd"/>
      <w:r w:rsidR="007C658C" w:rsidRPr="003D72CE">
        <w:rPr>
          <w:rFonts w:ascii="Times New Roman" w:hAnsi="Times New Roman" w:cs="Times New Roman"/>
          <w:sz w:val="24"/>
          <w:szCs w:val="24"/>
        </w:rPr>
        <w:t xml:space="preserve"> 2006) </w:t>
      </w:r>
      <w:r w:rsidRPr="003D72CE">
        <w:rPr>
          <w:rFonts w:ascii="Times New Roman" w:hAnsi="Times New Roman" w:cs="Times New Roman"/>
          <w:sz w:val="24"/>
          <w:szCs w:val="24"/>
        </w:rPr>
        <w:t>ou plus précisément par le provençal adjacent et ses sous-dialectes. Comme variétés voisines on peut identifier le mentonasque, (</w:t>
      </w:r>
      <w:proofErr w:type="spellStart"/>
      <w:r w:rsidRPr="003D72CE">
        <w:rPr>
          <w:rFonts w:ascii="Times New Roman" w:hAnsi="Times New Roman" w:cs="Times New Roman"/>
          <w:sz w:val="24"/>
          <w:szCs w:val="24"/>
        </w:rPr>
        <w:t>occ</w:t>
      </w:r>
      <w:proofErr w:type="spellEnd"/>
      <w:r w:rsidRPr="003D72CE">
        <w:rPr>
          <w:rFonts w:ascii="Times New Roman" w:hAnsi="Times New Roman" w:cs="Times New Roman"/>
          <w:sz w:val="24"/>
          <w:szCs w:val="24"/>
        </w:rPr>
        <w:t xml:space="preserve">. </w:t>
      </w:r>
      <w:proofErr w:type="spellStart"/>
      <w:proofErr w:type="gramStart"/>
      <w:r w:rsidRPr="003D72CE">
        <w:rPr>
          <w:rFonts w:ascii="Times New Roman" w:hAnsi="Times New Roman" w:cs="Times New Roman"/>
          <w:i/>
          <w:sz w:val="24"/>
          <w:szCs w:val="24"/>
        </w:rPr>
        <w:t>mentounasc</w:t>
      </w:r>
      <w:proofErr w:type="spellEnd"/>
      <w:proofErr w:type="gramEnd"/>
      <w:r w:rsidRPr="003D72CE">
        <w:rPr>
          <w:rFonts w:ascii="Times New Roman" w:hAnsi="Times New Roman" w:cs="Times New Roman"/>
          <w:sz w:val="24"/>
          <w:szCs w:val="24"/>
        </w:rPr>
        <w:t>) de Menton, un peu plus loin dans le nord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alpin-ligurien de la vallée de la </w:t>
      </w:r>
      <w:proofErr w:type="spellStart"/>
      <w:r w:rsidRPr="003D72CE">
        <w:rPr>
          <w:rFonts w:ascii="Times New Roman" w:hAnsi="Times New Roman" w:cs="Times New Roman"/>
          <w:sz w:val="24"/>
          <w:szCs w:val="24"/>
        </w:rPr>
        <w:t>Roya</w:t>
      </w:r>
      <w:proofErr w:type="spellEnd"/>
      <w:r w:rsidRPr="003D72CE">
        <w:rPr>
          <w:rFonts w:ascii="Times New Roman" w:hAnsi="Times New Roman" w:cs="Times New Roman"/>
          <w:sz w:val="24"/>
          <w:szCs w:val="24"/>
        </w:rPr>
        <w:t xml:space="preserve">, le royasque (et </w:t>
      </w:r>
      <w:r w:rsidR="00FB16FF" w:rsidRPr="003D72CE">
        <w:rPr>
          <w:rFonts w:ascii="Times New Roman" w:hAnsi="Times New Roman" w:cs="Times New Roman"/>
          <w:sz w:val="24"/>
          <w:szCs w:val="24"/>
        </w:rPr>
        <w:t xml:space="preserve">entre autres </w:t>
      </w:r>
      <w:r w:rsidRPr="003D72CE">
        <w:rPr>
          <w:rFonts w:ascii="Times New Roman" w:hAnsi="Times New Roman" w:cs="Times New Roman"/>
          <w:sz w:val="24"/>
          <w:szCs w:val="24"/>
        </w:rPr>
        <w:t>aussi le tendasque, le brigasque), et à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ouest sur la côte, le nissart, le dialecte occitan de Nice. Les variétés diatopiques y forment un continuum dans la zone linguistique des langues romanes, mais cette homogénéité est interrompue par le monégasque </w:t>
      </w:r>
      <w:r w:rsidR="007C658C" w:rsidRPr="003D72CE">
        <w:rPr>
          <w:rFonts w:ascii="Times New Roman" w:hAnsi="Times New Roman" w:cs="Times New Roman"/>
          <w:sz w:val="24"/>
          <w:szCs w:val="24"/>
        </w:rPr>
        <w:t xml:space="preserve">(cf. </w:t>
      </w:r>
      <w:proofErr w:type="spellStart"/>
      <w:r w:rsidR="007C658C" w:rsidRPr="003D72CE">
        <w:rPr>
          <w:rFonts w:ascii="Times New Roman" w:hAnsi="Times New Roman" w:cs="Times New Roman"/>
          <w:sz w:val="24"/>
          <w:szCs w:val="24"/>
        </w:rPr>
        <w:t>Forner</w:t>
      </w:r>
      <w:proofErr w:type="spellEnd"/>
      <w:r w:rsidR="007C658C" w:rsidRPr="003D72CE">
        <w:rPr>
          <w:rFonts w:ascii="Times New Roman" w:hAnsi="Times New Roman" w:cs="Times New Roman"/>
          <w:sz w:val="24"/>
          <w:szCs w:val="24"/>
        </w:rPr>
        <w:t xml:space="preserve"> 2016) </w:t>
      </w:r>
      <w:r w:rsidRPr="003D72CE">
        <w:rPr>
          <w:rFonts w:ascii="Times New Roman" w:hAnsi="Times New Roman" w:cs="Times New Roman"/>
          <w:sz w:val="24"/>
          <w:szCs w:val="24"/>
        </w:rPr>
        <w:t>comme variété migratoire. Dans les vallées alpines, qui sont assez reculées, on peut constater une influence assez forte des facteurs géographiques sur la genèse et le changement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espace linguistique.</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Le but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analyse présente est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une part de documenter les efforts concernant le maintien, la normalisation et la standardisation du monégasque comme </w:t>
      </w:r>
      <w:proofErr w:type="spellStart"/>
      <w:r w:rsidRPr="003D72CE">
        <w:rPr>
          <w:rFonts w:ascii="Times New Roman" w:hAnsi="Times New Roman" w:cs="Times New Roman"/>
          <w:i/>
          <w:sz w:val="24"/>
          <w:szCs w:val="24"/>
        </w:rPr>
        <w:t>severely</w:t>
      </w:r>
      <w:proofErr w:type="spellEnd"/>
      <w:r w:rsidRPr="003D72CE">
        <w:rPr>
          <w:rFonts w:ascii="Times New Roman" w:hAnsi="Times New Roman" w:cs="Times New Roman"/>
          <w:i/>
          <w:sz w:val="24"/>
          <w:szCs w:val="24"/>
        </w:rPr>
        <w:t xml:space="preserve"> </w:t>
      </w:r>
      <w:proofErr w:type="spellStart"/>
      <w:r w:rsidRPr="003D72CE">
        <w:rPr>
          <w:rFonts w:ascii="Times New Roman" w:hAnsi="Times New Roman" w:cs="Times New Roman"/>
          <w:i/>
          <w:sz w:val="24"/>
          <w:szCs w:val="24"/>
        </w:rPr>
        <w:t>endangered</w:t>
      </w:r>
      <w:proofErr w:type="spellEnd"/>
      <w:r w:rsidRPr="003D72CE">
        <w:rPr>
          <w:rFonts w:ascii="Times New Roman" w:hAnsi="Times New Roman" w:cs="Times New Roman"/>
          <w:i/>
          <w:sz w:val="24"/>
          <w:szCs w:val="24"/>
        </w:rPr>
        <w:t xml:space="preserve"> </w:t>
      </w:r>
      <w:proofErr w:type="spellStart"/>
      <w:r w:rsidRPr="003D72CE">
        <w:rPr>
          <w:rFonts w:ascii="Times New Roman" w:hAnsi="Times New Roman" w:cs="Times New Roman"/>
          <w:i/>
          <w:sz w:val="24"/>
          <w:szCs w:val="24"/>
        </w:rPr>
        <w:t>minority</w:t>
      </w:r>
      <w:proofErr w:type="spellEnd"/>
      <w:r w:rsidRPr="003D72CE">
        <w:rPr>
          <w:rFonts w:ascii="Times New Roman" w:hAnsi="Times New Roman" w:cs="Times New Roman"/>
          <w:i/>
          <w:sz w:val="24"/>
          <w:szCs w:val="24"/>
        </w:rPr>
        <w:t xml:space="preserve"> </w:t>
      </w:r>
      <w:proofErr w:type="spellStart"/>
      <w:r w:rsidRPr="003D72CE">
        <w:rPr>
          <w:rFonts w:ascii="Times New Roman" w:hAnsi="Times New Roman" w:cs="Times New Roman"/>
          <w:i/>
          <w:sz w:val="24"/>
          <w:szCs w:val="24"/>
        </w:rPr>
        <w:t>language</w:t>
      </w:r>
      <w:proofErr w:type="spellEnd"/>
      <w:r w:rsidRPr="003D72CE">
        <w:rPr>
          <w:rFonts w:ascii="Times New Roman" w:hAnsi="Times New Roman" w:cs="Times New Roman"/>
          <w:sz w:val="24"/>
          <w:szCs w:val="24"/>
        </w:rPr>
        <w:t xml:space="preserve"> sous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influence de la langue dominante du français, et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autre part, de trier les caractéristiques linguistiques de la continuité et de la discontinuité entre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occitan (alpin) et le ligurien (alpin) qui marquent cette zone de transition diatopique.</w:t>
      </w:r>
    </w:p>
    <w:p w14:paraId="0A92CE9D" w14:textId="77777777" w:rsidR="00A07A40" w:rsidRPr="003D72CE" w:rsidRDefault="00A07A40" w:rsidP="003D72CE">
      <w:pPr>
        <w:spacing w:after="0" w:line="240" w:lineRule="auto"/>
        <w:jc w:val="both"/>
        <w:rPr>
          <w:rFonts w:ascii="Times New Roman" w:hAnsi="Times New Roman" w:cs="Times New Roman"/>
          <w:sz w:val="24"/>
          <w:szCs w:val="24"/>
        </w:rPr>
      </w:pPr>
    </w:p>
    <w:p w14:paraId="39A0FEDE" w14:textId="291FF734" w:rsidR="00A07A40" w:rsidRPr="003D72CE" w:rsidRDefault="00A07A40" w:rsidP="003D72CE">
      <w:pPr>
        <w:spacing w:after="0" w:line="240" w:lineRule="auto"/>
        <w:ind w:left="227" w:hanging="227"/>
        <w:jc w:val="both"/>
        <w:rPr>
          <w:rFonts w:ascii="Times New Roman" w:hAnsi="Times New Roman" w:cs="Times New Roman"/>
          <w:iCs/>
          <w:lang w:val="de-DE"/>
        </w:rPr>
      </w:pPr>
      <w:proofErr w:type="spellStart"/>
      <w:r w:rsidRPr="003D72CE">
        <w:rPr>
          <w:rFonts w:ascii="Times New Roman" w:hAnsi="Times New Roman" w:cs="Times New Roman"/>
        </w:rPr>
        <w:t>Dalbera</w:t>
      </w:r>
      <w:proofErr w:type="spellEnd"/>
      <w:r w:rsidRPr="003D72CE">
        <w:rPr>
          <w:rFonts w:ascii="Times New Roman" w:hAnsi="Times New Roman" w:cs="Times New Roman"/>
        </w:rPr>
        <w:t xml:space="preserve">, Jean-Philippe. 2013. </w:t>
      </w:r>
      <w:r w:rsidR="00397CD7" w:rsidRPr="003D72CE">
        <w:rPr>
          <w:rFonts w:ascii="Times New Roman" w:hAnsi="Times New Roman" w:cs="Times New Roman"/>
        </w:rPr>
        <w:t>"</w:t>
      </w:r>
      <w:r w:rsidRPr="003D72CE">
        <w:rPr>
          <w:rFonts w:ascii="Times New Roman" w:hAnsi="Times New Roman" w:cs="Times New Roman"/>
        </w:rPr>
        <w:t>Le ligurien</w:t>
      </w:r>
      <w:r w:rsidR="00397CD7" w:rsidRPr="003D72CE">
        <w:rPr>
          <w:rFonts w:ascii="Times New Roman" w:hAnsi="Times New Roman" w:cs="Times New Roman"/>
        </w:rPr>
        <w:t>"</w:t>
      </w:r>
      <w:r w:rsidRPr="003D72CE">
        <w:rPr>
          <w:rFonts w:ascii="Times New Roman" w:hAnsi="Times New Roman" w:cs="Times New Roman"/>
        </w:rPr>
        <w:t xml:space="preserve">. </w:t>
      </w:r>
      <w:proofErr w:type="gramStart"/>
      <w:r w:rsidRPr="003D72CE">
        <w:rPr>
          <w:rFonts w:ascii="Times New Roman" w:hAnsi="Times New Roman" w:cs="Times New Roman"/>
        </w:rPr>
        <w:t>In:</w:t>
      </w:r>
      <w:proofErr w:type="gramEnd"/>
      <w:r w:rsidRPr="003D72CE">
        <w:rPr>
          <w:rFonts w:ascii="Times New Roman" w:hAnsi="Times New Roman" w:cs="Times New Roman"/>
        </w:rPr>
        <w:t xml:space="preserve"> Georg </w:t>
      </w:r>
      <w:proofErr w:type="spellStart"/>
      <w:r w:rsidRPr="003D72CE">
        <w:rPr>
          <w:rFonts w:ascii="Times New Roman" w:hAnsi="Times New Roman" w:cs="Times New Roman"/>
        </w:rPr>
        <w:t>Kremnitz</w:t>
      </w:r>
      <w:proofErr w:type="spellEnd"/>
      <w:r w:rsidRPr="003D72CE">
        <w:rPr>
          <w:rFonts w:ascii="Times New Roman" w:hAnsi="Times New Roman" w:cs="Times New Roman"/>
        </w:rPr>
        <w:t xml:space="preserve"> (</w:t>
      </w:r>
      <w:proofErr w:type="spellStart"/>
      <w:r w:rsidRPr="003D72CE">
        <w:rPr>
          <w:rFonts w:ascii="Times New Roman" w:hAnsi="Times New Roman" w:cs="Times New Roman"/>
        </w:rPr>
        <w:t>ed</w:t>
      </w:r>
      <w:proofErr w:type="spellEnd"/>
      <w:r w:rsidRPr="003D72CE">
        <w:rPr>
          <w:rFonts w:ascii="Times New Roman" w:hAnsi="Times New Roman" w:cs="Times New Roman"/>
        </w:rPr>
        <w:t xml:space="preserve">.). </w:t>
      </w:r>
      <w:r w:rsidRPr="003D72CE">
        <w:rPr>
          <w:rFonts w:ascii="Times New Roman" w:hAnsi="Times New Roman" w:cs="Times New Roman"/>
          <w:i/>
        </w:rPr>
        <w:t>Histoire sociale des langues de France</w:t>
      </w:r>
      <w:r w:rsidRPr="003D72CE">
        <w:rPr>
          <w:rFonts w:ascii="Times New Roman" w:hAnsi="Times New Roman" w:cs="Times New Roman"/>
        </w:rPr>
        <w:t xml:space="preserve">. </w:t>
      </w:r>
      <w:r w:rsidRPr="003D72CE">
        <w:rPr>
          <w:rFonts w:ascii="Times New Roman" w:hAnsi="Times New Roman" w:cs="Times New Roman"/>
          <w:lang w:val="de-DE"/>
        </w:rPr>
        <w:t xml:space="preserve">Rennes: Presses </w:t>
      </w:r>
      <w:proofErr w:type="spellStart"/>
      <w:r w:rsidRPr="003D72CE">
        <w:rPr>
          <w:rFonts w:ascii="Times New Roman" w:hAnsi="Times New Roman" w:cs="Times New Roman"/>
          <w:lang w:val="de-DE"/>
        </w:rPr>
        <w:t>Universitaires</w:t>
      </w:r>
      <w:proofErr w:type="spellEnd"/>
      <w:r w:rsidRPr="003D72CE">
        <w:rPr>
          <w:rFonts w:ascii="Times New Roman" w:hAnsi="Times New Roman" w:cs="Times New Roman"/>
          <w:lang w:val="de-DE"/>
        </w:rPr>
        <w:t xml:space="preserve"> de Rennes, 503</w:t>
      </w:r>
      <w:r w:rsidR="00425874" w:rsidRPr="003D72CE">
        <w:rPr>
          <w:rFonts w:ascii="Times New Roman" w:hAnsi="Times New Roman" w:cs="Times New Roman"/>
          <w:lang w:val="de-DE"/>
        </w:rPr>
        <w:t>–</w:t>
      </w:r>
      <w:r w:rsidRPr="003D72CE">
        <w:rPr>
          <w:rFonts w:ascii="Times New Roman" w:hAnsi="Times New Roman" w:cs="Times New Roman"/>
          <w:lang w:val="de-DE"/>
        </w:rPr>
        <w:t>509.</w:t>
      </w:r>
    </w:p>
    <w:p w14:paraId="705E4B02" w14:textId="6B93FB9E" w:rsidR="00A07A40" w:rsidRPr="003D72CE" w:rsidRDefault="00A07A40" w:rsidP="003D72CE">
      <w:pPr>
        <w:spacing w:after="0" w:line="240" w:lineRule="auto"/>
        <w:ind w:left="227" w:hanging="227"/>
        <w:jc w:val="both"/>
        <w:rPr>
          <w:rFonts w:ascii="Times New Roman" w:hAnsi="Times New Roman" w:cs="Times New Roman"/>
        </w:rPr>
      </w:pPr>
      <w:r w:rsidRPr="003D72CE">
        <w:rPr>
          <w:rFonts w:ascii="Times New Roman" w:hAnsi="Times New Roman" w:cs="Times New Roman"/>
          <w:lang w:val="de-DE"/>
        </w:rPr>
        <w:t xml:space="preserve">Forner, Werner. 2016. </w:t>
      </w:r>
      <w:r w:rsidR="00397CD7" w:rsidRPr="003D72CE">
        <w:rPr>
          <w:rFonts w:ascii="Times New Roman" w:hAnsi="Times New Roman" w:cs="Times New Roman"/>
          <w:lang w:val="de-DE"/>
        </w:rPr>
        <w:t>"</w:t>
      </w:r>
      <w:r w:rsidRPr="003D72CE">
        <w:rPr>
          <w:rFonts w:ascii="Times New Roman" w:hAnsi="Times New Roman" w:cs="Times New Roman"/>
          <w:lang w:val="de-DE"/>
        </w:rPr>
        <w:t xml:space="preserve">Das </w:t>
      </w:r>
      <w:proofErr w:type="spellStart"/>
      <w:r w:rsidRPr="003D72CE">
        <w:rPr>
          <w:rFonts w:ascii="Times New Roman" w:hAnsi="Times New Roman" w:cs="Times New Roman"/>
          <w:lang w:val="de-DE"/>
        </w:rPr>
        <w:t>mentonaskische</w:t>
      </w:r>
      <w:proofErr w:type="spellEnd"/>
      <w:r w:rsidRPr="003D72CE">
        <w:rPr>
          <w:rFonts w:ascii="Times New Roman" w:hAnsi="Times New Roman" w:cs="Times New Roman"/>
          <w:lang w:val="de-DE"/>
        </w:rPr>
        <w:t xml:space="preserve"> Verbalsystem: eine vergleichende Analyse mit einem </w:t>
      </w:r>
      <w:proofErr w:type="spellStart"/>
      <w:r w:rsidRPr="003D72CE">
        <w:rPr>
          <w:rFonts w:ascii="Times New Roman" w:hAnsi="Times New Roman" w:cs="Times New Roman"/>
          <w:lang w:val="de-DE"/>
        </w:rPr>
        <w:t>Postscriptum</w:t>
      </w:r>
      <w:proofErr w:type="spellEnd"/>
      <w:r w:rsidRPr="003D72CE">
        <w:rPr>
          <w:rFonts w:ascii="Times New Roman" w:hAnsi="Times New Roman" w:cs="Times New Roman"/>
          <w:lang w:val="de-DE"/>
        </w:rPr>
        <w:t xml:space="preserve"> zu Verschriftung und Normierung</w:t>
      </w:r>
      <w:r w:rsidR="00397CD7" w:rsidRPr="003D72CE">
        <w:rPr>
          <w:rFonts w:ascii="Times New Roman" w:hAnsi="Times New Roman" w:cs="Times New Roman"/>
          <w:lang w:val="de-DE"/>
        </w:rPr>
        <w:t>"</w:t>
      </w:r>
      <w:r w:rsidRPr="003D72CE">
        <w:rPr>
          <w:rFonts w:ascii="Times New Roman" w:hAnsi="Times New Roman" w:cs="Times New Roman"/>
          <w:lang w:val="de-DE"/>
        </w:rPr>
        <w:t>. In: Wolfgang Dahmen</w:t>
      </w:r>
      <w:r w:rsidR="00787DDE" w:rsidRPr="003D72CE">
        <w:rPr>
          <w:rFonts w:ascii="Times New Roman" w:hAnsi="Times New Roman" w:cs="Times New Roman"/>
          <w:lang w:val="de-DE"/>
        </w:rPr>
        <w:t xml:space="preserve"> et al.</w:t>
      </w:r>
      <w:r w:rsidRPr="003D72CE">
        <w:rPr>
          <w:rFonts w:ascii="Times New Roman" w:hAnsi="Times New Roman" w:cs="Times New Roman"/>
          <w:lang w:val="de-DE"/>
        </w:rPr>
        <w:t xml:space="preserve"> (</w:t>
      </w:r>
      <w:proofErr w:type="spellStart"/>
      <w:r w:rsidRPr="003D72CE">
        <w:rPr>
          <w:rFonts w:ascii="Times New Roman" w:hAnsi="Times New Roman" w:cs="Times New Roman"/>
          <w:lang w:val="de-DE"/>
        </w:rPr>
        <w:t>eds</w:t>
      </w:r>
      <w:proofErr w:type="spellEnd"/>
      <w:r w:rsidRPr="003D72CE">
        <w:rPr>
          <w:rFonts w:ascii="Times New Roman" w:hAnsi="Times New Roman" w:cs="Times New Roman"/>
          <w:lang w:val="de-DE"/>
        </w:rPr>
        <w:t xml:space="preserve">.). </w:t>
      </w:r>
      <w:r w:rsidRPr="003D72CE">
        <w:rPr>
          <w:rFonts w:ascii="Times New Roman" w:hAnsi="Times New Roman" w:cs="Times New Roman"/>
          <w:i/>
          <w:lang w:val="de-DE"/>
        </w:rPr>
        <w:t>Romanische Kleinsprachen heute. Romanistisches Kolloquium XXVII</w:t>
      </w:r>
      <w:r w:rsidRPr="003D72CE">
        <w:rPr>
          <w:rFonts w:ascii="Times New Roman" w:hAnsi="Times New Roman" w:cs="Times New Roman"/>
          <w:lang w:val="de-DE"/>
        </w:rPr>
        <w:t xml:space="preserve">. </w:t>
      </w:r>
      <w:r w:rsidRPr="003D72CE">
        <w:rPr>
          <w:rFonts w:ascii="Times New Roman" w:hAnsi="Times New Roman" w:cs="Times New Roman"/>
        </w:rPr>
        <w:t xml:space="preserve">Tübingen: </w:t>
      </w:r>
      <w:proofErr w:type="spellStart"/>
      <w:r w:rsidRPr="003D72CE">
        <w:rPr>
          <w:rFonts w:ascii="Times New Roman" w:hAnsi="Times New Roman" w:cs="Times New Roman"/>
        </w:rPr>
        <w:t>Narr</w:t>
      </w:r>
      <w:proofErr w:type="spellEnd"/>
      <w:r w:rsidRPr="003D72CE">
        <w:rPr>
          <w:rFonts w:ascii="Times New Roman" w:hAnsi="Times New Roman" w:cs="Times New Roman"/>
        </w:rPr>
        <w:t>, 149</w:t>
      </w:r>
      <w:r w:rsidR="00425874" w:rsidRPr="003D72CE">
        <w:rPr>
          <w:rFonts w:ascii="Times New Roman" w:hAnsi="Times New Roman" w:cs="Times New Roman"/>
        </w:rPr>
        <w:t>–</w:t>
      </w:r>
      <w:r w:rsidRPr="003D72CE">
        <w:rPr>
          <w:rFonts w:ascii="Times New Roman" w:hAnsi="Times New Roman" w:cs="Times New Roman"/>
        </w:rPr>
        <w:t>196.</w:t>
      </w:r>
    </w:p>
    <w:p w14:paraId="234B833E" w14:textId="2ED19684" w:rsidR="00726D1D" w:rsidRPr="003D72CE" w:rsidRDefault="00A07A40" w:rsidP="003D72CE">
      <w:pPr>
        <w:spacing w:after="0" w:line="240" w:lineRule="auto"/>
        <w:ind w:left="227" w:hanging="227"/>
        <w:jc w:val="both"/>
        <w:rPr>
          <w:rFonts w:ascii="Times New Roman" w:hAnsi="Times New Roman" w:cs="Times New Roman"/>
        </w:rPr>
      </w:pPr>
      <w:proofErr w:type="spellStart"/>
      <w:r w:rsidRPr="003D72CE">
        <w:rPr>
          <w:rFonts w:ascii="Times New Roman" w:hAnsi="Times New Roman" w:cs="Times New Roman"/>
        </w:rPr>
        <w:t>Sumien</w:t>
      </w:r>
      <w:proofErr w:type="spellEnd"/>
      <w:r w:rsidRPr="003D72CE">
        <w:rPr>
          <w:rFonts w:ascii="Times New Roman" w:hAnsi="Times New Roman" w:cs="Times New Roman"/>
        </w:rPr>
        <w:t xml:space="preserve">, Domergue. 2006. </w:t>
      </w:r>
      <w:r w:rsidRPr="003D72CE">
        <w:rPr>
          <w:rFonts w:ascii="Times New Roman" w:hAnsi="Times New Roman" w:cs="Times New Roman"/>
          <w:i/>
        </w:rPr>
        <w:t xml:space="preserve">La standardisation </w:t>
      </w:r>
      <w:proofErr w:type="spellStart"/>
      <w:r w:rsidRPr="003D72CE">
        <w:rPr>
          <w:rFonts w:ascii="Times New Roman" w:hAnsi="Times New Roman" w:cs="Times New Roman"/>
          <w:i/>
        </w:rPr>
        <w:t>pluricentrique</w:t>
      </w:r>
      <w:proofErr w:type="spellEnd"/>
      <w:r w:rsidRPr="003D72CE">
        <w:rPr>
          <w:rFonts w:ascii="Times New Roman" w:hAnsi="Times New Roman" w:cs="Times New Roman"/>
          <w:i/>
        </w:rPr>
        <w:t xml:space="preserve"> de l</w:t>
      </w:r>
      <w:r w:rsidR="00193D6A" w:rsidRPr="003D72CE">
        <w:rPr>
          <w:rFonts w:ascii="Times New Roman" w:hAnsi="Times New Roman" w:cs="Times New Roman"/>
          <w:i/>
        </w:rPr>
        <w:t>'</w:t>
      </w:r>
      <w:r w:rsidRPr="003D72CE">
        <w:rPr>
          <w:rFonts w:ascii="Times New Roman" w:hAnsi="Times New Roman" w:cs="Times New Roman"/>
          <w:i/>
        </w:rPr>
        <w:t>occitan. Nouvel enjeu sociolinguistique, développement du lexique et de la morphologie</w:t>
      </w:r>
      <w:r w:rsidRPr="003D72CE">
        <w:rPr>
          <w:rFonts w:ascii="Times New Roman" w:hAnsi="Times New Roman" w:cs="Times New Roman"/>
        </w:rPr>
        <w:t xml:space="preserve">. </w:t>
      </w:r>
      <w:proofErr w:type="gramStart"/>
      <w:r w:rsidRPr="003D72CE">
        <w:rPr>
          <w:rFonts w:ascii="Times New Roman" w:hAnsi="Times New Roman" w:cs="Times New Roman"/>
        </w:rPr>
        <w:t>Turnhout:</w:t>
      </w:r>
      <w:proofErr w:type="gramEnd"/>
      <w:r w:rsidRPr="003D72CE">
        <w:rPr>
          <w:rFonts w:ascii="Times New Roman" w:hAnsi="Times New Roman" w:cs="Times New Roman"/>
        </w:rPr>
        <w:t xml:space="preserve"> </w:t>
      </w:r>
      <w:proofErr w:type="spellStart"/>
      <w:r w:rsidRPr="003D72CE">
        <w:rPr>
          <w:rFonts w:ascii="Times New Roman" w:hAnsi="Times New Roman" w:cs="Times New Roman"/>
        </w:rPr>
        <w:t>Brepols</w:t>
      </w:r>
      <w:proofErr w:type="spellEnd"/>
      <w:r w:rsidRPr="003D72CE">
        <w:rPr>
          <w:rFonts w:ascii="Times New Roman" w:hAnsi="Times New Roman" w:cs="Times New Roman"/>
        </w:rPr>
        <w:t>.</w:t>
      </w:r>
    </w:p>
    <w:p w14:paraId="3988171A" w14:textId="34EB0F6C" w:rsidR="00AF5A1E" w:rsidRPr="003D72CE" w:rsidRDefault="00AF5A1E" w:rsidP="003D72CE">
      <w:pPr>
        <w:spacing w:after="0" w:line="240" w:lineRule="auto"/>
        <w:ind w:left="227" w:hanging="227"/>
        <w:jc w:val="both"/>
        <w:rPr>
          <w:rFonts w:ascii="Times New Roman" w:hAnsi="Times New Roman" w:cs="Times New Roman"/>
        </w:rPr>
      </w:pPr>
    </w:p>
    <w:p w14:paraId="38BB66F2" w14:textId="77777777" w:rsidR="00AF5A1E" w:rsidRPr="003D72CE" w:rsidRDefault="00AF5A1E" w:rsidP="003D72CE">
      <w:pPr>
        <w:spacing w:after="0" w:line="240" w:lineRule="auto"/>
        <w:ind w:left="227" w:hanging="227"/>
        <w:jc w:val="both"/>
        <w:rPr>
          <w:rFonts w:ascii="Times New Roman" w:hAnsi="Times New Roman" w:cs="Times New Roman"/>
        </w:rPr>
      </w:pPr>
    </w:p>
    <w:p w14:paraId="4DC7C3DC" w14:textId="77777777" w:rsidR="00726D1D" w:rsidRPr="003D72CE" w:rsidRDefault="00726D1D" w:rsidP="003D72CE">
      <w:pPr>
        <w:pStyle w:val="Noms"/>
        <w:spacing w:before="0" w:after="0"/>
        <w:jc w:val="both"/>
        <w:rPr>
          <w:rFonts w:ascii="Times New Roman" w:hAnsi="Times New Roman" w:cs="Times New Roman"/>
          <w:sz w:val="24"/>
          <w:szCs w:val="24"/>
          <w:lang w:val="fr-BE"/>
        </w:rPr>
      </w:pPr>
      <w:r w:rsidRPr="003D72CE">
        <w:rPr>
          <w:rFonts w:ascii="Times New Roman" w:hAnsi="Times New Roman" w:cs="Times New Roman"/>
          <w:sz w:val="24"/>
          <w:szCs w:val="24"/>
          <w:lang w:val="fr-BE"/>
        </w:rPr>
        <w:t xml:space="preserve">Marianne </w:t>
      </w:r>
      <w:proofErr w:type="spellStart"/>
      <w:r w:rsidRPr="003D72CE">
        <w:rPr>
          <w:rFonts w:ascii="Times New Roman" w:hAnsi="Times New Roman" w:cs="Times New Roman"/>
          <w:sz w:val="24"/>
          <w:szCs w:val="24"/>
          <w:lang w:val="fr-BE"/>
        </w:rPr>
        <w:t>Vergez</w:t>
      </w:r>
      <w:proofErr w:type="spellEnd"/>
      <w:r w:rsidRPr="003D72CE">
        <w:rPr>
          <w:rFonts w:ascii="Times New Roman" w:hAnsi="Times New Roman" w:cs="Times New Roman"/>
          <w:sz w:val="24"/>
          <w:szCs w:val="24"/>
          <w:lang w:val="fr-BE"/>
        </w:rPr>
        <w:t>-Couret (Poitiers)</w:t>
      </w:r>
    </w:p>
    <w:p w14:paraId="03B19FB3" w14:textId="77777777" w:rsidR="00726D1D" w:rsidRPr="003D72CE" w:rsidRDefault="00726D1D" w:rsidP="003D72CE">
      <w:pPr>
        <w:pStyle w:val="Courriel"/>
        <w:spacing w:before="0" w:after="0"/>
        <w:jc w:val="both"/>
        <w:rPr>
          <w:rStyle w:val="Hyperlink"/>
          <w:rFonts w:ascii="Times New Roman" w:hAnsi="Times New Roman" w:cs="Times New Roman"/>
          <w:sz w:val="24"/>
          <w:szCs w:val="24"/>
          <w:lang w:val="fr-BE"/>
        </w:rPr>
      </w:pPr>
      <w:r w:rsidRPr="003D72CE">
        <w:rPr>
          <w:rStyle w:val="Hyperlink"/>
          <w:rFonts w:ascii="Times New Roman" w:hAnsi="Times New Roman" w:cs="Times New Roman"/>
          <w:sz w:val="24"/>
          <w:szCs w:val="24"/>
          <w:lang w:val="fr-BE"/>
        </w:rPr>
        <w:t>marianne.vergez.couret@univ-poitiers.fr</w:t>
      </w:r>
    </w:p>
    <w:p w14:paraId="50484229" w14:textId="2D82585B" w:rsidR="00726D1D" w:rsidRPr="003D72CE" w:rsidRDefault="00726D1D" w:rsidP="003D72CE">
      <w:pPr>
        <w:pStyle w:val="Courriel"/>
        <w:spacing w:before="0" w:after="0"/>
        <w:jc w:val="both"/>
        <w:rPr>
          <w:rFonts w:ascii="Times New Roman" w:hAnsi="Times New Roman" w:cs="Times New Roman"/>
          <w:b/>
          <w:bCs/>
          <w:sz w:val="24"/>
          <w:szCs w:val="24"/>
          <w:lang w:val="fr-FR"/>
        </w:rPr>
      </w:pPr>
      <w:proofErr w:type="spellStart"/>
      <w:r w:rsidRPr="003D72CE">
        <w:rPr>
          <w:rFonts w:ascii="Times New Roman" w:hAnsi="Times New Roman" w:cs="Times New Roman"/>
          <w:b/>
          <w:bCs/>
          <w:sz w:val="24"/>
          <w:szCs w:val="24"/>
          <w:lang w:val="fr-FR"/>
        </w:rPr>
        <w:t>OcOr</w:t>
      </w:r>
      <w:proofErr w:type="spellEnd"/>
      <w:r w:rsidRPr="003D72CE">
        <w:rPr>
          <w:rFonts w:ascii="Times New Roman" w:hAnsi="Times New Roman" w:cs="Times New Roman"/>
          <w:b/>
          <w:bCs/>
          <w:sz w:val="24"/>
          <w:szCs w:val="24"/>
          <w:lang w:val="fr-FR"/>
        </w:rPr>
        <w:t xml:space="preserve">, un corpus annoté de contes et récits en </w:t>
      </w:r>
      <w:proofErr w:type="gramStart"/>
      <w:r w:rsidRPr="003D72CE">
        <w:rPr>
          <w:rFonts w:ascii="Times New Roman" w:hAnsi="Times New Roman" w:cs="Times New Roman"/>
          <w:b/>
          <w:bCs/>
          <w:sz w:val="24"/>
          <w:szCs w:val="24"/>
          <w:lang w:val="fr-FR"/>
        </w:rPr>
        <w:t>occitan:</w:t>
      </w:r>
      <w:proofErr w:type="gramEnd"/>
      <w:r w:rsidRPr="003D72CE">
        <w:rPr>
          <w:rFonts w:ascii="Times New Roman" w:hAnsi="Times New Roman" w:cs="Times New Roman"/>
          <w:b/>
          <w:bCs/>
          <w:sz w:val="24"/>
          <w:szCs w:val="24"/>
          <w:lang w:val="fr-FR"/>
        </w:rPr>
        <w:t xml:space="preserve"> méthodes, défis et solutions</w:t>
      </w:r>
    </w:p>
    <w:p w14:paraId="7F1EF835" w14:textId="77777777" w:rsidR="00726D1D" w:rsidRPr="003D72CE" w:rsidRDefault="00726D1D" w:rsidP="003D72CE">
      <w:pPr>
        <w:pStyle w:val="Courriel"/>
        <w:spacing w:before="0" w:after="0"/>
        <w:jc w:val="both"/>
        <w:rPr>
          <w:rStyle w:val="Hyperlink"/>
          <w:rFonts w:ascii="Times New Roman" w:hAnsi="Times New Roman" w:cs="Times New Roman"/>
          <w:color w:val="auto"/>
          <w:sz w:val="24"/>
          <w:szCs w:val="24"/>
          <w:u w:val="none"/>
          <w:lang w:val="fr-BE"/>
        </w:rPr>
      </w:pPr>
    </w:p>
    <w:p w14:paraId="104A4A62" w14:textId="70F67379" w:rsidR="00726D1D" w:rsidRPr="003D72CE" w:rsidRDefault="00726D1D" w:rsidP="003D72CE">
      <w:pPr>
        <w:spacing w:after="0" w:line="240" w:lineRule="auto"/>
        <w:jc w:val="both"/>
        <w:rPr>
          <w:rFonts w:ascii="Times New Roman" w:hAnsi="Times New Roman" w:cs="Times New Roman"/>
          <w:sz w:val="24"/>
          <w:szCs w:val="24"/>
        </w:rPr>
      </w:pPr>
      <w:r w:rsidRPr="003D72CE">
        <w:rPr>
          <w:rFonts w:ascii="Times New Roman" w:hAnsi="Times New Roman" w:cs="Times New Roman"/>
          <w:sz w:val="24"/>
          <w:szCs w:val="24"/>
        </w:rPr>
        <w:t>Dans cette présentation, nous souhaitons présenter notre méthodologie pour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annotation d'un corpus de narration orale en occitan, menée dans le cadre du projet EXPRESSIONARRATION (Horizon </w:t>
      </w:r>
      <w:proofErr w:type="gramStart"/>
      <w:r w:rsidRPr="003D72CE">
        <w:rPr>
          <w:rFonts w:ascii="Times New Roman" w:hAnsi="Times New Roman" w:cs="Times New Roman"/>
          <w:sz w:val="24"/>
          <w:szCs w:val="24"/>
        </w:rPr>
        <w:t>2020</w:t>
      </w:r>
      <w:r w:rsidR="00EB5A56">
        <w:rPr>
          <w:rFonts w:ascii="Times New Roman" w:hAnsi="Times New Roman" w:cs="Times New Roman"/>
          <w:sz w:val="24"/>
          <w:szCs w:val="24"/>
        </w:rPr>
        <w:t>;</w:t>
      </w:r>
      <w:proofErr w:type="gramEnd"/>
      <w:r w:rsidRPr="003D72CE">
        <w:rPr>
          <w:rFonts w:ascii="Times New Roman" w:hAnsi="Times New Roman" w:cs="Times New Roman"/>
          <w:sz w:val="24"/>
          <w:szCs w:val="24"/>
        </w:rPr>
        <w:t xml:space="preserve"> Marie </w:t>
      </w:r>
      <w:proofErr w:type="spellStart"/>
      <w:r w:rsidRPr="003D72CE">
        <w:rPr>
          <w:rFonts w:ascii="Times New Roman" w:hAnsi="Times New Roman" w:cs="Times New Roman"/>
          <w:sz w:val="24"/>
          <w:szCs w:val="24"/>
        </w:rPr>
        <w:t>Sklodovska</w:t>
      </w:r>
      <w:proofErr w:type="spellEnd"/>
      <w:r w:rsidRPr="003D72CE">
        <w:rPr>
          <w:rFonts w:ascii="Times New Roman" w:hAnsi="Times New Roman" w:cs="Times New Roman"/>
          <w:sz w:val="24"/>
          <w:szCs w:val="24"/>
        </w:rPr>
        <w:t xml:space="preserve"> Curie </w:t>
      </w:r>
      <w:proofErr w:type="spellStart"/>
      <w:r w:rsidRPr="003D72CE">
        <w:rPr>
          <w:rFonts w:ascii="Times New Roman" w:hAnsi="Times New Roman" w:cs="Times New Roman"/>
          <w:sz w:val="24"/>
          <w:szCs w:val="24"/>
        </w:rPr>
        <w:t>Fellowship</w:t>
      </w:r>
      <w:proofErr w:type="spellEnd"/>
      <w:r w:rsidRPr="003D72CE">
        <w:rPr>
          <w:rFonts w:ascii="Times New Roman" w:hAnsi="Times New Roman" w:cs="Times New Roman"/>
          <w:sz w:val="24"/>
          <w:szCs w:val="24"/>
        </w:rPr>
        <w:t>). Il s</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agit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un corpus unique, écrit et oral, nommé </w:t>
      </w:r>
      <w:proofErr w:type="spellStart"/>
      <w:r w:rsidRPr="003D72CE">
        <w:rPr>
          <w:rFonts w:ascii="Times New Roman" w:hAnsi="Times New Roman" w:cs="Times New Roman"/>
          <w:sz w:val="24"/>
          <w:szCs w:val="24"/>
        </w:rPr>
        <w:t>OcOr</w:t>
      </w:r>
      <w:proofErr w:type="spellEnd"/>
      <w:r w:rsidRPr="003D72CE">
        <w:rPr>
          <w:rFonts w:ascii="Times New Roman" w:hAnsi="Times New Roman" w:cs="Times New Roman"/>
          <w:sz w:val="24"/>
          <w:szCs w:val="24"/>
        </w:rPr>
        <w:t>, dans une langue minorisée, ce qui soulève un certain nombre de défis particuliers.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objectif du projet était d'explorer la relation entre langage et oralité avec un focus spécifique sur les traits temporels de la narration orale en occitan et en français (connecteurs, temps verbaux, adverbiaux temporels…).</w:t>
      </w:r>
      <w:r w:rsidR="00AF5A1E" w:rsidRPr="003D72CE">
        <w:rPr>
          <w:rFonts w:ascii="Times New Roman" w:hAnsi="Times New Roman" w:cs="Times New Roman"/>
          <w:sz w:val="24"/>
          <w:szCs w:val="24"/>
        </w:rPr>
        <w:t xml:space="preserve"> </w:t>
      </w:r>
      <w:r w:rsidRPr="003D72CE">
        <w:rPr>
          <w:rFonts w:ascii="Times New Roman" w:hAnsi="Times New Roman" w:cs="Times New Roman"/>
          <w:sz w:val="24"/>
          <w:szCs w:val="24"/>
        </w:rPr>
        <w:t xml:space="preserve">Le corpus </w:t>
      </w:r>
      <w:proofErr w:type="spellStart"/>
      <w:r w:rsidRPr="003D72CE">
        <w:rPr>
          <w:rFonts w:ascii="Times New Roman" w:hAnsi="Times New Roman" w:cs="Times New Roman"/>
          <w:sz w:val="24"/>
          <w:szCs w:val="24"/>
        </w:rPr>
        <w:t>OcOr</w:t>
      </w:r>
      <w:proofErr w:type="spellEnd"/>
      <w:r w:rsidRPr="003D72CE">
        <w:rPr>
          <w:rFonts w:ascii="Times New Roman" w:hAnsi="Times New Roman" w:cs="Times New Roman"/>
          <w:sz w:val="24"/>
          <w:szCs w:val="24"/>
        </w:rPr>
        <w:t xml:space="preserve"> contient trois sous-corpus occitans qui reflètent différents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degrés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oralité</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w:t>
      </w:r>
      <w:proofErr w:type="spellStart"/>
      <w:r w:rsidRPr="003D72CE">
        <w:rPr>
          <w:rFonts w:ascii="Times New Roman" w:hAnsi="Times New Roman" w:cs="Times New Roman"/>
          <w:sz w:val="24"/>
          <w:szCs w:val="24"/>
        </w:rPr>
        <w:t>Carruthers</w:t>
      </w:r>
      <w:proofErr w:type="spellEnd"/>
      <w:r w:rsidRPr="003D72CE">
        <w:rPr>
          <w:rFonts w:ascii="Times New Roman" w:hAnsi="Times New Roman" w:cs="Times New Roman"/>
          <w:sz w:val="24"/>
          <w:szCs w:val="24"/>
        </w:rPr>
        <w:t>/</w:t>
      </w:r>
      <w:proofErr w:type="spellStart"/>
      <w:r w:rsidRPr="003D72CE">
        <w:rPr>
          <w:rFonts w:ascii="Times New Roman" w:hAnsi="Times New Roman" w:cs="Times New Roman"/>
          <w:sz w:val="24"/>
          <w:szCs w:val="24"/>
        </w:rPr>
        <w:t>Vergez</w:t>
      </w:r>
      <w:proofErr w:type="spellEnd"/>
      <w:r w:rsidRPr="003D72CE">
        <w:rPr>
          <w:rFonts w:ascii="Times New Roman" w:hAnsi="Times New Roman" w:cs="Times New Roman"/>
          <w:sz w:val="24"/>
          <w:szCs w:val="24"/>
        </w:rPr>
        <w:t>-Couret 2018</w:t>
      </w:r>
      <w:r w:rsidR="00EB5A56">
        <w:rPr>
          <w:rFonts w:ascii="Times New Roman" w:hAnsi="Times New Roman" w:cs="Times New Roman"/>
          <w:sz w:val="24"/>
          <w:szCs w:val="24"/>
        </w:rPr>
        <w:t>: (i</w:t>
      </w:r>
      <w:r w:rsidRPr="003D72CE">
        <w:rPr>
          <w:rFonts w:ascii="Times New Roman" w:hAnsi="Times New Roman" w:cs="Times New Roman"/>
          <w:sz w:val="24"/>
          <w:szCs w:val="24"/>
        </w:rPr>
        <w:t>) Les contes et récits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OWT (</w:t>
      </w:r>
      <w:proofErr w:type="spellStart"/>
      <w:r w:rsidRPr="003D72CE">
        <w:rPr>
          <w:rFonts w:ascii="Times New Roman" w:hAnsi="Times New Roman" w:cs="Times New Roman"/>
          <w:sz w:val="24"/>
          <w:szCs w:val="24"/>
        </w:rPr>
        <w:t>occitan_written_traditional</w:t>
      </w:r>
      <w:proofErr w:type="spellEnd"/>
      <w:r w:rsidRPr="003D72CE">
        <w:rPr>
          <w:rFonts w:ascii="Times New Roman" w:hAnsi="Times New Roman" w:cs="Times New Roman"/>
          <w:sz w:val="24"/>
          <w:szCs w:val="24"/>
        </w:rPr>
        <w:t>) proviennent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œuvres écrites qui sont des </w:t>
      </w:r>
      <w:r w:rsidRPr="003D72CE">
        <w:rPr>
          <w:rFonts w:ascii="Times New Roman" w:hAnsi="Times New Roman" w:cs="Times New Roman"/>
          <w:sz w:val="24"/>
          <w:szCs w:val="24"/>
        </w:rPr>
        <w:lastRenderedPageBreak/>
        <w:t>collections de contes et récits collectées oralement puis publiées dans un but de sauvegarde du patrimoine de la littérature orale;</w:t>
      </w:r>
      <w:r w:rsidR="00EB5A56">
        <w:rPr>
          <w:rFonts w:ascii="Times New Roman" w:hAnsi="Times New Roman" w:cs="Times New Roman"/>
          <w:sz w:val="24"/>
          <w:szCs w:val="24"/>
        </w:rPr>
        <w:t xml:space="preserve"> (ii</w:t>
      </w:r>
      <w:r w:rsidRPr="003D72CE">
        <w:rPr>
          <w:rFonts w:ascii="Times New Roman" w:hAnsi="Times New Roman" w:cs="Times New Roman"/>
          <w:sz w:val="24"/>
          <w:szCs w:val="24"/>
        </w:rPr>
        <w:t>) Les contes et récits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OOT (</w:t>
      </w:r>
      <w:proofErr w:type="spellStart"/>
      <w:r w:rsidRPr="003D72CE">
        <w:rPr>
          <w:rFonts w:ascii="Times New Roman" w:hAnsi="Times New Roman" w:cs="Times New Roman"/>
          <w:sz w:val="24"/>
          <w:szCs w:val="24"/>
        </w:rPr>
        <w:t>occitan_oral_traditional</w:t>
      </w:r>
      <w:proofErr w:type="spellEnd"/>
      <w:r w:rsidRPr="003D72CE">
        <w:rPr>
          <w:rFonts w:ascii="Times New Roman" w:hAnsi="Times New Roman" w:cs="Times New Roman"/>
          <w:sz w:val="24"/>
          <w:szCs w:val="24"/>
        </w:rPr>
        <w:t>) proviennent de collectes enregistrées qui ont été entreprises dans un but de sauvegarde du patrimoine de la littérature orale et de la langue occitane;</w:t>
      </w:r>
      <w:r w:rsidR="00EB5A56">
        <w:rPr>
          <w:rFonts w:ascii="Times New Roman" w:hAnsi="Times New Roman" w:cs="Times New Roman"/>
          <w:sz w:val="24"/>
          <w:szCs w:val="24"/>
        </w:rPr>
        <w:t xml:space="preserve"> (iii</w:t>
      </w:r>
      <w:r w:rsidRPr="003D72CE">
        <w:rPr>
          <w:rFonts w:ascii="Times New Roman" w:hAnsi="Times New Roman" w:cs="Times New Roman"/>
          <w:sz w:val="24"/>
          <w:szCs w:val="24"/>
        </w:rPr>
        <w:t>) Les contes et récits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OOC (</w:t>
      </w:r>
      <w:proofErr w:type="spellStart"/>
      <w:r w:rsidRPr="003D72CE">
        <w:rPr>
          <w:rFonts w:ascii="Times New Roman" w:hAnsi="Times New Roman" w:cs="Times New Roman"/>
          <w:sz w:val="24"/>
          <w:szCs w:val="24"/>
        </w:rPr>
        <w:t>occitan_oral_contemporary</w:t>
      </w:r>
      <w:proofErr w:type="spellEnd"/>
      <w:r w:rsidRPr="003D72CE">
        <w:rPr>
          <w:rFonts w:ascii="Times New Roman" w:hAnsi="Times New Roman" w:cs="Times New Roman"/>
          <w:sz w:val="24"/>
          <w:szCs w:val="24"/>
        </w:rPr>
        <w:t xml:space="preserve">) sont des performances orales de </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nouveaux conteurs</w:t>
      </w:r>
      <w:r w:rsidR="00397CD7" w:rsidRPr="003D72CE">
        <w:rPr>
          <w:rFonts w:ascii="Times New Roman" w:hAnsi="Times New Roman" w:cs="Times New Roman"/>
          <w:sz w:val="24"/>
          <w:szCs w:val="24"/>
        </w:rPr>
        <w:t>"</w:t>
      </w:r>
      <w:r w:rsidRPr="003D72CE">
        <w:rPr>
          <w:rFonts w:ascii="Times New Roman" w:hAnsi="Times New Roman" w:cs="Times New Roman"/>
          <w:sz w:val="24"/>
          <w:szCs w:val="24"/>
        </w:rPr>
        <w:t xml:space="preserve"> occitans.</w:t>
      </w:r>
      <w:r w:rsidR="00EB5A56">
        <w:rPr>
          <w:rFonts w:ascii="Times New Roman" w:hAnsi="Times New Roman" w:cs="Times New Roman"/>
          <w:sz w:val="24"/>
          <w:szCs w:val="24"/>
        </w:rPr>
        <w:t xml:space="preserve"> </w:t>
      </w:r>
      <w:r w:rsidRPr="003D72CE">
        <w:rPr>
          <w:rFonts w:ascii="Times New Roman" w:hAnsi="Times New Roman" w:cs="Times New Roman"/>
          <w:sz w:val="24"/>
          <w:szCs w:val="24"/>
        </w:rPr>
        <w:t>Il a été constitué et annoté avec pour objectif de soutenir des analyses qualitatives et quantitatives sur la relation entre langage et oralité, à travers une analyse sémantique et discursive des traits temporels ayant des fonctions particulières dans le cas des narrations orales, tels que les temps verbaux, les connecteurs temporels entre propositions narratives et les adverbiaux de localisation temporelle en initiale de phrase jouant le rôle structurant de cadres de discours (</w:t>
      </w:r>
      <w:proofErr w:type="spellStart"/>
      <w:r w:rsidRPr="003D72CE">
        <w:rPr>
          <w:rFonts w:ascii="Times New Roman" w:hAnsi="Times New Roman" w:cs="Times New Roman"/>
          <w:sz w:val="24"/>
          <w:szCs w:val="24"/>
        </w:rPr>
        <w:t>Carruthers</w:t>
      </w:r>
      <w:proofErr w:type="spellEnd"/>
      <w:r w:rsidRPr="003D72CE">
        <w:rPr>
          <w:rFonts w:ascii="Times New Roman" w:hAnsi="Times New Roman" w:cs="Times New Roman"/>
          <w:sz w:val="24"/>
          <w:szCs w:val="24"/>
        </w:rPr>
        <w:t>/</w:t>
      </w:r>
      <w:proofErr w:type="spellStart"/>
      <w:r w:rsidRPr="003D72CE">
        <w:rPr>
          <w:rFonts w:ascii="Times New Roman" w:hAnsi="Times New Roman" w:cs="Times New Roman"/>
          <w:sz w:val="24"/>
          <w:szCs w:val="24"/>
        </w:rPr>
        <w:t>Vergez</w:t>
      </w:r>
      <w:proofErr w:type="spellEnd"/>
      <w:r w:rsidRPr="003D72CE">
        <w:rPr>
          <w:rFonts w:ascii="Times New Roman" w:hAnsi="Times New Roman" w:cs="Times New Roman"/>
          <w:sz w:val="24"/>
          <w:szCs w:val="24"/>
        </w:rPr>
        <w:t xml:space="preserve">-Couret 2021; </w:t>
      </w:r>
      <w:proofErr w:type="spellStart"/>
      <w:r w:rsidRPr="003D72CE">
        <w:rPr>
          <w:rFonts w:ascii="Times New Roman" w:hAnsi="Times New Roman" w:cs="Times New Roman"/>
          <w:sz w:val="24"/>
          <w:szCs w:val="24"/>
        </w:rPr>
        <w:t>Carruthers</w:t>
      </w:r>
      <w:proofErr w:type="spellEnd"/>
      <w:r w:rsidRPr="003D72CE">
        <w:rPr>
          <w:rFonts w:ascii="Times New Roman" w:hAnsi="Times New Roman" w:cs="Times New Roman"/>
          <w:sz w:val="24"/>
          <w:szCs w:val="24"/>
        </w:rPr>
        <w:t>/</w:t>
      </w:r>
      <w:proofErr w:type="spellStart"/>
      <w:r w:rsidRPr="003D72CE">
        <w:rPr>
          <w:rFonts w:ascii="Times New Roman" w:hAnsi="Times New Roman" w:cs="Times New Roman"/>
          <w:sz w:val="24"/>
          <w:szCs w:val="24"/>
        </w:rPr>
        <w:t>Vergez</w:t>
      </w:r>
      <w:proofErr w:type="spellEnd"/>
      <w:r w:rsidRPr="003D72CE">
        <w:rPr>
          <w:rFonts w:ascii="Times New Roman" w:hAnsi="Times New Roman" w:cs="Times New Roman"/>
          <w:sz w:val="24"/>
          <w:szCs w:val="24"/>
        </w:rPr>
        <w:t>-Couret 2023).</w:t>
      </w:r>
      <w:r w:rsidR="00787DDE" w:rsidRPr="003D72CE">
        <w:rPr>
          <w:rFonts w:ascii="Times New Roman" w:hAnsi="Times New Roman" w:cs="Times New Roman"/>
          <w:sz w:val="24"/>
          <w:szCs w:val="24"/>
        </w:rPr>
        <w:t xml:space="preserve"> </w:t>
      </w:r>
      <w:r w:rsidRPr="003D72CE">
        <w:rPr>
          <w:rFonts w:ascii="Times New Roman" w:hAnsi="Times New Roman" w:cs="Times New Roman"/>
          <w:sz w:val="24"/>
          <w:szCs w:val="24"/>
        </w:rPr>
        <w:t>Après avoir constitué un corpus brut de contes et récits en français et en occitan (</w:t>
      </w:r>
      <w:proofErr w:type="spellStart"/>
      <w:r w:rsidRPr="003D72CE">
        <w:rPr>
          <w:rFonts w:ascii="Times New Roman" w:hAnsi="Times New Roman" w:cs="Times New Roman"/>
          <w:sz w:val="24"/>
          <w:szCs w:val="24"/>
        </w:rPr>
        <w:t>Carruthers</w:t>
      </w:r>
      <w:proofErr w:type="spellEnd"/>
      <w:r w:rsidRPr="003D72CE">
        <w:rPr>
          <w:rFonts w:ascii="Times New Roman" w:hAnsi="Times New Roman" w:cs="Times New Roman"/>
          <w:sz w:val="24"/>
          <w:szCs w:val="24"/>
        </w:rPr>
        <w:t>/</w:t>
      </w:r>
      <w:proofErr w:type="spellStart"/>
      <w:r w:rsidRPr="003D72CE">
        <w:rPr>
          <w:rFonts w:ascii="Times New Roman" w:hAnsi="Times New Roman" w:cs="Times New Roman"/>
          <w:sz w:val="24"/>
          <w:szCs w:val="24"/>
        </w:rPr>
        <w:t>Vergez</w:t>
      </w:r>
      <w:proofErr w:type="spellEnd"/>
      <w:r w:rsidRPr="003D72CE">
        <w:rPr>
          <w:rFonts w:ascii="Times New Roman" w:hAnsi="Times New Roman" w:cs="Times New Roman"/>
          <w:sz w:val="24"/>
          <w:szCs w:val="24"/>
        </w:rPr>
        <w:t>-Couret 2018), nous avons procédé à une annotation de ce corpus. Autrement dit le corpus a été enrichi avec des informations supplémentaires dans le but de permettre une analyse qualitative et quantitative des traits temporels décrits dans la section précédente.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objectif de cette annotation est de discrétiser un phénomène et de faire émerger des catégories pertinentes pour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analyse des connecteurs, des cadres de discours et des temps verbaux sur la trame narrative en vue de leur analyse, de la localisation des éléments dans la structure plus globale des contes et récits,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ajout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information qui puissent être lisibles par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homme (pour les analyses qualitatives) et par la machine (pour les analyses quantitatives), et enfin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établissement de généralités sur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emploi des traits temporels dans les quatre sous-corpus.</w:t>
      </w:r>
      <w:r w:rsidR="00787DDE" w:rsidRPr="003D72CE">
        <w:rPr>
          <w:rFonts w:ascii="Times New Roman" w:hAnsi="Times New Roman" w:cs="Times New Roman"/>
          <w:sz w:val="24"/>
          <w:szCs w:val="24"/>
        </w:rPr>
        <w:t xml:space="preserve"> </w:t>
      </w:r>
      <w:r w:rsidRPr="003D72CE">
        <w:rPr>
          <w:rFonts w:ascii="Times New Roman" w:hAnsi="Times New Roman" w:cs="Times New Roman"/>
          <w:sz w:val="24"/>
          <w:szCs w:val="24"/>
        </w:rPr>
        <w:t>La constitution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 corpus pour une langue minorisée comme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occitan pose un certain nombre de défis méthodologiques particuliers adressés dans </w:t>
      </w:r>
      <w:proofErr w:type="spellStart"/>
      <w:r w:rsidRPr="003D72CE">
        <w:rPr>
          <w:rFonts w:ascii="Times New Roman" w:hAnsi="Times New Roman" w:cs="Times New Roman"/>
          <w:sz w:val="24"/>
          <w:szCs w:val="24"/>
        </w:rPr>
        <w:t>Carruthers</w:t>
      </w:r>
      <w:proofErr w:type="spellEnd"/>
      <w:r w:rsidRPr="003D72CE">
        <w:rPr>
          <w:rFonts w:ascii="Times New Roman" w:hAnsi="Times New Roman" w:cs="Times New Roman"/>
          <w:sz w:val="24"/>
          <w:szCs w:val="24"/>
        </w:rPr>
        <w:t>/</w:t>
      </w:r>
      <w:proofErr w:type="spellStart"/>
      <w:r w:rsidRPr="003D72CE">
        <w:rPr>
          <w:rFonts w:ascii="Times New Roman" w:hAnsi="Times New Roman" w:cs="Times New Roman"/>
          <w:sz w:val="24"/>
          <w:szCs w:val="24"/>
        </w:rPr>
        <w:t>Vergez</w:t>
      </w:r>
      <w:proofErr w:type="spellEnd"/>
      <w:r w:rsidRPr="003D72CE">
        <w:rPr>
          <w:rFonts w:ascii="Times New Roman" w:hAnsi="Times New Roman" w:cs="Times New Roman"/>
          <w:sz w:val="24"/>
          <w:szCs w:val="24"/>
        </w:rPr>
        <w:t>-Couret (2018) tels que la rareté des données textuelles numériques, la variation dialectale et graphique, la transcription (de l</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 xml:space="preserve">oral vers une forme écrite) et la </w:t>
      </w:r>
      <w:proofErr w:type="spellStart"/>
      <w:r w:rsidRPr="003D72CE">
        <w:rPr>
          <w:rFonts w:ascii="Times New Roman" w:hAnsi="Times New Roman" w:cs="Times New Roman"/>
          <w:sz w:val="24"/>
          <w:szCs w:val="24"/>
        </w:rPr>
        <w:t>transgraphie</w:t>
      </w:r>
      <w:proofErr w:type="spellEnd"/>
      <w:r w:rsidRPr="003D72CE">
        <w:rPr>
          <w:rFonts w:ascii="Times New Roman" w:hAnsi="Times New Roman" w:cs="Times New Roman"/>
          <w:sz w:val="24"/>
          <w:szCs w:val="24"/>
        </w:rPr>
        <w:t xml:space="preserve"> (passage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un code graphique à un autre), la variation diachronique, la variété des types de contes et récits. Ces particularités représentent également des défis pour la tâche d</w:t>
      </w:r>
      <w:r w:rsidR="00193D6A" w:rsidRPr="003D72CE">
        <w:rPr>
          <w:rFonts w:ascii="Times New Roman" w:hAnsi="Times New Roman" w:cs="Times New Roman"/>
          <w:sz w:val="24"/>
          <w:szCs w:val="24"/>
        </w:rPr>
        <w:t>'</w:t>
      </w:r>
      <w:r w:rsidRPr="003D72CE">
        <w:rPr>
          <w:rFonts w:ascii="Times New Roman" w:hAnsi="Times New Roman" w:cs="Times New Roman"/>
          <w:sz w:val="24"/>
          <w:szCs w:val="24"/>
        </w:rPr>
        <w:t>annotation, nous présenterons les défis relevés et les solutions méthodologiques apportées.</w:t>
      </w:r>
    </w:p>
    <w:p w14:paraId="0D143DD0" w14:textId="77777777" w:rsidR="00726D1D" w:rsidRPr="003D72CE" w:rsidRDefault="00726D1D" w:rsidP="003D72CE">
      <w:pPr>
        <w:spacing w:after="0" w:line="240" w:lineRule="auto"/>
        <w:jc w:val="both"/>
        <w:rPr>
          <w:rFonts w:ascii="Times New Roman" w:hAnsi="Times New Roman" w:cs="Times New Roman"/>
          <w:sz w:val="24"/>
          <w:szCs w:val="24"/>
        </w:rPr>
      </w:pPr>
    </w:p>
    <w:p w14:paraId="5C940E7B" w14:textId="038B3607" w:rsidR="00726D1D" w:rsidRPr="003D72CE" w:rsidRDefault="00726D1D" w:rsidP="003D72CE">
      <w:pPr>
        <w:spacing w:after="0" w:line="240" w:lineRule="auto"/>
        <w:ind w:left="284" w:hanging="284"/>
        <w:jc w:val="both"/>
        <w:rPr>
          <w:rFonts w:ascii="Times New Roman" w:eastAsia="Times New Roman" w:hAnsi="Times New Roman" w:cs="Times New Roman"/>
          <w:bCs/>
          <w:color w:val="000000"/>
          <w:shd w:val="clear" w:color="auto" w:fill="FFFFFF"/>
          <w:lang w:eastAsia="en-GB"/>
        </w:rPr>
      </w:pPr>
      <w:proofErr w:type="spellStart"/>
      <w:r w:rsidRPr="003D72CE">
        <w:rPr>
          <w:rFonts w:ascii="Times New Roman" w:eastAsia="Times New Roman" w:hAnsi="Times New Roman" w:cs="Times New Roman"/>
          <w:bCs/>
          <w:color w:val="000000"/>
          <w:shd w:val="clear" w:color="auto" w:fill="FFFFFF"/>
          <w:lang w:eastAsia="en-GB"/>
        </w:rPr>
        <w:t>Carruthers</w:t>
      </w:r>
      <w:proofErr w:type="spellEnd"/>
      <w:r w:rsidRPr="003D72CE">
        <w:rPr>
          <w:rFonts w:ascii="Times New Roman" w:eastAsia="Times New Roman" w:hAnsi="Times New Roman" w:cs="Times New Roman"/>
          <w:bCs/>
          <w:color w:val="000000"/>
          <w:shd w:val="clear" w:color="auto" w:fill="FFFFFF"/>
          <w:lang w:eastAsia="en-GB"/>
        </w:rPr>
        <w:t>, Janice/</w:t>
      </w:r>
      <w:proofErr w:type="spellStart"/>
      <w:r w:rsidRPr="003D72CE">
        <w:rPr>
          <w:rFonts w:ascii="Times New Roman" w:eastAsia="Times New Roman" w:hAnsi="Times New Roman" w:cs="Times New Roman"/>
          <w:bCs/>
          <w:color w:val="000000"/>
          <w:shd w:val="clear" w:color="auto" w:fill="FFFFFF"/>
          <w:lang w:eastAsia="en-GB"/>
        </w:rPr>
        <w:t>Vergez</w:t>
      </w:r>
      <w:proofErr w:type="spellEnd"/>
      <w:r w:rsidRPr="003D72CE">
        <w:rPr>
          <w:rFonts w:ascii="Times New Roman" w:eastAsia="Times New Roman" w:hAnsi="Times New Roman" w:cs="Times New Roman"/>
          <w:bCs/>
          <w:color w:val="000000"/>
          <w:shd w:val="clear" w:color="auto" w:fill="FFFFFF"/>
          <w:lang w:eastAsia="en-GB"/>
        </w:rPr>
        <w:t xml:space="preserve">-Couret, Marianne. 2018. </w:t>
      </w:r>
      <w:r w:rsidRPr="003D72CE">
        <w:rPr>
          <w:rFonts w:ascii="Times New Roman" w:eastAsia="Times New Roman" w:hAnsi="Times New Roman" w:cs="Times New Roman"/>
          <w:bCs/>
          <w:i/>
          <w:iCs/>
          <w:color w:val="000000"/>
          <w:shd w:val="clear" w:color="auto" w:fill="FFFFFF"/>
          <w:lang w:eastAsia="en-GB"/>
        </w:rPr>
        <w:t>Méthodologie pour la constitution d</w:t>
      </w:r>
      <w:r w:rsidR="00193D6A" w:rsidRPr="003D72CE">
        <w:rPr>
          <w:rFonts w:ascii="Times New Roman" w:eastAsia="Times New Roman" w:hAnsi="Times New Roman" w:cs="Times New Roman"/>
          <w:bCs/>
          <w:i/>
          <w:iCs/>
          <w:color w:val="000000"/>
          <w:shd w:val="clear" w:color="auto" w:fill="FFFFFF"/>
          <w:lang w:eastAsia="en-GB"/>
        </w:rPr>
        <w:t>'</w:t>
      </w:r>
      <w:r w:rsidRPr="003D72CE">
        <w:rPr>
          <w:rFonts w:ascii="Times New Roman" w:eastAsia="Times New Roman" w:hAnsi="Times New Roman" w:cs="Times New Roman"/>
          <w:bCs/>
          <w:i/>
          <w:iCs/>
          <w:color w:val="000000"/>
          <w:shd w:val="clear" w:color="auto" w:fill="FFFFFF"/>
          <w:lang w:eastAsia="en-GB"/>
        </w:rPr>
        <w:t xml:space="preserve">un corpus comparatif de narration orale en </w:t>
      </w:r>
      <w:proofErr w:type="gramStart"/>
      <w:r w:rsidRPr="003D72CE">
        <w:rPr>
          <w:rFonts w:ascii="Times New Roman" w:eastAsia="Times New Roman" w:hAnsi="Times New Roman" w:cs="Times New Roman"/>
          <w:bCs/>
          <w:i/>
          <w:iCs/>
          <w:color w:val="000000"/>
          <w:shd w:val="clear" w:color="auto" w:fill="FFFFFF"/>
          <w:lang w:eastAsia="en-GB"/>
        </w:rPr>
        <w:t>occitan:</w:t>
      </w:r>
      <w:proofErr w:type="gramEnd"/>
      <w:r w:rsidRPr="003D72CE">
        <w:rPr>
          <w:rFonts w:ascii="Times New Roman" w:eastAsia="Times New Roman" w:hAnsi="Times New Roman" w:cs="Times New Roman"/>
          <w:bCs/>
          <w:i/>
          <w:iCs/>
          <w:color w:val="000000"/>
          <w:shd w:val="clear" w:color="auto" w:fill="FFFFFF"/>
          <w:lang w:eastAsia="en-GB"/>
        </w:rPr>
        <w:t xml:space="preserve"> objectifs, défis, solutions</w:t>
      </w:r>
      <w:r w:rsidRPr="003D72CE">
        <w:rPr>
          <w:rFonts w:ascii="Times New Roman" w:eastAsia="Times New Roman" w:hAnsi="Times New Roman" w:cs="Times New Roman"/>
          <w:bCs/>
          <w:color w:val="000000"/>
          <w:shd w:val="clear" w:color="auto" w:fill="FFFFFF"/>
          <w:lang w:eastAsia="en-GB"/>
        </w:rPr>
        <w:t>, Corpus</w:t>
      </w:r>
      <w:r w:rsidRPr="003D72CE">
        <w:rPr>
          <w:rFonts w:ascii="Times New Roman" w:eastAsia="Times New Roman" w:hAnsi="Times New Roman" w:cs="Times New Roman"/>
          <w:bCs/>
          <w:i/>
          <w:iCs/>
          <w:color w:val="000000"/>
          <w:shd w:val="clear" w:color="auto" w:fill="FFFFFF"/>
          <w:lang w:eastAsia="en-GB"/>
        </w:rPr>
        <w:t xml:space="preserve"> </w:t>
      </w:r>
      <w:r w:rsidRPr="003D72CE">
        <w:rPr>
          <w:rFonts w:ascii="Times New Roman" w:eastAsia="Times New Roman" w:hAnsi="Times New Roman" w:cs="Times New Roman"/>
          <w:bCs/>
          <w:color w:val="000000"/>
          <w:shd w:val="clear" w:color="auto" w:fill="FFFFFF"/>
          <w:lang w:eastAsia="en-GB"/>
        </w:rPr>
        <w:t>18.</w:t>
      </w:r>
    </w:p>
    <w:p w14:paraId="36FC6E2F" w14:textId="159FF745" w:rsidR="00726D1D" w:rsidRPr="00DD2B8A" w:rsidRDefault="00726D1D" w:rsidP="003D72CE">
      <w:pPr>
        <w:spacing w:after="0" w:line="240" w:lineRule="auto"/>
        <w:ind w:left="284" w:hanging="284"/>
        <w:jc w:val="both"/>
        <w:rPr>
          <w:rStyle w:val="normaltextrun"/>
          <w:rFonts w:ascii="Times New Roman" w:eastAsiaTheme="majorEastAsia" w:hAnsi="Times New Roman" w:cs="Times New Roman"/>
          <w:bCs/>
        </w:rPr>
      </w:pPr>
      <w:r w:rsidRPr="003D72CE">
        <w:rPr>
          <w:rFonts w:ascii="Times New Roman" w:hAnsi="Times New Roman" w:cs="Times New Roman"/>
          <w:bCs/>
          <w:lang w:val="en-US"/>
        </w:rPr>
        <w:t>Carruthers, Janice/Vergez-</w:t>
      </w:r>
      <w:proofErr w:type="spellStart"/>
      <w:r w:rsidRPr="003D72CE">
        <w:rPr>
          <w:rFonts w:ascii="Times New Roman" w:hAnsi="Times New Roman" w:cs="Times New Roman"/>
          <w:bCs/>
          <w:lang w:val="en-US"/>
        </w:rPr>
        <w:t>Couret</w:t>
      </w:r>
      <w:proofErr w:type="spellEnd"/>
      <w:r w:rsidRPr="003D72CE">
        <w:rPr>
          <w:rFonts w:ascii="Times New Roman" w:hAnsi="Times New Roman" w:cs="Times New Roman"/>
          <w:bCs/>
          <w:lang w:val="en-US"/>
        </w:rPr>
        <w:t xml:space="preserve">, Marianne. 2021. </w:t>
      </w:r>
      <w:r w:rsidR="00817E0B">
        <w:rPr>
          <w:rFonts w:ascii="Times New Roman" w:hAnsi="Times New Roman" w:cs="Times New Roman"/>
          <w:bCs/>
          <w:lang w:val="en-US"/>
        </w:rPr>
        <w:t>"</w:t>
      </w:r>
      <w:r w:rsidRPr="00DD2B8A">
        <w:rPr>
          <w:rStyle w:val="normaltextrun"/>
          <w:rFonts w:ascii="Times New Roman" w:eastAsiaTheme="majorEastAsia" w:hAnsi="Times New Roman" w:cs="Times New Roman"/>
          <w:bCs/>
          <w:iCs/>
          <w:lang w:val="en-US"/>
        </w:rPr>
        <w:t>Temporal Structures</w:t>
      </w:r>
      <w:r w:rsidRPr="00DD2B8A">
        <w:rPr>
          <w:rStyle w:val="eop"/>
          <w:rFonts w:ascii="Times New Roman" w:eastAsiaTheme="majorEastAsia" w:hAnsi="Times New Roman" w:cs="Times New Roman"/>
          <w:bCs/>
          <w:iCs/>
          <w:lang w:val="en-US"/>
        </w:rPr>
        <w:t xml:space="preserve"> </w:t>
      </w:r>
      <w:r w:rsidRPr="00DD2B8A">
        <w:rPr>
          <w:rStyle w:val="normaltextrun"/>
          <w:rFonts w:ascii="Times New Roman" w:eastAsiaTheme="majorEastAsia" w:hAnsi="Times New Roman" w:cs="Times New Roman"/>
          <w:bCs/>
          <w:iCs/>
          <w:lang w:val="en-US"/>
        </w:rPr>
        <w:t>in Occitan and French Oral Narrative</w:t>
      </w:r>
      <w:r w:rsidRPr="00DD2B8A">
        <w:rPr>
          <w:rFonts w:ascii="Times New Roman" w:eastAsia="Times New Roman" w:hAnsi="Times New Roman" w:cs="Times New Roman"/>
          <w:bCs/>
          <w:iCs/>
          <w:color w:val="000000"/>
          <w:shd w:val="clear" w:color="auto" w:fill="FFFFFF"/>
          <w:lang w:val="en-US" w:eastAsia="en-GB"/>
        </w:rPr>
        <w:t>:</w:t>
      </w:r>
      <w:r w:rsidRPr="00DD2B8A">
        <w:rPr>
          <w:rStyle w:val="normaltextrun"/>
          <w:rFonts w:ascii="Times New Roman" w:eastAsiaTheme="majorEastAsia" w:hAnsi="Times New Roman" w:cs="Times New Roman"/>
          <w:bCs/>
          <w:iCs/>
          <w:lang w:val="en-US"/>
        </w:rPr>
        <w:t xml:space="preserve"> The Role of Frames and Connectives</w:t>
      </w:r>
      <w:r w:rsidR="00817E0B">
        <w:rPr>
          <w:rStyle w:val="normaltextrun"/>
          <w:rFonts w:ascii="Times New Roman" w:eastAsiaTheme="majorEastAsia" w:hAnsi="Times New Roman" w:cs="Times New Roman"/>
          <w:bCs/>
          <w:iCs/>
          <w:lang w:val="en-US"/>
        </w:rPr>
        <w:t>"</w:t>
      </w:r>
      <w:r w:rsidR="00817E0B" w:rsidRPr="00DD2B8A">
        <w:rPr>
          <w:rStyle w:val="normaltextrun"/>
          <w:rFonts w:ascii="Times New Roman" w:eastAsiaTheme="majorEastAsia" w:hAnsi="Times New Roman" w:cs="Times New Roman"/>
          <w:bCs/>
          <w:iCs/>
          <w:lang w:val="en-US"/>
        </w:rPr>
        <w:t>.</w:t>
      </w:r>
      <w:r w:rsidRPr="00DD2B8A">
        <w:rPr>
          <w:rStyle w:val="normaltextrun"/>
          <w:rFonts w:ascii="Times New Roman" w:eastAsiaTheme="majorEastAsia" w:hAnsi="Times New Roman" w:cs="Times New Roman"/>
          <w:bCs/>
          <w:iCs/>
          <w:lang w:val="en-US"/>
        </w:rPr>
        <w:t xml:space="preserve"> </w:t>
      </w:r>
      <w:proofErr w:type="spellStart"/>
      <w:r w:rsidRPr="00DD2B8A">
        <w:rPr>
          <w:rStyle w:val="normaltextrun"/>
          <w:rFonts w:ascii="Times New Roman" w:eastAsiaTheme="majorEastAsia" w:hAnsi="Times New Roman" w:cs="Times New Roman"/>
          <w:bCs/>
          <w:i/>
        </w:rPr>
        <w:t>Lingvisticae</w:t>
      </w:r>
      <w:proofErr w:type="spellEnd"/>
      <w:r w:rsidRPr="00DD2B8A">
        <w:rPr>
          <w:rStyle w:val="normaltextrun"/>
          <w:rFonts w:ascii="Times New Roman" w:eastAsiaTheme="majorEastAsia" w:hAnsi="Times New Roman" w:cs="Times New Roman"/>
          <w:bCs/>
          <w:i/>
        </w:rPr>
        <w:t xml:space="preserve"> </w:t>
      </w:r>
      <w:proofErr w:type="spellStart"/>
      <w:r w:rsidRPr="00DD2B8A">
        <w:rPr>
          <w:rStyle w:val="normaltextrun"/>
          <w:rFonts w:ascii="Times New Roman" w:eastAsiaTheme="majorEastAsia" w:hAnsi="Times New Roman" w:cs="Times New Roman"/>
          <w:bCs/>
          <w:i/>
        </w:rPr>
        <w:t>Investigationes</w:t>
      </w:r>
      <w:proofErr w:type="spellEnd"/>
      <w:r w:rsidR="00817E0B" w:rsidRPr="00DD2B8A">
        <w:rPr>
          <w:rStyle w:val="normaltextrun"/>
          <w:rFonts w:ascii="Times New Roman" w:eastAsiaTheme="majorEastAsia" w:hAnsi="Times New Roman" w:cs="Times New Roman"/>
          <w:bCs/>
        </w:rPr>
        <w:t xml:space="preserve"> 44/1, 1–36.</w:t>
      </w:r>
    </w:p>
    <w:p w14:paraId="25F46245" w14:textId="32B910CA" w:rsidR="00EB5A56" w:rsidRPr="003D72CE" w:rsidRDefault="00726D1D" w:rsidP="003D72CE">
      <w:pPr>
        <w:spacing w:after="0" w:line="240" w:lineRule="auto"/>
        <w:ind w:left="284" w:hanging="284"/>
        <w:jc w:val="both"/>
        <w:rPr>
          <w:rStyle w:val="normaltextrun"/>
          <w:rFonts w:ascii="Times New Roman" w:eastAsiaTheme="majorEastAsia" w:hAnsi="Times New Roman" w:cs="Times New Roman"/>
          <w:bCs/>
          <w:lang w:val="de-DE"/>
        </w:rPr>
      </w:pPr>
      <w:proofErr w:type="spellStart"/>
      <w:r w:rsidRPr="00DD2B8A">
        <w:rPr>
          <w:rFonts w:ascii="Times New Roman" w:hAnsi="Times New Roman" w:cs="Times New Roman"/>
          <w:bCs/>
        </w:rPr>
        <w:t>Carruthers</w:t>
      </w:r>
      <w:proofErr w:type="spellEnd"/>
      <w:r w:rsidRPr="00DD2B8A">
        <w:rPr>
          <w:rFonts w:ascii="Times New Roman" w:hAnsi="Times New Roman" w:cs="Times New Roman"/>
          <w:bCs/>
        </w:rPr>
        <w:t>, Janice/</w:t>
      </w:r>
      <w:proofErr w:type="spellStart"/>
      <w:r w:rsidRPr="00DD2B8A">
        <w:rPr>
          <w:rFonts w:ascii="Times New Roman" w:hAnsi="Times New Roman" w:cs="Times New Roman"/>
          <w:bCs/>
        </w:rPr>
        <w:t>Vergez</w:t>
      </w:r>
      <w:proofErr w:type="spellEnd"/>
      <w:r w:rsidRPr="00DD2B8A">
        <w:rPr>
          <w:rFonts w:ascii="Times New Roman" w:hAnsi="Times New Roman" w:cs="Times New Roman"/>
          <w:bCs/>
        </w:rPr>
        <w:t xml:space="preserve">-Couret, Marianne. </w:t>
      </w:r>
      <w:r w:rsidRPr="003D72CE">
        <w:rPr>
          <w:rFonts w:ascii="Times New Roman" w:hAnsi="Times New Roman" w:cs="Times New Roman"/>
          <w:bCs/>
          <w:lang w:val="en-US"/>
        </w:rPr>
        <w:t xml:space="preserve">2023. </w:t>
      </w:r>
      <w:r w:rsidR="00397CD7" w:rsidRPr="003D72CE">
        <w:rPr>
          <w:rFonts w:ascii="Times New Roman" w:hAnsi="Times New Roman" w:cs="Times New Roman"/>
          <w:bCs/>
          <w:lang w:val="en-US"/>
        </w:rPr>
        <w:t>"</w:t>
      </w:r>
      <w:r w:rsidRPr="003D72CE">
        <w:rPr>
          <w:rStyle w:val="normaltextrun"/>
          <w:rFonts w:ascii="Times New Roman" w:eastAsiaTheme="majorEastAsia" w:hAnsi="Times New Roman" w:cs="Times New Roman"/>
          <w:bCs/>
          <w:iCs/>
          <w:lang w:val="en-US"/>
        </w:rPr>
        <w:t>Temporal Patterning and ‘Degrees of Orality</w:t>
      </w:r>
      <w:r w:rsidR="00193D6A" w:rsidRPr="003D72CE">
        <w:rPr>
          <w:rStyle w:val="normaltextrun"/>
          <w:rFonts w:ascii="Times New Roman" w:eastAsiaTheme="majorEastAsia" w:hAnsi="Times New Roman" w:cs="Times New Roman"/>
          <w:bCs/>
          <w:iCs/>
          <w:lang w:val="en-US"/>
        </w:rPr>
        <w:t>'</w:t>
      </w:r>
      <w:r w:rsidRPr="003D72CE">
        <w:rPr>
          <w:rStyle w:val="normaltextrun"/>
          <w:rFonts w:ascii="Times New Roman" w:eastAsiaTheme="majorEastAsia" w:hAnsi="Times New Roman" w:cs="Times New Roman"/>
          <w:bCs/>
          <w:iCs/>
          <w:lang w:val="en-US"/>
        </w:rPr>
        <w:t xml:space="preserve"> in Occitan and French Oral Narrative</w:t>
      </w:r>
      <w:r w:rsidR="00397CD7" w:rsidRPr="003D72CE">
        <w:rPr>
          <w:rFonts w:ascii="Times New Roman" w:eastAsia="Times New Roman" w:hAnsi="Times New Roman" w:cs="Times New Roman"/>
          <w:bCs/>
          <w:iCs/>
          <w:color w:val="000000"/>
          <w:shd w:val="clear" w:color="auto" w:fill="FFFFFF"/>
          <w:lang w:val="en-US" w:eastAsia="en-GB"/>
        </w:rPr>
        <w:t>"</w:t>
      </w:r>
      <w:r w:rsidRPr="003D72CE">
        <w:rPr>
          <w:rFonts w:ascii="Times New Roman" w:eastAsia="Times New Roman" w:hAnsi="Times New Roman" w:cs="Times New Roman"/>
          <w:bCs/>
          <w:i/>
          <w:iCs/>
          <w:color w:val="000000"/>
          <w:shd w:val="clear" w:color="auto" w:fill="FFFFFF"/>
          <w:lang w:val="en-US" w:eastAsia="en-GB"/>
        </w:rPr>
        <w:t>.</w:t>
      </w:r>
      <w:r w:rsidRPr="003D72CE">
        <w:rPr>
          <w:rStyle w:val="normaltextrun"/>
          <w:rFonts w:ascii="Times New Roman" w:eastAsiaTheme="majorEastAsia" w:hAnsi="Times New Roman" w:cs="Times New Roman"/>
          <w:bCs/>
          <w:lang w:val="en-US"/>
        </w:rPr>
        <w:t xml:space="preserve"> </w:t>
      </w:r>
      <w:r w:rsidRPr="003D72CE">
        <w:rPr>
          <w:rStyle w:val="normaltextrun"/>
          <w:rFonts w:ascii="Times New Roman" w:eastAsiaTheme="majorEastAsia" w:hAnsi="Times New Roman" w:cs="Times New Roman"/>
          <w:bCs/>
          <w:i/>
          <w:lang w:val="de-DE"/>
        </w:rPr>
        <w:t>Oral Tradition</w:t>
      </w:r>
      <w:r w:rsidRPr="003D72CE">
        <w:rPr>
          <w:rStyle w:val="normaltextrun"/>
          <w:rFonts w:ascii="Times New Roman" w:eastAsiaTheme="majorEastAsia" w:hAnsi="Times New Roman" w:cs="Times New Roman"/>
          <w:bCs/>
          <w:lang w:val="de-DE"/>
        </w:rPr>
        <w:t xml:space="preserve"> 36/1, 91</w:t>
      </w:r>
      <w:r w:rsidR="00263F7E" w:rsidRPr="003D72CE">
        <w:rPr>
          <w:rStyle w:val="normaltextrun"/>
          <w:rFonts w:ascii="Times New Roman" w:eastAsiaTheme="majorEastAsia" w:hAnsi="Times New Roman" w:cs="Times New Roman"/>
          <w:bCs/>
          <w:lang w:val="de-DE"/>
        </w:rPr>
        <w:t>–</w:t>
      </w:r>
      <w:r w:rsidRPr="003D72CE">
        <w:rPr>
          <w:rStyle w:val="normaltextrun"/>
          <w:rFonts w:ascii="Times New Roman" w:eastAsiaTheme="majorEastAsia" w:hAnsi="Times New Roman" w:cs="Times New Roman"/>
          <w:bCs/>
          <w:lang w:val="de-DE"/>
        </w:rPr>
        <w:t>122.</w:t>
      </w:r>
    </w:p>
    <w:p w14:paraId="7950130D" w14:textId="77777777" w:rsidR="00AF5A1E" w:rsidRPr="003D72CE" w:rsidRDefault="00AF5A1E" w:rsidP="003D72CE">
      <w:pPr>
        <w:pStyle w:val="Noms"/>
        <w:spacing w:before="0" w:after="0"/>
        <w:jc w:val="both"/>
        <w:rPr>
          <w:rFonts w:ascii="Times New Roman" w:hAnsi="Times New Roman" w:cs="Times New Roman"/>
          <w:sz w:val="24"/>
          <w:szCs w:val="24"/>
        </w:rPr>
      </w:pPr>
    </w:p>
    <w:p w14:paraId="301D258B" w14:textId="77777777" w:rsidR="00AF5A1E" w:rsidRPr="003D72CE" w:rsidRDefault="00AF5A1E" w:rsidP="003D72CE">
      <w:pPr>
        <w:pStyle w:val="Noms"/>
        <w:spacing w:before="0" w:after="0"/>
        <w:jc w:val="both"/>
        <w:rPr>
          <w:rFonts w:ascii="Times New Roman" w:hAnsi="Times New Roman" w:cs="Times New Roman"/>
          <w:sz w:val="24"/>
          <w:szCs w:val="24"/>
        </w:rPr>
      </w:pPr>
    </w:p>
    <w:p w14:paraId="647D7F50" w14:textId="0FF7CA6B" w:rsidR="00726D1D" w:rsidRPr="003D72CE" w:rsidRDefault="00726D1D" w:rsidP="003D72CE">
      <w:pPr>
        <w:pStyle w:val="Noms"/>
        <w:spacing w:before="0" w:after="0"/>
        <w:jc w:val="both"/>
        <w:rPr>
          <w:rFonts w:ascii="Times New Roman" w:hAnsi="Times New Roman" w:cs="Times New Roman"/>
          <w:sz w:val="24"/>
          <w:szCs w:val="24"/>
        </w:rPr>
      </w:pPr>
      <w:r w:rsidRPr="003D72CE">
        <w:rPr>
          <w:rFonts w:ascii="Times New Roman" w:hAnsi="Times New Roman" w:cs="Times New Roman"/>
          <w:sz w:val="24"/>
          <w:szCs w:val="24"/>
        </w:rPr>
        <w:t xml:space="preserve">Marinus </w:t>
      </w:r>
      <w:proofErr w:type="spellStart"/>
      <w:r w:rsidRPr="003D72CE">
        <w:rPr>
          <w:rFonts w:ascii="Times New Roman" w:hAnsi="Times New Roman" w:cs="Times New Roman"/>
          <w:sz w:val="24"/>
          <w:szCs w:val="24"/>
        </w:rPr>
        <w:t>Wiedner</w:t>
      </w:r>
      <w:proofErr w:type="spellEnd"/>
      <w:r w:rsidRPr="003D72CE">
        <w:rPr>
          <w:rFonts w:ascii="Times New Roman" w:hAnsi="Times New Roman" w:cs="Times New Roman"/>
          <w:sz w:val="24"/>
          <w:szCs w:val="24"/>
        </w:rPr>
        <w:t xml:space="preserve"> (Freiburg im Breisgau)</w:t>
      </w:r>
    </w:p>
    <w:p w14:paraId="3D8A1E2B" w14:textId="77777777" w:rsidR="00726D1D" w:rsidRPr="003D72CE" w:rsidRDefault="00533D4A" w:rsidP="003D72CE">
      <w:pPr>
        <w:pStyle w:val="Courriel"/>
        <w:spacing w:before="0" w:after="0"/>
        <w:jc w:val="both"/>
        <w:rPr>
          <w:rStyle w:val="Hyperlink"/>
          <w:rFonts w:ascii="Times New Roman" w:hAnsi="Times New Roman" w:cs="Times New Roman"/>
          <w:sz w:val="24"/>
          <w:szCs w:val="24"/>
        </w:rPr>
      </w:pPr>
      <w:hyperlink r:id="rId19" w:history="1">
        <w:r w:rsidR="00726D1D" w:rsidRPr="003D72CE">
          <w:rPr>
            <w:rStyle w:val="Hyperlink"/>
            <w:rFonts w:ascii="Times New Roman" w:hAnsi="Times New Roman" w:cs="Times New Roman"/>
            <w:sz w:val="24"/>
            <w:szCs w:val="24"/>
          </w:rPr>
          <w:t>Marinus.wiedner@romanistik.uni-freiburg.de</w:t>
        </w:r>
      </w:hyperlink>
    </w:p>
    <w:p w14:paraId="76B425FE" w14:textId="77777777" w:rsidR="00726D1D" w:rsidRPr="003D72CE" w:rsidRDefault="00726D1D" w:rsidP="003D72CE">
      <w:pPr>
        <w:pStyle w:val="Courriel"/>
        <w:spacing w:before="0" w:after="0"/>
        <w:jc w:val="both"/>
        <w:rPr>
          <w:rFonts w:ascii="Times New Roman" w:hAnsi="Times New Roman" w:cs="Times New Roman"/>
          <w:b/>
          <w:bCs/>
          <w:sz w:val="24"/>
          <w:szCs w:val="24"/>
          <w:lang w:val="fr-FR"/>
        </w:rPr>
      </w:pPr>
      <w:r w:rsidRPr="003D72CE">
        <w:rPr>
          <w:rFonts w:ascii="Times New Roman" w:hAnsi="Times New Roman" w:cs="Times New Roman"/>
          <w:b/>
          <w:bCs/>
          <w:sz w:val="24"/>
          <w:szCs w:val="24"/>
          <w:lang w:val="fr-FR"/>
        </w:rPr>
        <w:t>Le genre grammatical en languedocien et en provençal médiévaux</w:t>
      </w:r>
    </w:p>
    <w:p w14:paraId="78228153" w14:textId="77777777" w:rsidR="00726D1D" w:rsidRPr="003D72CE" w:rsidRDefault="00726D1D" w:rsidP="003D72CE">
      <w:pPr>
        <w:pStyle w:val="Courriel"/>
        <w:spacing w:before="0" w:after="0"/>
        <w:jc w:val="both"/>
        <w:rPr>
          <w:rFonts w:ascii="Times New Roman" w:hAnsi="Times New Roman" w:cs="Times New Roman"/>
          <w:sz w:val="24"/>
          <w:szCs w:val="24"/>
          <w:lang w:val="fr-FR"/>
        </w:rPr>
      </w:pPr>
    </w:p>
    <w:p w14:paraId="572924A7" w14:textId="3BB96E1E" w:rsidR="00726D1D" w:rsidRPr="003D72CE" w:rsidRDefault="00726D1D" w:rsidP="003D72CE">
      <w:pPr>
        <w:pStyle w:val="Courriel"/>
        <w:spacing w:before="0" w:after="0"/>
        <w:jc w:val="both"/>
        <w:rPr>
          <w:rFonts w:ascii="Times New Roman" w:hAnsi="Times New Roman" w:cs="Times New Roman"/>
          <w:sz w:val="24"/>
          <w:szCs w:val="24"/>
          <w:lang w:val="fr-FR"/>
        </w:rPr>
      </w:pPr>
      <w:r w:rsidRPr="003D72CE">
        <w:rPr>
          <w:rFonts w:ascii="Times New Roman" w:hAnsi="Times New Roman" w:cs="Times New Roman"/>
          <w:sz w:val="24"/>
          <w:szCs w:val="24"/>
          <w:lang w:val="fr-FR"/>
        </w:rPr>
        <w:t>Cette communication traite le genre grammatical en occitan médiéval, surtout du XIV</w:t>
      </w:r>
      <w:r w:rsidRPr="003D72CE">
        <w:rPr>
          <w:rFonts w:ascii="Times New Roman" w:hAnsi="Times New Roman" w:cs="Times New Roman"/>
          <w:sz w:val="24"/>
          <w:szCs w:val="24"/>
          <w:vertAlign w:val="superscript"/>
          <w:lang w:val="fr-FR"/>
        </w:rPr>
        <w:t>e</w:t>
      </w:r>
      <w:r w:rsidRPr="003D72CE">
        <w:rPr>
          <w:rFonts w:ascii="Times New Roman" w:hAnsi="Times New Roman" w:cs="Times New Roman"/>
          <w:sz w:val="24"/>
          <w:szCs w:val="24"/>
          <w:lang w:val="fr-FR"/>
        </w:rPr>
        <w:t xml:space="preserve"> siècle. Pour ce faire, je considère deux zones dialectales différentes, notamment le provençal et le languedocien. Historiquement, le provençal a surtout été influencé par les dialectes de l</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italien du nord tandis que le languedocien s</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est plutôt orienté vers le catalan et le castillan. Les deux dialectes ont des langues de contact différentes mais sont au même temps toutes deux influencées par le français.</w:t>
      </w:r>
      <w:r w:rsidR="00787DDE" w:rsidRPr="003D72CE">
        <w:rPr>
          <w:rFonts w:ascii="Times New Roman" w:hAnsi="Times New Roman" w:cs="Times New Roman"/>
          <w:sz w:val="24"/>
          <w:szCs w:val="24"/>
          <w:lang w:val="fr-FR"/>
        </w:rPr>
        <w:t xml:space="preserve"> </w:t>
      </w:r>
      <w:r w:rsidRPr="003D72CE">
        <w:rPr>
          <w:rFonts w:ascii="Times New Roman" w:hAnsi="Times New Roman" w:cs="Times New Roman"/>
          <w:sz w:val="24"/>
          <w:szCs w:val="24"/>
          <w:lang w:val="fr-FR"/>
        </w:rPr>
        <w:t>Je m</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intéresse au genre grammatical et son développement du latin vers l</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occitan d</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aujourd</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 xml:space="preserve">hui. </w:t>
      </w:r>
      <w:r w:rsidRPr="003D72CE">
        <w:rPr>
          <w:rFonts w:ascii="Times New Roman" w:hAnsi="Times New Roman" w:cs="Times New Roman"/>
          <w:sz w:val="24"/>
          <w:szCs w:val="24"/>
          <w:lang w:val="en-GB"/>
        </w:rPr>
        <w:t xml:space="preserve">Le genre </w:t>
      </w:r>
      <w:proofErr w:type="spellStart"/>
      <w:r w:rsidRPr="003D72CE">
        <w:rPr>
          <w:rFonts w:ascii="Times New Roman" w:hAnsi="Times New Roman" w:cs="Times New Roman"/>
          <w:sz w:val="24"/>
          <w:szCs w:val="24"/>
          <w:lang w:val="en-GB"/>
        </w:rPr>
        <w:t>est</w:t>
      </w:r>
      <w:proofErr w:type="spellEnd"/>
      <w:r w:rsidRPr="003D72CE">
        <w:rPr>
          <w:rFonts w:ascii="Times New Roman" w:hAnsi="Times New Roman" w:cs="Times New Roman"/>
          <w:sz w:val="24"/>
          <w:szCs w:val="24"/>
          <w:lang w:val="en-GB"/>
        </w:rPr>
        <w:t xml:space="preserve"> </w:t>
      </w:r>
      <w:proofErr w:type="spellStart"/>
      <w:r w:rsidRPr="003D72CE">
        <w:rPr>
          <w:rFonts w:ascii="Times New Roman" w:hAnsi="Times New Roman" w:cs="Times New Roman"/>
          <w:sz w:val="24"/>
          <w:szCs w:val="24"/>
          <w:lang w:val="en-GB"/>
        </w:rPr>
        <w:t>défini</w:t>
      </w:r>
      <w:proofErr w:type="spellEnd"/>
      <w:r w:rsidRPr="003D72CE">
        <w:rPr>
          <w:rFonts w:ascii="Times New Roman" w:hAnsi="Times New Roman" w:cs="Times New Roman"/>
          <w:sz w:val="24"/>
          <w:szCs w:val="24"/>
          <w:lang w:val="en-GB"/>
        </w:rPr>
        <w:t xml:space="preserve"> </w:t>
      </w:r>
      <w:proofErr w:type="spellStart"/>
      <w:r w:rsidRPr="003D72CE">
        <w:rPr>
          <w:rFonts w:ascii="Times New Roman" w:hAnsi="Times New Roman" w:cs="Times New Roman"/>
          <w:sz w:val="24"/>
          <w:szCs w:val="24"/>
          <w:lang w:val="en-GB"/>
        </w:rPr>
        <w:t>comme</w:t>
      </w:r>
      <w:proofErr w:type="spellEnd"/>
      <w:r w:rsidRPr="003D72CE">
        <w:rPr>
          <w:rFonts w:ascii="Times New Roman" w:hAnsi="Times New Roman" w:cs="Times New Roman"/>
          <w:sz w:val="24"/>
          <w:szCs w:val="24"/>
          <w:lang w:val="en-GB"/>
        </w:rPr>
        <w:t xml:space="preserve"> suit: </w:t>
      </w:r>
      <w:r w:rsidR="00397CD7" w:rsidRPr="003D72CE">
        <w:rPr>
          <w:rFonts w:ascii="Times New Roman" w:hAnsi="Times New Roman" w:cs="Times New Roman"/>
          <w:sz w:val="24"/>
          <w:szCs w:val="24"/>
          <w:lang w:val="en-GB"/>
        </w:rPr>
        <w:t>"</w:t>
      </w:r>
      <w:r w:rsidRPr="003D72CE">
        <w:rPr>
          <w:rFonts w:ascii="Times New Roman" w:hAnsi="Times New Roman" w:cs="Times New Roman"/>
          <w:sz w:val="24"/>
          <w:szCs w:val="24"/>
          <w:lang w:val="en-GB"/>
        </w:rPr>
        <w:t xml:space="preserve">Genders are classes of nouns reflected in the </w:t>
      </w:r>
      <w:proofErr w:type="spellStart"/>
      <w:r w:rsidRPr="003D72CE">
        <w:rPr>
          <w:rFonts w:ascii="Times New Roman" w:hAnsi="Times New Roman" w:cs="Times New Roman"/>
          <w:sz w:val="24"/>
          <w:szCs w:val="24"/>
          <w:lang w:val="en-GB"/>
        </w:rPr>
        <w:t>behavior</w:t>
      </w:r>
      <w:proofErr w:type="spellEnd"/>
      <w:r w:rsidRPr="003D72CE">
        <w:rPr>
          <w:rFonts w:ascii="Times New Roman" w:hAnsi="Times New Roman" w:cs="Times New Roman"/>
          <w:sz w:val="24"/>
          <w:szCs w:val="24"/>
          <w:lang w:val="en-GB"/>
        </w:rPr>
        <w:t xml:space="preserve"> of associated words</w:t>
      </w:r>
      <w:r w:rsidR="00397CD7" w:rsidRPr="003D72CE">
        <w:rPr>
          <w:rFonts w:ascii="Times New Roman" w:hAnsi="Times New Roman" w:cs="Times New Roman"/>
          <w:sz w:val="24"/>
          <w:szCs w:val="24"/>
          <w:lang w:val="en-GB"/>
        </w:rPr>
        <w:t>"</w:t>
      </w:r>
      <w:r w:rsidRPr="003D72CE">
        <w:rPr>
          <w:rFonts w:ascii="Times New Roman" w:hAnsi="Times New Roman" w:cs="Times New Roman"/>
          <w:sz w:val="24"/>
          <w:szCs w:val="24"/>
          <w:lang w:val="en-GB"/>
        </w:rPr>
        <w:t xml:space="preserve"> (</w:t>
      </w:r>
      <w:r w:rsidRPr="003D72CE">
        <w:rPr>
          <w:rFonts w:ascii="Times New Roman" w:hAnsi="Times New Roman" w:cs="Times New Roman"/>
          <w:sz w:val="24"/>
          <w:szCs w:val="24"/>
          <w:lang w:val="en-US"/>
        </w:rPr>
        <w:t xml:space="preserve">Hockett 1962, 231). </w:t>
      </w:r>
      <w:r w:rsidRPr="003D72CE">
        <w:rPr>
          <w:rFonts w:ascii="Times New Roman" w:hAnsi="Times New Roman" w:cs="Times New Roman"/>
          <w:sz w:val="24"/>
          <w:szCs w:val="24"/>
          <w:lang w:val="fr-FR"/>
        </w:rPr>
        <w:t xml:space="preserve">Généralement, il y avait une réduction de genre dans la diachronie des langues </w:t>
      </w:r>
      <w:proofErr w:type="gramStart"/>
      <w:r w:rsidRPr="003D72CE">
        <w:rPr>
          <w:rFonts w:ascii="Times New Roman" w:hAnsi="Times New Roman" w:cs="Times New Roman"/>
          <w:sz w:val="24"/>
          <w:szCs w:val="24"/>
          <w:lang w:val="fr-FR"/>
        </w:rPr>
        <w:t>romanes:</w:t>
      </w:r>
      <w:proofErr w:type="gramEnd"/>
      <w:r w:rsidRPr="003D72CE">
        <w:rPr>
          <w:rFonts w:ascii="Times New Roman" w:hAnsi="Times New Roman" w:cs="Times New Roman"/>
          <w:sz w:val="24"/>
          <w:szCs w:val="24"/>
          <w:lang w:val="fr-FR"/>
        </w:rPr>
        <w:t xml:space="preserve"> le latin en connaissait trois (féminin, masculin, neutre) tandis que la plupart des langues romanes standards en connait deux, le neutre ayant disparu (cf. </w:t>
      </w:r>
      <w:proofErr w:type="spellStart"/>
      <w:r w:rsidRPr="003D72CE">
        <w:rPr>
          <w:rFonts w:ascii="Times New Roman" w:hAnsi="Times New Roman" w:cs="Times New Roman"/>
          <w:sz w:val="24"/>
          <w:szCs w:val="24"/>
          <w:lang w:val="fr-FR"/>
        </w:rPr>
        <w:t>Loporcaro</w:t>
      </w:r>
      <w:proofErr w:type="spellEnd"/>
      <w:r w:rsidRPr="003D72CE">
        <w:rPr>
          <w:rFonts w:ascii="Times New Roman" w:hAnsi="Times New Roman" w:cs="Times New Roman"/>
          <w:sz w:val="24"/>
          <w:szCs w:val="24"/>
          <w:lang w:val="fr-FR"/>
        </w:rPr>
        <w:t xml:space="preserve"> 2018, 12). Mais un aperçu plus détaillé des langues minoritaires et des dialectes régionaux révèle des systèmes de genre plus variés (cf. </w:t>
      </w:r>
      <w:proofErr w:type="spellStart"/>
      <w:r w:rsidRPr="003D72CE">
        <w:rPr>
          <w:rFonts w:ascii="Times New Roman" w:hAnsi="Times New Roman" w:cs="Times New Roman"/>
          <w:sz w:val="24"/>
          <w:szCs w:val="24"/>
          <w:lang w:val="fr-FR"/>
        </w:rPr>
        <w:t>Loporcaro</w:t>
      </w:r>
      <w:proofErr w:type="spellEnd"/>
      <w:r w:rsidRPr="003D72CE">
        <w:rPr>
          <w:rFonts w:ascii="Times New Roman" w:hAnsi="Times New Roman" w:cs="Times New Roman"/>
          <w:sz w:val="24"/>
          <w:szCs w:val="24"/>
          <w:lang w:val="fr-FR"/>
        </w:rPr>
        <w:t xml:space="preserve"> </w:t>
      </w:r>
      <w:r w:rsidRPr="003D72CE">
        <w:rPr>
          <w:rFonts w:ascii="Times New Roman" w:hAnsi="Times New Roman" w:cs="Times New Roman"/>
          <w:sz w:val="24"/>
          <w:szCs w:val="24"/>
          <w:lang w:val="fr-FR"/>
        </w:rPr>
        <w:lastRenderedPageBreak/>
        <w:t>2018, 62).</w:t>
      </w:r>
      <w:r w:rsidR="00787DDE" w:rsidRPr="003D72CE">
        <w:rPr>
          <w:rFonts w:ascii="Times New Roman" w:hAnsi="Times New Roman" w:cs="Times New Roman"/>
          <w:sz w:val="24"/>
          <w:szCs w:val="24"/>
          <w:lang w:val="fr-FR"/>
        </w:rPr>
        <w:t xml:space="preserve"> </w:t>
      </w:r>
      <w:r w:rsidRPr="003D72CE">
        <w:rPr>
          <w:rFonts w:ascii="Times New Roman" w:hAnsi="Times New Roman" w:cs="Times New Roman"/>
          <w:sz w:val="24"/>
          <w:szCs w:val="24"/>
          <w:lang w:val="fr-FR"/>
        </w:rPr>
        <w:t>Afin de faire une analyse contrastive entre ces deux zones dialectales, je suis en train de créer un corpus équilibré pour les deux variétés. Pour ce faire, j</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 xml:space="preserve">utilise </w:t>
      </w:r>
      <w:proofErr w:type="spellStart"/>
      <w:r w:rsidRPr="003D72CE">
        <w:rPr>
          <w:rFonts w:ascii="Times New Roman" w:hAnsi="Times New Roman" w:cs="Times New Roman"/>
          <w:i/>
          <w:sz w:val="24"/>
          <w:szCs w:val="24"/>
          <w:lang w:val="fr-FR"/>
        </w:rPr>
        <w:t>Transkribus</w:t>
      </w:r>
      <w:proofErr w:type="spellEnd"/>
      <w:r w:rsidRPr="003D72CE">
        <w:rPr>
          <w:rFonts w:ascii="Times New Roman" w:hAnsi="Times New Roman" w:cs="Times New Roman"/>
          <w:sz w:val="24"/>
          <w:szCs w:val="24"/>
          <w:lang w:val="fr-FR"/>
        </w:rPr>
        <w:t>, un outil de reconnaissance automatique de l</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écriture manuscrite à base d</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une intelligence artificielle. J</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 xml:space="preserve">ai développé un modèle de transcription automatique publiquement disponible, le modèle </w:t>
      </w:r>
      <w:r w:rsidR="00397CD7"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Old Occitan Handwriting</w:t>
      </w:r>
      <w:r w:rsidR="00397CD7"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 xml:space="preserve"> (</w:t>
      </w:r>
      <w:proofErr w:type="spellStart"/>
      <w:r w:rsidRPr="003D72CE">
        <w:rPr>
          <w:rFonts w:ascii="Times New Roman" w:hAnsi="Times New Roman" w:cs="Times New Roman"/>
          <w:sz w:val="24"/>
          <w:szCs w:val="24"/>
          <w:lang w:val="fr-FR"/>
        </w:rPr>
        <w:t>Wiedner</w:t>
      </w:r>
      <w:proofErr w:type="spellEnd"/>
      <w:r w:rsidRPr="003D72CE">
        <w:rPr>
          <w:rFonts w:ascii="Times New Roman" w:hAnsi="Times New Roman" w:cs="Times New Roman"/>
          <w:sz w:val="24"/>
          <w:szCs w:val="24"/>
          <w:lang w:val="fr-FR"/>
        </w:rPr>
        <w:t xml:space="preserve"> 2023), que j</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ai utilisé pour la création de mon corpus d</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 xml:space="preserve">occitan médiéval. Ce modèle a été entrainé avec à peu près 190.000 </w:t>
      </w:r>
      <w:proofErr w:type="spellStart"/>
      <w:r w:rsidRPr="003D72CE">
        <w:rPr>
          <w:rFonts w:ascii="Times New Roman" w:hAnsi="Times New Roman" w:cs="Times New Roman"/>
          <w:i/>
          <w:sz w:val="24"/>
          <w:szCs w:val="24"/>
          <w:lang w:val="fr-FR"/>
        </w:rPr>
        <w:t>tokens</w:t>
      </w:r>
      <w:proofErr w:type="spellEnd"/>
      <w:r w:rsidRPr="003D72CE">
        <w:rPr>
          <w:rFonts w:ascii="Times New Roman" w:hAnsi="Times New Roman" w:cs="Times New Roman"/>
          <w:sz w:val="24"/>
          <w:szCs w:val="24"/>
          <w:lang w:val="fr-FR"/>
        </w:rPr>
        <w:t xml:space="preserve"> issus de 7 textes différents. Le taux d</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erreur des caractères est de 2,6% sur l</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ensemble d</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apprentissage et de 3,51% sur l</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ensemble de validation. Pour la création du corpus, j</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 xml:space="preserve">ai avant tout utilisé des textes conservés à la </w:t>
      </w:r>
      <w:r w:rsidRPr="003D72CE">
        <w:rPr>
          <w:rFonts w:ascii="Times New Roman" w:hAnsi="Times New Roman" w:cs="Times New Roman"/>
          <w:i/>
          <w:sz w:val="24"/>
          <w:szCs w:val="24"/>
          <w:lang w:val="fr-FR"/>
        </w:rPr>
        <w:t>Bibliothèque nationale de France</w:t>
      </w:r>
      <w:r w:rsidRPr="003D72CE">
        <w:rPr>
          <w:rFonts w:ascii="Times New Roman" w:hAnsi="Times New Roman" w:cs="Times New Roman"/>
          <w:sz w:val="24"/>
          <w:szCs w:val="24"/>
          <w:lang w:val="fr-FR"/>
        </w:rPr>
        <w:t xml:space="preserve"> à Paris ainsi qu</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 xml:space="preserve">à la </w:t>
      </w:r>
      <w:r w:rsidRPr="003D72CE">
        <w:rPr>
          <w:rFonts w:ascii="Times New Roman" w:hAnsi="Times New Roman" w:cs="Times New Roman"/>
          <w:i/>
          <w:sz w:val="24"/>
          <w:szCs w:val="24"/>
          <w:lang w:val="fr-FR"/>
        </w:rPr>
        <w:t>British Library</w:t>
      </w:r>
      <w:r w:rsidRPr="003D72CE">
        <w:rPr>
          <w:rFonts w:ascii="Times New Roman" w:hAnsi="Times New Roman" w:cs="Times New Roman"/>
          <w:sz w:val="24"/>
          <w:szCs w:val="24"/>
          <w:lang w:val="fr-FR"/>
        </w:rPr>
        <w:t xml:space="preserve"> à Londres. Jusqu</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à présent, j</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 xml:space="preserve">ai rédigé 9 textes dont 3 ont été rédigés en Provence (51.696 </w:t>
      </w:r>
      <w:proofErr w:type="spellStart"/>
      <w:r w:rsidRPr="003D72CE">
        <w:rPr>
          <w:rFonts w:ascii="Times New Roman" w:hAnsi="Times New Roman" w:cs="Times New Roman"/>
          <w:i/>
          <w:sz w:val="24"/>
          <w:szCs w:val="24"/>
          <w:lang w:val="fr-FR"/>
        </w:rPr>
        <w:t>tokens</w:t>
      </w:r>
      <w:proofErr w:type="spellEnd"/>
      <w:r w:rsidRPr="003D72CE">
        <w:rPr>
          <w:rFonts w:ascii="Times New Roman" w:hAnsi="Times New Roman" w:cs="Times New Roman"/>
          <w:sz w:val="24"/>
          <w:szCs w:val="24"/>
          <w:lang w:val="fr-FR"/>
        </w:rPr>
        <w:t xml:space="preserve">) et 6 en Languedoc (268.248 </w:t>
      </w:r>
      <w:proofErr w:type="spellStart"/>
      <w:r w:rsidRPr="003D72CE">
        <w:rPr>
          <w:rFonts w:ascii="Times New Roman" w:hAnsi="Times New Roman" w:cs="Times New Roman"/>
          <w:i/>
          <w:sz w:val="24"/>
          <w:szCs w:val="24"/>
          <w:lang w:val="fr-FR"/>
        </w:rPr>
        <w:t>tokens</w:t>
      </w:r>
      <w:proofErr w:type="spellEnd"/>
      <w:r w:rsidRPr="003D72CE">
        <w:rPr>
          <w:rFonts w:ascii="Times New Roman" w:hAnsi="Times New Roman" w:cs="Times New Roman"/>
          <w:sz w:val="24"/>
          <w:szCs w:val="24"/>
          <w:lang w:val="fr-FR"/>
        </w:rPr>
        <w:t>), mais il est envisagé d</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utiliser en tout 12 textes par région.</w:t>
      </w:r>
      <w:r w:rsidR="00787DDE" w:rsidRPr="003D72CE">
        <w:rPr>
          <w:rFonts w:ascii="Times New Roman" w:hAnsi="Times New Roman" w:cs="Times New Roman"/>
          <w:sz w:val="24"/>
          <w:szCs w:val="24"/>
          <w:lang w:val="fr-FR"/>
        </w:rPr>
        <w:t xml:space="preserve"> </w:t>
      </w:r>
      <w:r w:rsidRPr="003D72CE">
        <w:rPr>
          <w:rFonts w:ascii="Times New Roman" w:hAnsi="Times New Roman" w:cs="Times New Roman"/>
          <w:sz w:val="24"/>
          <w:szCs w:val="24"/>
          <w:lang w:val="fr-FR"/>
        </w:rPr>
        <w:t>Mais même avec ce corpus déséquilibré, il est évident qu</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ils existent des différences entre les deux dialectes étudiés, comme le montre l</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 xml:space="preserve">exemple de </w:t>
      </w:r>
      <w:r w:rsidRPr="003D72CE">
        <w:rPr>
          <w:rFonts w:ascii="Times New Roman" w:hAnsi="Times New Roman" w:cs="Times New Roman"/>
          <w:i/>
          <w:sz w:val="24"/>
          <w:szCs w:val="24"/>
          <w:lang w:val="fr-FR"/>
        </w:rPr>
        <w:t>man</w:t>
      </w:r>
      <w:r w:rsidRPr="003D72CE">
        <w:rPr>
          <w:rFonts w:ascii="Times New Roman" w:hAnsi="Times New Roman" w:cs="Times New Roman"/>
          <w:sz w:val="24"/>
          <w:szCs w:val="24"/>
          <w:lang w:val="fr-FR"/>
        </w:rPr>
        <w:t xml:space="preserve"> </w:t>
      </w:r>
      <w:r w:rsidR="007C658C"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main</w:t>
      </w:r>
      <w:proofErr w:type="gramStart"/>
      <w:r w:rsidR="007C658C"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w:t>
      </w:r>
      <w:proofErr w:type="gramEnd"/>
      <w:r w:rsidRPr="003D72CE">
        <w:rPr>
          <w:rFonts w:ascii="Times New Roman" w:hAnsi="Times New Roman" w:cs="Times New Roman"/>
          <w:sz w:val="24"/>
          <w:szCs w:val="24"/>
          <w:lang w:val="fr-FR"/>
        </w:rPr>
        <w:t xml:space="preserve"> nous relevons 137 occurrences de </w:t>
      </w:r>
      <w:r w:rsidRPr="003D72CE">
        <w:rPr>
          <w:rFonts w:ascii="Times New Roman" w:hAnsi="Times New Roman" w:cs="Times New Roman"/>
          <w:i/>
          <w:sz w:val="24"/>
          <w:szCs w:val="24"/>
          <w:lang w:val="fr-FR"/>
        </w:rPr>
        <w:t>man</w:t>
      </w:r>
      <w:r w:rsidRPr="003D72CE">
        <w:rPr>
          <w:rFonts w:ascii="Times New Roman" w:hAnsi="Times New Roman" w:cs="Times New Roman"/>
          <w:sz w:val="24"/>
          <w:szCs w:val="24"/>
          <w:lang w:val="fr-FR"/>
        </w:rPr>
        <w:t xml:space="preserve"> dans mon corpus, dont 40 en provençal et 97 en languedocien. En Provence, il y a 18% d</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occurrences au masculin, 73% au féminin et 10% qui restent indéterminable. En Languedoc, il y a 11% au masculin, 86% au féminin et 2% d</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occurrences indéterminables. Il est déjà évident qu</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ils existent des différences entre les deux régions. Bien que la tendance aille dans le même sens, le masculin semble être plus présent en provençal qu</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en languedocien. Il s</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agit d</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une première étude de la variation de genre dans ces deux zones dialectales. Je vise à étudier cette variation à l</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aide de 10 doublons de genre, dans le but de mettre la variation en relation avec des influences éventuelles du catalan ou de l</w:t>
      </w:r>
      <w:r w:rsidR="00193D6A" w:rsidRPr="003D72CE">
        <w:rPr>
          <w:rFonts w:ascii="Times New Roman" w:hAnsi="Times New Roman" w:cs="Times New Roman"/>
          <w:sz w:val="24"/>
          <w:szCs w:val="24"/>
          <w:lang w:val="fr-FR"/>
        </w:rPr>
        <w:t>'</w:t>
      </w:r>
      <w:r w:rsidRPr="003D72CE">
        <w:rPr>
          <w:rFonts w:ascii="Times New Roman" w:hAnsi="Times New Roman" w:cs="Times New Roman"/>
          <w:sz w:val="24"/>
          <w:szCs w:val="24"/>
          <w:lang w:val="fr-FR"/>
        </w:rPr>
        <w:t>italien respectivement.</w:t>
      </w:r>
    </w:p>
    <w:p w14:paraId="60700CC8" w14:textId="77777777" w:rsidR="00726D1D" w:rsidRPr="003D72CE" w:rsidRDefault="00726D1D" w:rsidP="003D72CE">
      <w:pPr>
        <w:spacing w:after="0" w:line="240" w:lineRule="auto"/>
        <w:jc w:val="both"/>
        <w:rPr>
          <w:rFonts w:ascii="Times New Roman" w:hAnsi="Times New Roman" w:cs="Times New Roman"/>
        </w:rPr>
      </w:pPr>
    </w:p>
    <w:p w14:paraId="45A746FF" w14:textId="4817150B" w:rsidR="00726D1D" w:rsidRPr="003D72CE" w:rsidRDefault="00726D1D" w:rsidP="003D72CE">
      <w:pPr>
        <w:pStyle w:val="CitaviLiteraturverzeichnis"/>
        <w:rPr>
          <w:rFonts w:ascii="Times New Roman" w:hAnsi="Times New Roman"/>
          <w:sz w:val="22"/>
          <w:szCs w:val="22"/>
          <w:lang w:val="en-GB" w:eastAsia="de-DE"/>
        </w:rPr>
      </w:pPr>
      <w:r w:rsidRPr="003D72CE">
        <w:rPr>
          <w:rFonts w:ascii="Times New Roman" w:hAnsi="Times New Roman"/>
          <w:sz w:val="22"/>
          <w:szCs w:val="22"/>
          <w:lang w:val="en-GB" w:eastAsia="de-DE"/>
        </w:rPr>
        <w:t xml:space="preserve">Hockett, Charles Francis. 1962. </w:t>
      </w:r>
      <w:r w:rsidRPr="003D72CE">
        <w:rPr>
          <w:rFonts w:ascii="Times New Roman" w:hAnsi="Times New Roman"/>
          <w:i/>
          <w:sz w:val="22"/>
          <w:szCs w:val="22"/>
          <w:lang w:val="en-GB" w:eastAsia="de-DE"/>
        </w:rPr>
        <w:t>A course in modern linguistics</w:t>
      </w:r>
      <w:r w:rsidRPr="003D72CE">
        <w:rPr>
          <w:rFonts w:ascii="Times New Roman" w:hAnsi="Times New Roman"/>
          <w:sz w:val="22"/>
          <w:szCs w:val="22"/>
          <w:lang w:val="en-GB" w:eastAsia="de-DE"/>
        </w:rPr>
        <w:t>. New York: Macmillan.</w:t>
      </w:r>
    </w:p>
    <w:p w14:paraId="4BEBCE63" w14:textId="16D98A84" w:rsidR="00726D1D" w:rsidRPr="003D72CE" w:rsidRDefault="00726D1D" w:rsidP="003D72CE">
      <w:pPr>
        <w:pStyle w:val="CitaviLiteraturverzeichnis"/>
        <w:rPr>
          <w:rFonts w:ascii="Times New Roman" w:hAnsi="Times New Roman"/>
          <w:sz w:val="22"/>
          <w:szCs w:val="22"/>
          <w:lang w:val="en-GB" w:eastAsia="de-DE"/>
        </w:rPr>
      </w:pPr>
      <w:proofErr w:type="spellStart"/>
      <w:r w:rsidRPr="003D72CE">
        <w:rPr>
          <w:rFonts w:ascii="Times New Roman" w:hAnsi="Times New Roman"/>
          <w:sz w:val="22"/>
          <w:szCs w:val="22"/>
          <w:lang w:val="en-US" w:eastAsia="de-DE"/>
        </w:rPr>
        <w:t>Loporcaro</w:t>
      </w:r>
      <w:proofErr w:type="spellEnd"/>
      <w:r w:rsidRPr="003D72CE">
        <w:rPr>
          <w:rFonts w:ascii="Times New Roman" w:hAnsi="Times New Roman"/>
          <w:sz w:val="22"/>
          <w:szCs w:val="22"/>
          <w:lang w:val="en-US" w:eastAsia="de-DE"/>
        </w:rPr>
        <w:t xml:space="preserve">, Michele. </w:t>
      </w:r>
      <w:r w:rsidRPr="003D72CE">
        <w:rPr>
          <w:rFonts w:ascii="Times New Roman" w:hAnsi="Times New Roman"/>
          <w:sz w:val="22"/>
          <w:szCs w:val="22"/>
          <w:lang w:val="en-GB" w:eastAsia="de-DE"/>
        </w:rPr>
        <w:t xml:space="preserve">2018. </w:t>
      </w:r>
      <w:r w:rsidRPr="003D72CE">
        <w:rPr>
          <w:rFonts w:ascii="Times New Roman" w:hAnsi="Times New Roman"/>
          <w:i/>
          <w:sz w:val="22"/>
          <w:szCs w:val="22"/>
          <w:lang w:val="en-GB" w:eastAsia="de-DE"/>
        </w:rPr>
        <w:t>Gender from Latin to Romance. history, geography, typology</w:t>
      </w:r>
      <w:r w:rsidRPr="003D72CE">
        <w:rPr>
          <w:rFonts w:ascii="Times New Roman" w:hAnsi="Times New Roman"/>
          <w:sz w:val="22"/>
          <w:szCs w:val="22"/>
          <w:lang w:val="en-GB" w:eastAsia="de-DE"/>
        </w:rPr>
        <w:t>. Oxford: University Press.</w:t>
      </w:r>
    </w:p>
    <w:p w14:paraId="32A5DF41" w14:textId="53C23A5B" w:rsidR="00880A21" w:rsidRPr="003D72CE" w:rsidRDefault="00726D1D" w:rsidP="003D72CE">
      <w:pPr>
        <w:pStyle w:val="CitaviLiteraturverzeichnis"/>
        <w:rPr>
          <w:rFonts w:ascii="Times New Roman" w:hAnsi="Times New Roman"/>
          <w:sz w:val="22"/>
          <w:szCs w:val="22"/>
          <w:lang w:val="fr-FR" w:eastAsia="de-DE"/>
        </w:rPr>
      </w:pPr>
      <w:proofErr w:type="spellStart"/>
      <w:r w:rsidRPr="003D72CE">
        <w:rPr>
          <w:rFonts w:ascii="Times New Roman" w:hAnsi="Times New Roman"/>
          <w:sz w:val="22"/>
          <w:szCs w:val="22"/>
          <w:lang w:val="en-GB" w:eastAsia="de-DE"/>
        </w:rPr>
        <w:t>Wiedner</w:t>
      </w:r>
      <w:proofErr w:type="spellEnd"/>
      <w:r w:rsidRPr="003D72CE">
        <w:rPr>
          <w:rFonts w:ascii="Times New Roman" w:hAnsi="Times New Roman"/>
          <w:sz w:val="22"/>
          <w:szCs w:val="22"/>
          <w:lang w:val="en-GB" w:eastAsia="de-DE"/>
        </w:rPr>
        <w:t xml:space="preserve">, Marinus. 2023. </w:t>
      </w:r>
      <w:proofErr w:type="spellStart"/>
      <w:r w:rsidRPr="003D72CE">
        <w:rPr>
          <w:rFonts w:ascii="Times New Roman" w:hAnsi="Times New Roman"/>
          <w:i/>
          <w:sz w:val="22"/>
          <w:szCs w:val="22"/>
          <w:lang w:val="en-GB" w:eastAsia="de-DE"/>
        </w:rPr>
        <w:t>OldOccitanHandwriting</w:t>
      </w:r>
      <w:proofErr w:type="spellEnd"/>
      <w:r w:rsidRPr="003D72CE">
        <w:rPr>
          <w:rFonts w:ascii="Times New Roman" w:hAnsi="Times New Roman"/>
          <w:sz w:val="22"/>
          <w:szCs w:val="22"/>
          <w:lang w:val="en-GB" w:eastAsia="de-DE"/>
        </w:rPr>
        <w:t xml:space="preserve">, </w:t>
      </w:r>
      <w:r w:rsidRPr="003D72CE">
        <w:rPr>
          <w:rFonts w:ascii="Times New Roman" w:hAnsi="Times New Roman"/>
          <w:i/>
          <w:sz w:val="22"/>
          <w:szCs w:val="22"/>
          <w:lang w:val="en-GB" w:eastAsia="de-DE"/>
        </w:rPr>
        <w:t xml:space="preserve">(Modell-Nr. 52822, CER=3,51 %), </w:t>
      </w:r>
      <w:proofErr w:type="spellStart"/>
      <w:r w:rsidRPr="003D72CE">
        <w:rPr>
          <w:rFonts w:ascii="Times New Roman" w:hAnsi="Times New Roman"/>
          <w:i/>
          <w:sz w:val="22"/>
          <w:szCs w:val="22"/>
          <w:lang w:val="en-GB" w:eastAsia="de-DE"/>
        </w:rPr>
        <w:t>PyLaia</w:t>
      </w:r>
      <w:proofErr w:type="spellEnd"/>
      <w:r w:rsidRPr="003D72CE">
        <w:rPr>
          <w:rFonts w:ascii="Times New Roman" w:hAnsi="Times New Roman"/>
          <w:i/>
          <w:sz w:val="22"/>
          <w:szCs w:val="22"/>
          <w:lang w:val="en-GB" w:eastAsia="de-DE"/>
        </w:rPr>
        <w:t>-model for handwritten Occitan, 13th and 14th century</w:t>
      </w:r>
      <w:r w:rsidRPr="003D72CE">
        <w:rPr>
          <w:rFonts w:ascii="Times New Roman" w:hAnsi="Times New Roman"/>
          <w:sz w:val="22"/>
          <w:szCs w:val="22"/>
          <w:lang w:val="en-GB" w:eastAsia="de-DE"/>
        </w:rPr>
        <w:t xml:space="preserve">. </w:t>
      </w:r>
      <w:hyperlink r:id="rId20" w:history="1">
        <w:r w:rsidRPr="003D72CE">
          <w:rPr>
            <w:rStyle w:val="Hyperlink"/>
            <w:rFonts w:ascii="Times New Roman" w:hAnsi="Times New Roman"/>
            <w:sz w:val="22"/>
            <w:szCs w:val="22"/>
            <w:lang w:val="fr-FR" w:eastAsia="de-DE"/>
          </w:rPr>
          <w:t>https://readcoop.eu/de/modelle/old-occitan-handwriting/</w:t>
        </w:r>
      </w:hyperlink>
      <w:r w:rsidRPr="003D72CE">
        <w:rPr>
          <w:rFonts w:ascii="Times New Roman" w:hAnsi="Times New Roman"/>
          <w:sz w:val="22"/>
          <w:szCs w:val="22"/>
          <w:lang w:val="fr-FR" w:eastAsia="de-DE"/>
        </w:rPr>
        <w:t>.</w:t>
      </w:r>
    </w:p>
    <w:sectPr w:rsidR="00880A21" w:rsidRPr="003D72CE" w:rsidSect="00C75B43">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02A11" w14:textId="77777777" w:rsidR="00ED57E1" w:rsidRDefault="00ED57E1" w:rsidP="00A07A40">
      <w:pPr>
        <w:spacing w:after="0" w:line="240" w:lineRule="auto"/>
      </w:pPr>
      <w:r>
        <w:separator/>
      </w:r>
    </w:p>
  </w:endnote>
  <w:endnote w:type="continuationSeparator" w:id="0">
    <w:p w14:paraId="57E6F599" w14:textId="77777777" w:rsidR="00ED57E1" w:rsidRDefault="00ED57E1" w:rsidP="00A0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97A9" w14:textId="77777777" w:rsidR="00ED57E1" w:rsidRDefault="00ED57E1" w:rsidP="00A07A40">
      <w:pPr>
        <w:spacing w:after="0" w:line="240" w:lineRule="auto"/>
      </w:pPr>
      <w:r>
        <w:separator/>
      </w:r>
    </w:p>
  </w:footnote>
  <w:footnote w:type="continuationSeparator" w:id="0">
    <w:p w14:paraId="494189E4" w14:textId="77777777" w:rsidR="00ED57E1" w:rsidRDefault="00ED57E1" w:rsidP="00A07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F0D45"/>
    <w:multiLevelType w:val="hybridMultilevel"/>
    <w:tmpl w:val="771CFB54"/>
    <w:lvl w:ilvl="0" w:tplc="A49C8FD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54D3746A"/>
    <w:multiLevelType w:val="hybridMultilevel"/>
    <w:tmpl w:val="C50045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4165BA"/>
    <w:multiLevelType w:val="hybridMultilevel"/>
    <w:tmpl w:val="A6AEDC18"/>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E5"/>
    <w:rsid w:val="000535BF"/>
    <w:rsid w:val="000E6C0B"/>
    <w:rsid w:val="001264B2"/>
    <w:rsid w:val="00144332"/>
    <w:rsid w:val="00145C65"/>
    <w:rsid w:val="0018083C"/>
    <w:rsid w:val="00193D6A"/>
    <w:rsid w:val="001E1970"/>
    <w:rsid w:val="002151D4"/>
    <w:rsid w:val="00216616"/>
    <w:rsid w:val="002422AA"/>
    <w:rsid w:val="00263F7E"/>
    <w:rsid w:val="002C4D05"/>
    <w:rsid w:val="002C5C84"/>
    <w:rsid w:val="00320A12"/>
    <w:rsid w:val="00391C70"/>
    <w:rsid w:val="00397CD7"/>
    <w:rsid w:val="003A3471"/>
    <w:rsid w:val="003B0447"/>
    <w:rsid w:val="003D72CE"/>
    <w:rsid w:val="003E49A0"/>
    <w:rsid w:val="00425874"/>
    <w:rsid w:val="004409F7"/>
    <w:rsid w:val="00481DEF"/>
    <w:rsid w:val="004A3722"/>
    <w:rsid w:val="004C7805"/>
    <w:rsid w:val="004D7139"/>
    <w:rsid w:val="005138C8"/>
    <w:rsid w:val="00533D4A"/>
    <w:rsid w:val="00553DAF"/>
    <w:rsid w:val="00557141"/>
    <w:rsid w:val="005A0C8B"/>
    <w:rsid w:val="005B10A4"/>
    <w:rsid w:val="006B7047"/>
    <w:rsid w:val="007064CD"/>
    <w:rsid w:val="00726D1D"/>
    <w:rsid w:val="007658F7"/>
    <w:rsid w:val="00787DDE"/>
    <w:rsid w:val="007C658C"/>
    <w:rsid w:val="00817E0B"/>
    <w:rsid w:val="00824010"/>
    <w:rsid w:val="00835BE4"/>
    <w:rsid w:val="00875DC3"/>
    <w:rsid w:val="00880A21"/>
    <w:rsid w:val="009760D2"/>
    <w:rsid w:val="00994981"/>
    <w:rsid w:val="009E2595"/>
    <w:rsid w:val="00A07A40"/>
    <w:rsid w:val="00A52F81"/>
    <w:rsid w:val="00A837A6"/>
    <w:rsid w:val="00A96EE6"/>
    <w:rsid w:val="00AE3BC9"/>
    <w:rsid w:val="00AF5A1E"/>
    <w:rsid w:val="00B4512A"/>
    <w:rsid w:val="00B717F9"/>
    <w:rsid w:val="00B94077"/>
    <w:rsid w:val="00BE4856"/>
    <w:rsid w:val="00C11FF4"/>
    <w:rsid w:val="00C15624"/>
    <w:rsid w:val="00C201FD"/>
    <w:rsid w:val="00C75B43"/>
    <w:rsid w:val="00D31D24"/>
    <w:rsid w:val="00D61F2F"/>
    <w:rsid w:val="00D7189B"/>
    <w:rsid w:val="00D836E5"/>
    <w:rsid w:val="00D87484"/>
    <w:rsid w:val="00D936DD"/>
    <w:rsid w:val="00DD2B8A"/>
    <w:rsid w:val="00E1619B"/>
    <w:rsid w:val="00E54B94"/>
    <w:rsid w:val="00EB5A56"/>
    <w:rsid w:val="00ED57E1"/>
    <w:rsid w:val="00ED72BE"/>
    <w:rsid w:val="00EE55EE"/>
    <w:rsid w:val="00F43082"/>
    <w:rsid w:val="00F97528"/>
    <w:rsid w:val="00FB16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FF4C"/>
  <w15:chartTrackingRefBased/>
  <w15:docId w15:val="{10B0E3AA-B233-4078-A3FF-784254EC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36E5"/>
    <w:pPr>
      <w:spacing w:after="200" w:line="276" w:lineRule="auto"/>
    </w:pPr>
    <w:rPr>
      <w:rFonts w:ascii="Arial" w:eastAsia="Calibri" w:hAnsi="Arial" w:cs="Arial"/>
      <w:kern w:val="0"/>
      <w:lang w:val="fr-FR"/>
      <w14:ligatures w14:val="none"/>
    </w:rPr>
  </w:style>
  <w:style w:type="paragraph" w:styleId="berschrift2">
    <w:name w:val="heading 2"/>
    <w:basedOn w:val="Standard"/>
    <w:link w:val="berschrift2Zchn"/>
    <w:uiPriority w:val="9"/>
    <w:qFormat/>
    <w:rsid w:val="009E2595"/>
    <w:pPr>
      <w:spacing w:beforeAutospacing="1" w:afterAutospacing="1" w:line="240" w:lineRule="auto"/>
      <w:outlineLvl w:val="1"/>
    </w:pPr>
    <w:rPr>
      <w:rFonts w:asciiTheme="majorHAnsi" w:eastAsia="Times New Roman" w:hAnsiTheme="majorHAnsi" w:cs="Times New Roman"/>
      <w:bCs/>
      <w:color w:val="2F5496" w:themeColor="accent1" w:themeShade="BF"/>
      <w:sz w:val="26"/>
      <w:szCs w:val="36"/>
      <w:lang w:eastAsia="de-DE"/>
    </w:rPr>
  </w:style>
  <w:style w:type="paragraph" w:styleId="berschrift3">
    <w:name w:val="heading 3"/>
    <w:basedOn w:val="Standard"/>
    <w:next w:val="Standard"/>
    <w:link w:val="berschrift3Zchn"/>
    <w:uiPriority w:val="9"/>
    <w:semiHidden/>
    <w:unhideWhenUsed/>
    <w:qFormat/>
    <w:rsid w:val="0082401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t3">
    <w:name w:val="Überschrit 3"/>
    <w:basedOn w:val="berschrift3"/>
    <w:link w:val="berschrit3Zchn"/>
    <w:qFormat/>
    <w:rsid w:val="00824010"/>
    <w:pPr>
      <w:spacing w:line="360" w:lineRule="auto"/>
      <w:jc w:val="both"/>
    </w:pPr>
    <w:rPr>
      <w:color w:val="2F5496" w:themeColor="accent1" w:themeShade="BF"/>
      <w:sz w:val="26"/>
      <w:szCs w:val="26"/>
    </w:rPr>
  </w:style>
  <w:style w:type="character" w:customStyle="1" w:styleId="berschrit3Zchn">
    <w:name w:val="Überschrit 3 Zchn"/>
    <w:basedOn w:val="berschrift3Zchn"/>
    <w:link w:val="berschrit3"/>
    <w:rsid w:val="0082401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24010"/>
    <w:rPr>
      <w:rFonts w:asciiTheme="majorHAnsi" w:eastAsiaTheme="majorEastAsia" w:hAnsiTheme="majorHAnsi" w:cstheme="majorBidi"/>
      <w:color w:val="1F3763" w:themeColor="accent1" w:themeShade="7F"/>
      <w:sz w:val="24"/>
      <w:szCs w:val="24"/>
    </w:rPr>
  </w:style>
  <w:style w:type="character" w:customStyle="1" w:styleId="berschrift2Zchn">
    <w:name w:val="Überschrift 2 Zchn"/>
    <w:basedOn w:val="Absatz-Standardschriftart"/>
    <w:link w:val="berschrift2"/>
    <w:uiPriority w:val="9"/>
    <w:rsid w:val="009E2595"/>
    <w:rPr>
      <w:rFonts w:asciiTheme="majorHAnsi" w:eastAsia="Times New Roman" w:hAnsiTheme="majorHAnsi" w:cs="Times New Roman"/>
      <w:bCs/>
      <w:color w:val="2F5496" w:themeColor="accent1" w:themeShade="BF"/>
      <w:kern w:val="0"/>
      <w:sz w:val="26"/>
      <w:szCs w:val="36"/>
      <w:lang w:eastAsia="de-DE"/>
      <w14:ligatures w14:val="none"/>
    </w:rPr>
  </w:style>
  <w:style w:type="character" w:styleId="Hyperlink">
    <w:name w:val="Hyperlink"/>
    <w:basedOn w:val="Absatz-Standardschriftart"/>
    <w:uiPriority w:val="99"/>
    <w:unhideWhenUsed/>
    <w:rsid w:val="00D836E5"/>
    <w:rPr>
      <w:color w:val="0000FF"/>
      <w:u w:val="single"/>
    </w:rPr>
  </w:style>
  <w:style w:type="paragraph" w:styleId="Titel">
    <w:name w:val="Title"/>
    <w:aliases w:val="Titre"/>
    <w:basedOn w:val="Standard"/>
    <w:link w:val="TitelZchn"/>
    <w:qFormat/>
    <w:rsid w:val="00D836E5"/>
    <w:pPr>
      <w:keepNext/>
      <w:suppressLineNumbers/>
      <w:spacing w:before="240" w:after="240" w:line="240" w:lineRule="auto"/>
      <w:jc w:val="center"/>
      <w:outlineLvl w:val="0"/>
    </w:pPr>
    <w:rPr>
      <w:rFonts w:eastAsia="Times New Roman"/>
      <w:b/>
      <w:bCs/>
      <w:kern w:val="28"/>
      <w:sz w:val="28"/>
      <w:szCs w:val="32"/>
      <w:lang w:eastAsia="de-DE"/>
    </w:rPr>
  </w:style>
  <w:style w:type="character" w:customStyle="1" w:styleId="TitelZchn">
    <w:name w:val="Titel Zchn"/>
    <w:aliases w:val="Titre Zchn"/>
    <w:basedOn w:val="Absatz-Standardschriftart"/>
    <w:link w:val="Titel"/>
    <w:rsid w:val="00D836E5"/>
    <w:rPr>
      <w:rFonts w:ascii="Arial" w:eastAsia="Times New Roman" w:hAnsi="Arial" w:cs="Arial"/>
      <w:b/>
      <w:bCs/>
      <w:kern w:val="28"/>
      <w:sz w:val="28"/>
      <w:szCs w:val="32"/>
      <w:lang w:val="fr-FR" w:eastAsia="de-DE"/>
      <w14:ligatures w14:val="none"/>
    </w:rPr>
  </w:style>
  <w:style w:type="paragraph" w:customStyle="1" w:styleId="Noms">
    <w:name w:val="Noms"/>
    <w:basedOn w:val="Titel"/>
    <w:qFormat/>
    <w:rsid w:val="00880A21"/>
    <w:rPr>
      <w:lang w:val="de-DE"/>
    </w:rPr>
  </w:style>
  <w:style w:type="paragraph" w:customStyle="1" w:styleId="Courriel">
    <w:name w:val="Courriel"/>
    <w:basedOn w:val="Standard"/>
    <w:qFormat/>
    <w:rsid w:val="00880A21"/>
    <w:pPr>
      <w:spacing w:before="120" w:after="120" w:line="240" w:lineRule="auto"/>
      <w:jc w:val="center"/>
    </w:pPr>
    <w:rPr>
      <w:rFonts w:ascii="Courier New" w:eastAsiaTheme="minorHAnsi" w:hAnsi="Courier New" w:cstheme="minorBidi"/>
      <w:sz w:val="18"/>
      <w:lang w:val="de-DE"/>
    </w:rPr>
  </w:style>
  <w:style w:type="character" w:customStyle="1" w:styleId="reference-text">
    <w:name w:val="reference-text"/>
    <w:basedOn w:val="Absatz-Standardschriftart"/>
    <w:rsid w:val="00880A21"/>
  </w:style>
  <w:style w:type="paragraph" w:customStyle="1" w:styleId="meta">
    <w:name w:val="meta"/>
    <w:basedOn w:val="Standard"/>
    <w:rsid w:val="00880A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article">
    <w:name w:val="titre-article"/>
    <w:basedOn w:val="Standard"/>
    <w:rsid w:val="00880A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nabsatz">
    <w:name w:val="List Paragraph"/>
    <w:basedOn w:val="Standard"/>
    <w:uiPriority w:val="34"/>
    <w:qFormat/>
    <w:rsid w:val="00880A21"/>
    <w:pPr>
      <w:spacing w:after="160" w:line="259" w:lineRule="auto"/>
      <w:ind w:left="720"/>
      <w:contextualSpacing/>
    </w:pPr>
    <w:rPr>
      <w:rFonts w:asciiTheme="minorHAnsi" w:eastAsiaTheme="minorHAnsi" w:hAnsiTheme="minorHAnsi" w:cstheme="minorBidi"/>
      <w:kern w:val="2"/>
      <w:lang w:val="de-DE"/>
      <w14:ligatures w14:val="standardContextual"/>
    </w:rPr>
  </w:style>
  <w:style w:type="paragraph" w:customStyle="1" w:styleId="BibliographischeAngabe">
    <w:name w:val="Bibliographische Angabe"/>
    <w:basedOn w:val="Standard"/>
    <w:qFormat/>
    <w:rsid w:val="003B0447"/>
    <w:pPr>
      <w:spacing w:after="120" w:line="240" w:lineRule="auto"/>
      <w:ind w:left="709" w:hanging="709"/>
      <w:jc w:val="both"/>
    </w:pPr>
    <w:rPr>
      <w:rFonts w:eastAsiaTheme="minorHAnsi" w:cstheme="minorBidi"/>
      <w:sz w:val="20"/>
      <w:lang w:val="de-DE"/>
    </w:rPr>
  </w:style>
  <w:style w:type="character" w:styleId="Hervorhebung">
    <w:name w:val="Emphasis"/>
    <w:basedOn w:val="Absatz-Standardschriftart"/>
    <w:uiPriority w:val="20"/>
    <w:qFormat/>
    <w:rsid w:val="004C7805"/>
    <w:rPr>
      <w:i/>
      <w:iCs/>
    </w:rPr>
  </w:style>
  <w:style w:type="paragraph" w:styleId="Funotentext">
    <w:name w:val="footnote text"/>
    <w:basedOn w:val="Standard"/>
    <w:link w:val="FunotentextZchn"/>
    <w:uiPriority w:val="99"/>
    <w:semiHidden/>
    <w:unhideWhenUsed/>
    <w:rsid w:val="00A07A40"/>
    <w:pPr>
      <w:spacing w:after="0" w:line="240" w:lineRule="auto"/>
      <w:jc w:val="both"/>
    </w:pPr>
    <w:rPr>
      <w:rFonts w:eastAsiaTheme="minorHAnsi" w:cstheme="minorBidi"/>
      <w:sz w:val="20"/>
      <w:szCs w:val="20"/>
      <w:lang w:val="de-DE"/>
    </w:rPr>
  </w:style>
  <w:style w:type="character" w:customStyle="1" w:styleId="FunotentextZchn">
    <w:name w:val="Fußnotentext Zchn"/>
    <w:basedOn w:val="Absatz-Standardschriftart"/>
    <w:link w:val="Funotentext"/>
    <w:uiPriority w:val="99"/>
    <w:semiHidden/>
    <w:rsid w:val="00A07A40"/>
    <w:rPr>
      <w:rFonts w:ascii="Arial" w:hAnsi="Arial"/>
      <w:kern w:val="0"/>
      <w:sz w:val="20"/>
      <w:szCs w:val="20"/>
      <w14:ligatures w14:val="none"/>
    </w:rPr>
  </w:style>
  <w:style w:type="character" w:styleId="Funotenzeichen">
    <w:name w:val="footnote reference"/>
    <w:basedOn w:val="Absatz-Standardschriftart"/>
    <w:uiPriority w:val="99"/>
    <w:semiHidden/>
    <w:unhideWhenUsed/>
    <w:rsid w:val="00A07A40"/>
    <w:rPr>
      <w:vertAlign w:val="superscript"/>
    </w:rPr>
  </w:style>
  <w:style w:type="character" w:customStyle="1" w:styleId="normaltextrun">
    <w:name w:val="normaltextrun"/>
    <w:basedOn w:val="Absatz-Standardschriftart"/>
    <w:rsid w:val="00726D1D"/>
  </w:style>
  <w:style w:type="character" w:customStyle="1" w:styleId="eop">
    <w:name w:val="eop"/>
    <w:basedOn w:val="Absatz-Standardschriftart"/>
    <w:rsid w:val="00726D1D"/>
  </w:style>
  <w:style w:type="paragraph" w:customStyle="1" w:styleId="CitaviLiteraturverzeichnis">
    <w:name w:val="Citavi Literaturverzeichnis"/>
    <w:basedOn w:val="Standard"/>
    <w:rsid w:val="00726D1D"/>
    <w:pPr>
      <w:keepNext/>
      <w:spacing w:after="0" w:line="240" w:lineRule="auto"/>
      <w:ind w:left="227" w:hanging="227"/>
      <w:jc w:val="both"/>
    </w:pPr>
    <w:rPr>
      <w:rFonts w:eastAsia="Times New Roman" w:cs="Times New Roman"/>
      <w:sz w:val="20"/>
      <w:szCs w:val="18"/>
      <w:lang w:val="de-DE"/>
    </w:rPr>
  </w:style>
  <w:style w:type="character" w:styleId="Kommentarzeichen">
    <w:name w:val="annotation reference"/>
    <w:basedOn w:val="Absatz-Standardschriftart"/>
    <w:uiPriority w:val="99"/>
    <w:semiHidden/>
    <w:unhideWhenUsed/>
    <w:rsid w:val="000535BF"/>
    <w:rPr>
      <w:sz w:val="16"/>
      <w:szCs w:val="16"/>
    </w:rPr>
  </w:style>
  <w:style w:type="paragraph" w:styleId="Kommentartext">
    <w:name w:val="annotation text"/>
    <w:basedOn w:val="Standard"/>
    <w:link w:val="KommentartextZchn"/>
    <w:uiPriority w:val="99"/>
    <w:unhideWhenUsed/>
    <w:rsid w:val="000535BF"/>
    <w:pPr>
      <w:spacing w:line="240" w:lineRule="auto"/>
    </w:pPr>
    <w:rPr>
      <w:sz w:val="20"/>
      <w:szCs w:val="20"/>
    </w:rPr>
  </w:style>
  <w:style w:type="character" w:customStyle="1" w:styleId="KommentartextZchn">
    <w:name w:val="Kommentartext Zchn"/>
    <w:basedOn w:val="Absatz-Standardschriftart"/>
    <w:link w:val="Kommentartext"/>
    <w:uiPriority w:val="99"/>
    <w:rsid w:val="000535BF"/>
    <w:rPr>
      <w:rFonts w:ascii="Arial" w:eastAsia="Calibri" w:hAnsi="Arial" w:cs="Arial"/>
      <w:kern w:val="0"/>
      <w:sz w:val="20"/>
      <w:szCs w:val="20"/>
      <w:lang w:val="fr-FR"/>
      <w14:ligatures w14:val="none"/>
    </w:rPr>
  </w:style>
  <w:style w:type="paragraph" w:styleId="Kommentarthema">
    <w:name w:val="annotation subject"/>
    <w:basedOn w:val="Kommentartext"/>
    <w:next w:val="Kommentartext"/>
    <w:link w:val="KommentarthemaZchn"/>
    <w:uiPriority w:val="99"/>
    <w:semiHidden/>
    <w:unhideWhenUsed/>
    <w:rsid w:val="000535BF"/>
    <w:rPr>
      <w:b/>
      <w:bCs/>
    </w:rPr>
  </w:style>
  <w:style w:type="character" w:customStyle="1" w:styleId="KommentarthemaZchn">
    <w:name w:val="Kommentarthema Zchn"/>
    <w:basedOn w:val="KommentartextZchn"/>
    <w:link w:val="Kommentarthema"/>
    <w:uiPriority w:val="99"/>
    <w:semiHidden/>
    <w:rsid w:val="000535BF"/>
    <w:rPr>
      <w:rFonts w:ascii="Arial" w:eastAsia="Calibri" w:hAnsi="Arial" w:cs="Arial"/>
      <w:b/>
      <w:bCs/>
      <w:kern w:val="0"/>
      <w:sz w:val="20"/>
      <w:szCs w:val="20"/>
      <w:lang w:val="fr-FR"/>
      <w14:ligatures w14:val="none"/>
    </w:rPr>
  </w:style>
  <w:style w:type="character" w:styleId="BesuchterLink">
    <w:name w:val="FollowedHyperlink"/>
    <w:basedOn w:val="Absatz-Standardschriftart"/>
    <w:uiPriority w:val="99"/>
    <w:semiHidden/>
    <w:unhideWhenUsed/>
    <w:rsid w:val="00D936DD"/>
    <w:rPr>
      <w:color w:val="954F72" w:themeColor="followedHyperlink"/>
      <w:u w:val="single"/>
    </w:rPr>
  </w:style>
  <w:style w:type="character" w:styleId="NichtaufgelsteErwhnung">
    <w:name w:val="Unresolved Mention"/>
    <w:basedOn w:val="Absatz-Standardschriftart"/>
    <w:uiPriority w:val="99"/>
    <w:semiHidden/>
    <w:unhideWhenUsed/>
    <w:rsid w:val="00A96EE6"/>
    <w:rPr>
      <w:color w:val="605E5C"/>
      <w:shd w:val="clear" w:color="auto" w:fill="E1DFDD"/>
    </w:rPr>
  </w:style>
  <w:style w:type="paragraph" w:styleId="Sprechblasentext">
    <w:name w:val="Balloon Text"/>
    <w:basedOn w:val="Standard"/>
    <w:link w:val="SprechblasentextZchn"/>
    <w:uiPriority w:val="99"/>
    <w:semiHidden/>
    <w:unhideWhenUsed/>
    <w:rsid w:val="00F975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7528"/>
    <w:rPr>
      <w:rFonts w:ascii="Segoe UI" w:eastAsia="Calibri" w:hAnsi="Segoe UI" w:cs="Segoe UI"/>
      <w:kern w:val="0"/>
      <w:sz w:val="18"/>
      <w:szCs w:val="18"/>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8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za.brasile@edu.unige.it" TargetMode="External"/><Relationship Id="rId13" Type="http://schemas.openxmlformats.org/officeDocument/2006/relationships/hyperlink" Target="mailto:adrian.gorke@u-bordeaux.fr" TargetMode="External"/><Relationship Id="rId18" Type="http://schemas.openxmlformats.org/officeDocument/2006/relationships/hyperlink" Target="mailto:n.peyrou@campus.lmu.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RASILE_L@univ-corse.fr" TargetMode="External"/><Relationship Id="rId12" Type="http://schemas.openxmlformats.org/officeDocument/2006/relationships/hyperlink" Target="mailto:cfrechet@univ-catholyon.fr" TargetMode="External"/><Relationship Id="rId17" Type="http://schemas.openxmlformats.org/officeDocument/2006/relationships/hyperlink" Target="mailto:post@anja-mitschke.de" TargetMode="External"/><Relationship Id="rId2" Type="http://schemas.openxmlformats.org/officeDocument/2006/relationships/styles" Target="styles.xml"/><Relationship Id="rId16" Type="http://schemas.openxmlformats.org/officeDocument/2006/relationships/hyperlink" Target="mailto:LUNESCHI_F@univ-corse.fr" TargetMode="External"/><Relationship Id="rId20" Type="http://schemas.openxmlformats.org/officeDocument/2006/relationships/hyperlink" Target="https://readcoop.eu/de/modelle/old-occitan-handwri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eau.cefp@gmail.com" TargetMode="External"/><Relationship Id="rId5" Type="http://schemas.openxmlformats.org/officeDocument/2006/relationships/footnotes" Target="footnotes.xml"/><Relationship Id="rId15" Type="http://schemas.openxmlformats.org/officeDocument/2006/relationships/hyperlink" Target="mailto:marc.hinzelin@uni-hamburg.de" TargetMode="External"/><Relationship Id="rId10" Type="http://schemas.openxmlformats.org/officeDocument/2006/relationships/hyperlink" Target="mailto:dunoyer.cefp@gmail.com" TargetMode="External"/><Relationship Id="rId19" Type="http://schemas.openxmlformats.org/officeDocument/2006/relationships/hyperlink" Target="mailto:Marinus.wiedner@romanistik.uni-freiburg.de" TargetMode="External"/><Relationship Id="rId4" Type="http://schemas.openxmlformats.org/officeDocument/2006/relationships/webSettings" Target="webSettings.xml"/><Relationship Id="rId9" Type="http://schemas.openxmlformats.org/officeDocument/2006/relationships/hyperlink" Target="mailto:dalila.dipino@uzh.ch" TargetMode="External"/><Relationship Id="rId14" Type="http://schemas.openxmlformats.org/officeDocument/2006/relationships/hyperlink" Target="https://www.jstor.org/stable/i40121594"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7774</Words>
  <Characters>48981</Characters>
  <Application>Microsoft Office Word</Application>
  <DocSecurity>0</DocSecurity>
  <Lines>408</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Koprivanacz, Ildiko</cp:lastModifiedBy>
  <cp:revision>12</cp:revision>
  <dcterms:created xsi:type="dcterms:W3CDTF">2024-05-02T09:03:00Z</dcterms:created>
  <dcterms:modified xsi:type="dcterms:W3CDTF">2024-05-10T09:45:00Z</dcterms:modified>
</cp:coreProperties>
</file>