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826D" w14:textId="77777777" w:rsidR="008B23E3" w:rsidRDefault="008B23E3">
      <w:pPr>
        <w:jc w:val="both"/>
        <w:rPr>
          <w:rFonts w:eastAsia="Times New Roman" w:cs="Arial"/>
          <w:lang w:eastAsia="de-DE"/>
        </w:rPr>
      </w:pPr>
    </w:p>
    <w:p w14:paraId="2CB0BAC7" w14:textId="5A33E503" w:rsidR="003C7617" w:rsidRDefault="008B23E3">
      <w:pPr>
        <w:jc w:val="both"/>
        <w:rPr>
          <w:rFonts w:eastAsia="Times New Roman" w:cs="Arial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1AC2F47" wp14:editId="059E828D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12FA2542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21741AF6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7E3B1BDE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3CA8FEF2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3A4967F3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2D25AD8B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197F864A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4C4F81B9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213082EE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5D1BAD71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09D99EBF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7CABBEEE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63C89D7B" w14:textId="77777777" w:rsidR="003C7617" w:rsidRDefault="003C7617">
      <w:pPr>
        <w:jc w:val="both"/>
        <w:rPr>
          <w:rFonts w:eastAsia="Times New Roman" w:cs="Arial"/>
          <w:lang w:eastAsia="de-DE"/>
        </w:rPr>
      </w:pPr>
    </w:p>
    <w:p w14:paraId="560FF42E" w14:textId="4F0800BA" w:rsidR="008B23E3" w:rsidRDefault="008B23E3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224E5C9D" w14:textId="69301A06" w:rsidR="003C7617" w:rsidRDefault="008B23E3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756343C6" w14:textId="77777777" w:rsidR="008B23E3" w:rsidRDefault="008B23E3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6323A2F9" w14:textId="2E917490" w:rsidR="008B23E3" w:rsidRPr="00D8555C" w:rsidRDefault="008B23E3" w:rsidP="008B23E3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Kunst im Studium eines Lehramts an der Universität Passau – FStuPO LA Kunst</w:t>
      </w:r>
    </w:p>
    <w:bookmarkEnd w:id="0"/>
    <w:p w14:paraId="19EFA782" w14:textId="23F93DB3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4" w:hanging="1304"/>
        <w:rPr>
          <w:rFonts w:eastAsia="Arial" w:cs="Arial"/>
          <w:color w:val="F79646"/>
          <w:sz w:val="44"/>
          <w:szCs w:val="44"/>
        </w:rPr>
      </w:pPr>
    </w:p>
    <w:p w14:paraId="2BC0D3FF" w14:textId="338D03DE" w:rsidR="008B23E3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4" w:hanging="1304"/>
        <w:rPr>
          <w:rFonts w:eastAsia="Arial" w:cs="Arial"/>
          <w:color w:val="F79646"/>
          <w:sz w:val="44"/>
          <w:szCs w:val="44"/>
        </w:rPr>
      </w:pPr>
    </w:p>
    <w:p w14:paraId="43DA32B7" w14:textId="24D872DE" w:rsidR="008B23E3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4" w:hanging="1304"/>
        <w:rPr>
          <w:rFonts w:eastAsia="Arial" w:cs="Arial"/>
          <w:color w:val="F79646"/>
          <w:sz w:val="44"/>
          <w:szCs w:val="44"/>
        </w:rPr>
      </w:pPr>
    </w:p>
    <w:p w14:paraId="1EBB8711" w14:textId="1B39578B" w:rsidR="008B23E3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4" w:hanging="1304"/>
        <w:rPr>
          <w:rFonts w:eastAsia="Arial" w:cs="Arial"/>
          <w:color w:val="F79646"/>
          <w:sz w:val="44"/>
          <w:szCs w:val="44"/>
        </w:rPr>
      </w:pPr>
    </w:p>
    <w:p w14:paraId="01E0241A" w14:textId="0ED59A31" w:rsidR="008B23E3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4" w:hanging="1304"/>
        <w:rPr>
          <w:rFonts w:eastAsia="Arial" w:cs="Arial"/>
          <w:color w:val="F79646"/>
          <w:sz w:val="44"/>
          <w:szCs w:val="44"/>
        </w:rPr>
      </w:pPr>
    </w:p>
    <w:p w14:paraId="33890BBE" w14:textId="2B943C82" w:rsidR="008B23E3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4" w:hanging="1304"/>
        <w:rPr>
          <w:rFonts w:eastAsia="Arial" w:cs="Arial"/>
          <w:color w:val="F79646"/>
          <w:sz w:val="44"/>
          <w:szCs w:val="44"/>
        </w:rPr>
      </w:pPr>
    </w:p>
    <w:p w14:paraId="70E221D0" w14:textId="77777777" w:rsidR="008B23E3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4" w:hanging="1304"/>
        <w:rPr>
          <w:rFonts w:eastAsia="Arial" w:cs="Arial"/>
          <w:color w:val="F79646"/>
          <w:sz w:val="44"/>
          <w:szCs w:val="44"/>
        </w:rPr>
      </w:pPr>
    </w:p>
    <w:p w14:paraId="19F9D3B6" w14:textId="1AE991BF" w:rsidR="003C7617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eastAsia="Arial" w:cs="Arial"/>
          <w:b/>
          <w:bCs/>
          <w:color w:val="808080"/>
          <w:sz w:val="28"/>
          <w:szCs w:val="28"/>
        </w:rPr>
      </w:pPr>
      <w:r>
        <w:rPr>
          <w:b/>
          <w:bCs/>
          <w:color w:val="808080"/>
          <w:sz w:val="28"/>
          <w:szCs w:val="28"/>
        </w:rPr>
        <w:t xml:space="preserve">vom </w:t>
      </w:r>
      <w:r w:rsidR="00780E51">
        <w:rPr>
          <w:b/>
          <w:bCs/>
          <w:color w:val="808080"/>
          <w:sz w:val="28"/>
          <w:szCs w:val="28"/>
        </w:rPr>
        <w:t>1. Oktober 2024</w:t>
      </w:r>
    </w:p>
    <w:p w14:paraId="203BAA69" w14:textId="77777777" w:rsidR="003C7617" w:rsidRDefault="003C761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C0547F3" w14:textId="77777777" w:rsidR="003C7617" w:rsidRDefault="003C761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1A60BE5" w14:textId="77777777" w:rsidR="003C7617" w:rsidRDefault="003C761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756A9473" w14:textId="77777777" w:rsidR="008B23E3" w:rsidRDefault="008B23E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5B3056D" w14:textId="77777777" w:rsidR="003C7617" w:rsidRDefault="003C761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FE3F173" w14:textId="77777777" w:rsidR="003C7617" w:rsidRDefault="003C761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6B2B439" w14:textId="77777777" w:rsidR="003C7617" w:rsidRDefault="003C761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0B8DAAE" w14:textId="77777777" w:rsidR="003C7617" w:rsidRDefault="003C761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EAA153C" w14:textId="77777777" w:rsidR="003C7617" w:rsidRDefault="003C761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1D39622" w14:textId="77777777" w:rsidR="005A3FCD" w:rsidRPr="005A3FCD" w:rsidRDefault="008B23E3" w:rsidP="005A3FCD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5A3FCD" w:rsidRPr="005A3FCD">
        <w:rPr>
          <w:rFonts w:cs="Arial"/>
          <w:b/>
          <w:color w:val="0000FF"/>
        </w:rPr>
        <w:lastRenderedPageBreak/>
        <w:t xml:space="preserve">Bitte beachten: </w:t>
      </w:r>
    </w:p>
    <w:p w14:paraId="2D3349C1" w14:textId="77777777" w:rsidR="005A3FCD" w:rsidRPr="005A3FCD" w:rsidRDefault="005A3FCD" w:rsidP="005A3FCD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5A3FCD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23A13BD2" w14:textId="7B80B570" w:rsidR="005A3FCD" w:rsidRDefault="005A3FCD" w:rsidP="005A3FCD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5A3FCD">
        <w:rPr>
          <w:b/>
          <w:color w:val="0000FF"/>
        </w:rPr>
        <w:t>im offiziellen Amtsblatt veröffentlichte Text</w:t>
      </w:r>
      <w:r w:rsidRPr="005A3FCD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13BD74D7" w14:textId="77777777" w:rsidR="005A3FCD" w:rsidRPr="005A3FCD" w:rsidRDefault="005A3FCD" w:rsidP="005A3FCD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bookmarkStart w:id="1" w:name="_GoBack"/>
      <w:bookmarkEnd w:id="1"/>
    </w:p>
    <w:p w14:paraId="5FF28FF9" w14:textId="77777777" w:rsidR="008B23E3" w:rsidRPr="008B23E3" w:rsidRDefault="008B23E3" w:rsidP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28"/>
          <w:szCs w:val="28"/>
        </w:rPr>
      </w:pPr>
      <w:r w:rsidRPr="008B23E3">
        <w:rPr>
          <w:b/>
          <w:bCs/>
          <w:sz w:val="28"/>
          <w:szCs w:val="28"/>
        </w:rPr>
        <w:t>Fachstudien- und -prüfungsordnung für das Fach Kunst im Studium eines Lehramts an der Universität Passau – FStuPO LA Kunst</w:t>
      </w:r>
    </w:p>
    <w:p w14:paraId="6836AC15" w14:textId="0B79EFD6" w:rsidR="003C7617" w:rsidRDefault="003C7617" w:rsidP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Arial" w:cs="Arial"/>
          <w:sz w:val="28"/>
          <w:szCs w:val="28"/>
        </w:rPr>
      </w:pPr>
    </w:p>
    <w:p w14:paraId="147493BF" w14:textId="7D6B6502" w:rsidR="003C7617" w:rsidRDefault="008452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eastAsia="Arial" w:cs="Arial"/>
          <w:b/>
          <w:bCs/>
        </w:rPr>
      </w:pPr>
      <w:r>
        <w:rPr>
          <w:b/>
          <w:bCs/>
        </w:rPr>
        <w:t>V</w:t>
      </w:r>
      <w:r w:rsidR="008B23E3">
        <w:rPr>
          <w:b/>
          <w:bCs/>
        </w:rPr>
        <w:t xml:space="preserve">om </w:t>
      </w:r>
      <w:r w:rsidR="00780E51">
        <w:rPr>
          <w:b/>
          <w:bCs/>
        </w:rPr>
        <w:t>1. Oktober 2024</w:t>
      </w:r>
    </w:p>
    <w:p w14:paraId="5754D25D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</w:p>
    <w:p w14:paraId="6C171AAA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</w:p>
    <w:p w14:paraId="7BAB24EC" w14:textId="391D29C3" w:rsidR="008B23E3" w:rsidRDefault="008B23E3" w:rsidP="008B23E3">
      <w:pPr>
        <w:spacing w:line="240" w:lineRule="auto"/>
        <w:jc w:val="both"/>
        <w:rPr>
          <w:rFonts w:eastAsia="Times" w:cs="Arial"/>
          <w:lang w:eastAsia="de-DE"/>
        </w:rPr>
      </w:pPr>
      <w:r w:rsidRPr="001141F5">
        <w:rPr>
          <w:rFonts w:eastAsia="Times" w:cs="Arial"/>
          <w:lang w:eastAsia="de-DE"/>
        </w:rPr>
        <w:t>Aufgrund von Art. 9 Satz 1 in Verbindung mit Art. 80 Abs. 1 Satz 1</w:t>
      </w:r>
      <w:r>
        <w:rPr>
          <w:rFonts w:eastAsia="Times" w:cs="Arial"/>
          <w:lang w:eastAsia="de-DE"/>
        </w:rPr>
        <w:t xml:space="preserve"> und Art.</w:t>
      </w:r>
      <w:r w:rsidRPr="001141F5">
        <w:rPr>
          <w:rFonts w:eastAsia="Times" w:cs="Arial"/>
          <w:lang w:eastAsia="de-DE"/>
        </w:rPr>
        <w:t xml:space="preserve"> 84 Abs. 2 Satz 1 des Bayerischen Hochschulinnovationsgesetzes</w:t>
      </w:r>
      <w:r>
        <w:rPr>
          <w:rFonts w:eastAsia="Times" w:cs="Arial"/>
          <w:lang w:eastAsia="de-DE"/>
        </w:rPr>
        <w:t xml:space="preserve"> (</w:t>
      </w:r>
      <w:proofErr w:type="spellStart"/>
      <w:r>
        <w:rPr>
          <w:rFonts w:eastAsia="Times" w:cs="Arial"/>
          <w:lang w:eastAsia="de-DE"/>
        </w:rPr>
        <w:t>BayHIG</w:t>
      </w:r>
      <w:proofErr w:type="spellEnd"/>
      <w:r>
        <w:rPr>
          <w:rFonts w:eastAsia="Times" w:cs="Arial"/>
          <w:lang w:eastAsia="de-DE"/>
        </w:rPr>
        <w:t>)</w:t>
      </w:r>
      <w:r w:rsidRPr="001141F5">
        <w:rPr>
          <w:rFonts w:eastAsia="Times" w:cs="Arial"/>
          <w:lang w:eastAsia="de-DE"/>
        </w:rPr>
        <w:t xml:space="preserve"> vom 5. August 2022 (GVBl. S. 414, </w:t>
      </w:r>
      <w:proofErr w:type="spellStart"/>
      <w:r w:rsidRPr="001141F5">
        <w:rPr>
          <w:rFonts w:eastAsia="Times" w:cs="Arial"/>
          <w:lang w:eastAsia="de-DE"/>
        </w:rPr>
        <w:t>BayRS</w:t>
      </w:r>
      <w:proofErr w:type="spellEnd"/>
      <w:r w:rsidRPr="001141F5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5CDB10C9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</w:p>
    <w:p w14:paraId="5B1FC928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</w:p>
    <w:p w14:paraId="6D74F113" w14:textId="77777777" w:rsidR="003C7617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  <w:r>
        <w:rPr>
          <w:b/>
          <w:bCs/>
        </w:rPr>
        <w:t>Inhaltsübersicht</w:t>
      </w:r>
    </w:p>
    <w:p w14:paraId="5D3D48C8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  <w:shd w:val="clear" w:color="auto" w:fill="FFFF00"/>
        </w:rPr>
      </w:pPr>
    </w:p>
    <w:p w14:paraId="131E0BA8" w14:textId="77777777" w:rsidR="003C7617" w:rsidRDefault="008B23E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  <w:r>
        <w:t xml:space="preserve">§ 1 </w:t>
      </w:r>
      <w:r>
        <w:tab/>
        <w:t>Geltungsbereich</w:t>
      </w:r>
    </w:p>
    <w:p w14:paraId="02B1EE32" w14:textId="77777777" w:rsidR="003C7617" w:rsidRDefault="008B23E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  <w:r>
        <w:t xml:space="preserve">§ 2 </w:t>
      </w:r>
      <w:r>
        <w:tab/>
        <w:t>Modulaufbau</w:t>
      </w:r>
    </w:p>
    <w:p w14:paraId="7F671683" w14:textId="245BB6A6" w:rsidR="003C7617" w:rsidRDefault="008B23E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  <w:r>
        <w:t xml:space="preserve">§ 3 </w:t>
      </w:r>
      <w:r>
        <w:tab/>
        <w:t>Kunst als Unterrichtsfach für das Lehramt an Grund</w:t>
      </w:r>
      <w:r w:rsidR="00107284">
        <w:t>- oder Mittelschulen</w:t>
      </w:r>
    </w:p>
    <w:p w14:paraId="30D7A7E3" w14:textId="1AD46B5C" w:rsidR="003C7617" w:rsidRDefault="008B23E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  <w:r>
        <w:t xml:space="preserve">§ </w:t>
      </w:r>
      <w:r w:rsidR="00107284">
        <w:t>4</w:t>
      </w:r>
      <w:r>
        <w:t xml:space="preserve"> </w:t>
      </w:r>
      <w:r>
        <w:tab/>
      </w:r>
      <w:r w:rsidR="0058112F">
        <w:t xml:space="preserve">Kunst als </w:t>
      </w:r>
      <w:r>
        <w:t>Unterrichtsfach Kunst für</w:t>
      </w:r>
      <w:r w:rsidR="0058112F">
        <w:t xml:space="preserve"> das Lehramt an</w:t>
      </w:r>
      <w:r>
        <w:t xml:space="preserve"> Realschule</w:t>
      </w:r>
      <w:r w:rsidR="00CA6EB4">
        <w:t>n</w:t>
      </w:r>
    </w:p>
    <w:p w14:paraId="15466E53" w14:textId="1DAF3931" w:rsidR="003C7617" w:rsidRDefault="008B23E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  <w:r>
        <w:t xml:space="preserve">§ </w:t>
      </w:r>
      <w:r w:rsidR="00107284">
        <w:t>5</w:t>
      </w:r>
      <w:r>
        <w:t xml:space="preserve"> </w:t>
      </w:r>
      <w:r>
        <w:tab/>
      </w:r>
      <w:r w:rsidR="00CA6EB4">
        <w:t>Kunst</w:t>
      </w:r>
      <w:r>
        <w:t xml:space="preserve"> im Rahmen der Didaktik der Grundschule </w:t>
      </w:r>
    </w:p>
    <w:p w14:paraId="4A03325B" w14:textId="1EDAE7C2" w:rsidR="003C7617" w:rsidRDefault="008B23E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  <w:r>
        <w:t xml:space="preserve">§ </w:t>
      </w:r>
      <w:r w:rsidR="00107284">
        <w:t>6</w:t>
      </w:r>
      <w:r>
        <w:t xml:space="preserve"> </w:t>
      </w:r>
      <w:r>
        <w:tab/>
        <w:t xml:space="preserve">Kunst </w:t>
      </w:r>
      <w:bookmarkStart w:id="2" w:name="_Hlk56152703"/>
      <w:r>
        <w:t>im Rahmen</w:t>
      </w:r>
      <w:r w:rsidR="00CA6EB4">
        <w:t xml:space="preserve"> der Didaktiken</w:t>
      </w:r>
      <w:r>
        <w:t xml:space="preserve"> einer Fächergruppe der Mittelschule </w:t>
      </w:r>
      <w:bookmarkEnd w:id="2"/>
    </w:p>
    <w:p w14:paraId="27130934" w14:textId="5F7BAA7A" w:rsidR="003C7617" w:rsidRDefault="008B23E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  <w:r>
        <w:t xml:space="preserve">§ </w:t>
      </w:r>
      <w:r w:rsidR="00107284">
        <w:t>7</w:t>
      </w:r>
      <w:r>
        <w:tab/>
        <w:t>Inkrafttreten</w:t>
      </w:r>
    </w:p>
    <w:p w14:paraId="2054E6BC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  <w:shd w:val="clear" w:color="auto" w:fill="FFFF00"/>
        </w:rPr>
      </w:pPr>
    </w:p>
    <w:p w14:paraId="742481C7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  <w:shd w:val="clear" w:color="auto" w:fill="FFFF00"/>
        </w:rPr>
      </w:pPr>
    </w:p>
    <w:p w14:paraId="37939413" w14:textId="77777777" w:rsidR="003C7617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outlineLvl w:val="0"/>
        <w:rPr>
          <w:rFonts w:eastAsia="Arial" w:cs="Arial"/>
          <w:b/>
          <w:bCs/>
        </w:rPr>
      </w:pPr>
      <w:r>
        <w:rPr>
          <w:b/>
          <w:bCs/>
        </w:rPr>
        <w:t>§ 1 Geltungsbereich</w:t>
      </w:r>
    </w:p>
    <w:p w14:paraId="33A45C38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eastAsia="Arial" w:cs="Arial"/>
          <w:b/>
          <w:bCs/>
        </w:rPr>
      </w:pPr>
    </w:p>
    <w:p w14:paraId="228A4226" w14:textId="77777777" w:rsidR="00CA6EB4" w:rsidRDefault="00CA6EB4" w:rsidP="00CA6EB4">
      <w:pPr>
        <w:spacing w:line="240" w:lineRule="auto"/>
        <w:jc w:val="both"/>
        <w:rPr>
          <w:rFonts w:eastAsia="Times" w:cs="Arial"/>
          <w:lang w:eastAsia="de-DE"/>
        </w:rPr>
      </w:pPr>
      <w:bookmarkStart w:id="3" w:name="_Hlk149298522"/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 Vorrang.</w:t>
      </w:r>
    </w:p>
    <w:bookmarkEnd w:id="3"/>
    <w:p w14:paraId="1E03A0C3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</w:p>
    <w:p w14:paraId="0C3B1589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</w:p>
    <w:p w14:paraId="51B5E131" w14:textId="77777777" w:rsidR="003C7617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outlineLvl w:val="0"/>
        <w:rPr>
          <w:rFonts w:eastAsia="Arial" w:cs="Arial"/>
          <w:b/>
          <w:bCs/>
        </w:rPr>
      </w:pPr>
      <w:r>
        <w:rPr>
          <w:b/>
          <w:bCs/>
        </w:rPr>
        <w:t xml:space="preserve">§ 2 Modulaufbau </w:t>
      </w:r>
    </w:p>
    <w:p w14:paraId="498CE606" w14:textId="77777777" w:rsidR="003C7617" w:rsidRDefault="003C7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eastAsia="Arial" w:cs="Arial"/>
        </w:rPr>
      </w:pPr>
    </w:p>
    <w:p w14:paraId="3D614A1F" w14:textId="1B2009AC" w:rsidR="003C7617" w:rsidRDefault="008B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vertAlign w:val="superscript"/>
        </w:rPr>
        <w:t>1</w:t>
      </w:r>
      <w:r>
        <w:t>Studierende, die Kunst als Unterrichtsfach im Rahmen des Lehramts an Grund</w:t>
      </w:r>
      <w:r w:rsidR="0084510D">
        <w:t>- oder Mittel</w:t>
      </w:r>
      <w:r>
        <w:t xml:space="preserve">schulen gewählt haben, absolvieren die Module nach § 3. </w:t>
      </w:r>
      <w:r w:rsidR="00FF1CA0">
        <w:rPr>
          <w:vertAlign w:val="superscript"/>
        </w:rPr>
        <w:t>2</w:t>
      </w:r>
      <w:r>
        <w:t xml:space="preserve">Studierende, die Kunst als Unterrichtsfach im Rahmen des Lehramts an Realschulen gewählt haben, absolvieren die Module nach § </w:t>
      </w:r>
      <w:r w:rsidR="0084510D">
        <w:t>4</w:t>
      </w:r>
      <w:r>
        <w:t xml:space="preserve">. </w:t>
      </w:r>
      <w:r w:rsidR="00FF1CA0">
        <w:rPr>
          <w:vertAlign w:val="superscript"/>
        </w:rPr>
        <w:t>3</w:t>
      </w:r>
      <w:r>
        <w:t xml:space="preserve">Studierende, die Kunst im Rahmen der Didaktik der Grundschule gewählt haben, absolvieren die Module nach § </w:t>
      </w:r>
      <w:r w:rsidR="0084510D">
        <w:t>5</w:t>
      </w:r>
      <w:r>
        <w:t xml:space="preserve">. </w:t>
      </w:r>
      <w:r w:rsidR="00FF1CA0">
        <w:rPr>
          <w:vertAlign w:val="superscript"/>
        </w:rPr>
        <w:t>4</w:t>
      </w:r>
      <w:r>
        <w:t xml:space="preserve">Studierende, die Kunst im Rahmen </w:t>
      </w:r>
      <w:r w:rsidR="00CA6EB4">
        <w:t xml:space="preserve">der Didaktiken </w:t>
      </w:r>
      <w:r>
        <w:t xml:space="preserve">einer Fächergruppe für das Lehramt </w:t>
      </w:r>
      <w:r w:rsidR="00CA6EB4">
        <w:t>der</w:t>
      </w:r>
      <w:r>
        <w:t xml:space="preserve"> Mittelschule gewählt haben, </w:t>
      </w:r>
      <w:r w:rsidR="008452E1">
        <w:t>absolvieren</w:t>
      </w:r>
      <w:r>
        <w:t xml:space="preserve"> die Module nach § </w:t>
      </w:r>
      <w:r w:rsidR="0084510D">
        <w:t>6</w:t>
      </w:r>
      <w:r>
        <w:t xml:space="preserve">. </w:t>
      </w:r>
      <w:r w:rsidR="00FF1CA0">
        <w:rPr>
          <w:vertAlign w:val="superscript"/>
        </w:rPr>
        <w:t>5</w:t>
      </w:r>
      <w:r>
        <w:t xml:space="preserve">Alle </w:t>
      </w:r>
      <w:r w:rsidR="00CA6EB4">
        <w:t>m</w:t>
      </w:r>
      <w:r>
        <w:t>it einem Stern (*) gekennzeichnete</w:t>
      </w:r>
      <w:r w:rsidR="008452E1">
        <w:t>n</w:t>
      </w:r>
      <w:r>
        <w:t xml:space="preserve"> Module gehen nicht in Berechnung der </w:t>
      </w:r>
      <w:proofErr w:type="spellStart"/>
      <w:r>
        <w:t>Fachnote</w:t>
      </w:r>
      <w:proofErr w:type="spellEnd"/>
      <w:r>
        <w:t xml:space="preserve"> nach § 2</w:t>
      </w:r>
      <w:r w:rsidR="002C65FD">
        <w:t>4</w:t>
      </w:r>
      <w:r>
        <w:t xml:space="preserve"> </w:t>
      </w:r>
      <w:proofErr w:type="spellStart"/>
      <w:r>
        <w:t>AStuPO</w:t>
      </w:r>
      <w:proofErr w:type="spellEnd"/>
      <w:r w:rsidR="008452E1">
        <w:t xml:space="preserve"> LA</w:t>
      </w:r>
      <w:r>
        <w:t xml:space="preserve"> ein. </w:t>
      </w:r>
      <w:r w:rsidR="00FF1CA0">
        <w:rPr>
          <w:vertAlign w:val="superscript"/>
        </w:rPr>
        <w:t>6</w:t>
      </w:r>
      <w:r w:rsidR="00632D58">
        <w:rPr>
          <w:lang w:eastAsia="de-DE"/>
        </w:rPr>
        <w:t>In Veranstaltungen</w:t>
      </w:r>
      <w:r w:rsidR="0084510D">
        <w:rPr>
          <w:lang w:eastAsia="de-DE"/>
        </w:rPr>
        <w:t xml:space="preserve">, die als </w:t>
      </w:r>
      <w:r w:rsidR="0033519B">
        <w:rPr>
          <w:lang w:eastAsia="de-DE"/>
        </w:rPr>
        <w:t>Prüfungsform</w:t>
      </w:r>
      <w:r w:rsidR="0084510D">
        <w:rPr>
          <w:lang w:eastAsia="de-DE"/>
        </w:rPr>
        <w:t xml:space="preserve"> eine</w:t>
      </w:r>
      <w:r w:rsidR="00632D58">
        <w:rPr>
          <w:lang w:eastAsia="de-DE"/>
        </w:rPr>
        <w:t xml:space="preserve"> praktische Prüfung</w:t>
      </w:r>
      <w:r w:rsidR="0084510D">
        <w:rPr>
          <w:lang w:eastAsia="de-DE"/>
        </w:rPr>
        <w:t xml:space="preserve"> vorsehen,</w:t>
      </w:r>
      <w:r w:rsidR="00632D58">
        <w:rPr>
          <w:lang w:eastAsia="de-DE"/>
        </w:rPr>
        <w:t xml:space="preserve"> gilt Anwesenheitspflicht.</w:t>
      </w:r>
    </w:p>
    <w:p w14:paraId="6F9AFBF1" w14:textId="5D247932" w:rsidR="00753325" w:rsidRDefault="00753325" w:rsidP="00741A86">
      <w:pPr>
        <w:rPr>
          <w:lang w:eastAsia="de-DE"/>
        </w:rPr>
      </w:pPr>
    </w:p>
    <w:p w14:paraId="5B4A6C66" w14:textId="512D5AD9" w:rsidR="0033519B" w:rsidRDefault="0033519B">
      <w:pPr>
        <w:spacing w:line="240" w:lineRule="auto"/>
        <w:rPr>
          <w:lang w:eastAsia="de-DE"/>
        </w:rPr>
      </w:pPr>
      <w:r>
        <w:rPr>
          <w:lang w:eastAsia="de-DE"/>
        </w:rPr>
        <w:br w:type="page"/>
      </w:r>
    </w:p>
    <w:p w14:paraId="54030FD9" w14:textId="77777777" w:rsidR="0033519B" w:rsidRDefault="0033519B" w:rsidP="00741A86">
      <w:pPr>
        <w:rPr>
          <w:lang w:eastAsia="de-DE"/>
        </w:rPr>
      </w:pPr>
    </w:p>
    <w:p w14:paraId="5E054499" w14:textId="02FED45C" w:rsidR="003C7617" w:rsidRDefault="008B23E3">
      <w:pPr>
        <w:pStyle w:val="berschrift1"/>
      </w:pPr>
      <w:r>
        <w:t>§ 3 Kunst als Unterrichtsfach für ein Lehramt an Grund</w:t>
      </w:r>
      <w:r w:rsidR="00632D58">
        <w:t>- oder Mittelschulen</w:t>
      </w:r>
    </w:p>
    <w:p w14:paraId="0B259773" w14:textId="77777777" w:rsidR="003C7617" w:rsidRDefault="003C7617">
      <w:pPr>
        <w:rPr>
          <w:lang w:eastAsia="de-DE"/>
        </w:rPr>
      </w:pPr>
    </w:p>
    <w:p w14:paraId="3C2FBF8A" w14:textId="77777777" w:rsidR="003C7617" w:rsidRDefault="008B23E3" w:rsidP="00741A86">
      <w:pPr>
        <w:ind w:firstLine="709"/>
      </w:pPr>
      <w:r>
        <w:rPr>
          <w:lang w:eastAsia="de-DE"/>
        </w:rPr>
        <w:t>(1</w:t>
      </w:r>
      <w:r>
        <w:t xml:space="preserve">) </w:t>
      </w:r>
      <w:r>
        <w:rPr>
          <w:u w:val="single"/>
        </w:rPr>
        <w:t>Fachwissenschaft Kunst</w:t>
      </w:r>
    </w:p>
    <w:p w14:paraId="0ED3E3C8" w14:textId="77777777" w:rsidR="003C7617" w:rsidRDefault="003C7617">
      <w:pPr>
        <w:jc w:val="both"/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3C7617" w14:paraId="28508BF0" w14:textId="77777777">
        <w:tc>
          <w:tcPr>
            <w:tcW w:w="1106" w:type="dxa"/>
            <w:shd w:val="clear" w:color="auto" w:fill="auto"/>
          </w:tcPr>
          <w:p w14:paraId="71D6308B" w14:textId="77777777" w:rsidR="003C7617" w:rsidRDefault="008B23E3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411129E0" w14:textId="0B2A9EF7" w:rsidR="003C7617" w:rsidRDefault="00632D5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4A80471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36336F6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6E46AC6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C7617" w14:paraId="3AD7F2B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51549BC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zweidimensionales Gestalten I*</w:t>
            </w:r>
          </w:p>
          <w:p w14:paraId="0CBA7915" w14:textId="2CC4B072" w:rsidR="003C7617" w:rsidRDefault="00CA6EB4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drei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0178782A" w14:textId="77777777">
        <w:tc>
          <w:tcPr>
            <w:tcW w:w="1106" w:type="dxa"/>
            <w:shd w:val="clear" w:color="auto" w:fill="auto"/>
            <w:vAlign w:val="center"/>
          </w:tcPr>
          <w:p w14:paraId="0986CA6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103B5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Zeichnen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0C17BF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D297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EB99C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66D59EBB" w14:textId="77777777">
        <w:tc>
          <w:tcPr>
            <w:tcW w:w="1106" w:type="dxa"/>
            <w:shd w:val="clear" w:color="auto" w:fill="auto"/>
            <w:vAlign w:val="center"/>
          </w:tcPr>
          <w:p w14:paraId="05A68E5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AF8A7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Malerei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5F6A3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B04B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71C66A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7C5A2FF" w14:textId="77777777">
        <w:tc>
          <w:tcPr>
            <w:tcW w:w="1106" w:type="dxa"/>
            <w:shd w:val="clear" w:color="auto" w:fill="auto"/>
            <w:vAlign w:val="center"/>
          </w:tcPr>
          <w:p w14:paraId="2C375E0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1FE4B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Druckgraphik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9587E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BCA2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D782E8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71158C7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40AEAA0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Neue Medien, Kommunikation und Inszenierung</w:t>
            </w:r>
          </w:p>
          <w:p w14:paraId="21D7DBBC" w14:textId="0EE91F2A" w:rsidR="003C7617" w:rsidRDefault="008B23E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Aus den fünf Seminaren sind vier unterschiedliche nach Wahl der Studierenden zu absolvieren. Das Seminar „</w:t>
            </w:r>
            <w:r>
              <w:rPr>
                <w:rFonts w:cs="Arial"/>
                <w:i/>
                <w:lang w:eastAsia="de-DE"/>
              </w:rPr>
              <w:t>Szenisches Spiel / Performance / Aktion“ ist dabei verpflichtend</w:t>
            </w:r>
            <w:r w:rsidR="00DE3620">
              <w:rPr>
                <w:rFonts w:cs="Arial"/>
                <w:i/>
                <w:lang w:eastAsia="de-DE"/>
              </w:rPr>
              <w:t xml:space="preserve"> zu absolvieren</w:t>
            </w:r>
            <w:r>
              <w:rPr>
                <w:rFonts w:cs="Arial"/>
                <w:i/>
                <w:lang w:eastAsia="de-DE"/>
              </w:rPr>
              <w:t xml:space="preserve">. </w:t>
            </w:r>
            <w:r w:rsidR="00CA6EB4">
              <w:rPr>
                <w:rFonts w:cs="Arial"/>
                <w:i/>
                <w:szCs w:val="20"/>
              </w:rPr>
              <w:t>Die Modulgesamtnote wird aus dem arithmetischen Mittel der insgesamt vier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CA6EB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A6EB4">
              <w:rPr>
                <w:rFonts w:cs="Arial"/>
                <w:i/>
                <w:szCs w:val="20"/>
              </w:rPr>
              <w:t>AStuPO</w:t>
            </w:r>
            <w:proofErr w:type="spellEnd"/>
            <w:r w:rsidR="00CA6EB4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6727856E" w14:textId="77777777">
        <w:tc>
          <w:tcPr>
            <w:tcW w:w="1106" w:type="dxa"/>
            <w:shd w:val="clear" w:color="auto" w:fill="auto"/>
            <w:vAlign w:val="center"/>
          </w:tcPr>
          <w:p w14:paraId="62B9C06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168131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Videografie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966E58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F623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E909B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3C7617" w14:paraId="29411709" w14:textId="77777777">
        <w:tc>
          <w:tcPr>
            <w:tcW w:w="1106" w:type="dxa"/>
            <w:shd w:val="clear" w:color="auto" w:fill="auto"/>
            <w:vAlign w:val="center"/>
          </w:tcPr>
          <w:p w14:paraId="7236AAC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42314B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Fotografie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469C91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203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1F783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2B9A3846" w14:textId="77777777">
        <w:tc>
          <w:tcPr>
            <w:tcW w:w="1106" w:type="dxa"/>
            <w:shd w:val="clear" w:color="auto" w:fill="auto"/>
            <w:vAlign w:val="center"/>
          </w:tcPr>
          <w:p w14:paraId="411D81D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0A2F0E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Digitale Bildbearbeitung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BBF6C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780E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189F0A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AF1B05F" w14:textId="77777777">
        <w:tc>
          <w:tcPr>
            <w:tcW w:w="1106" w:type="dxa"/>
            <w:shd w:val="clear" w:color="auto" w:fill="auto"/>
            <w:vAlign w:val="center"/>
          </w:tcPr>
          <w:p w14:paraId="566D8FA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2CB250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Zeichnung / Ideenentwicklung / Kommunikation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1C18D3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25A6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622350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2701DADB" w14:textId="77777777">
        <w:tc>
          <w:tcPr>
            <w:tcW w:w="1106" w:type="dxa"/>
            <w:shd w:val="clear" w:color="auto" w:fill="auto"/>
            <w:vAlign w:val="center"/>
          </w:tcPr>
          <w:p w14:paraId="6507ED1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1FC7F2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Szenisches Spiel / Performance / Aktion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A46966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4170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430D4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4672312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D35D2FC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dreidimensionales künstlerisches Gestalten I*</w:t>
            </w:r>
          </w:p>
          <w:p w14:paraId="64EBD5B3" w14:textId="3633A983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Aus den fünf Seminaren sind zwei unterschiedliche nach Wahl der Studierenden zu absolvieren. </w:t>
            </w:r>
            <w:r w:rsidR="00CA6EB4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CA6EB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A6EB4">
              <w:rPr>
                <w:rFonts w:cs="Arial"/>
                <w:i/>
                <w:szCs w:val="20"/>
              </w:rPr>
              <w:t>AStuPO</w:t>
            </w:r>
            <w:proofErr w:type="spellEnd"/>
            <w:r w:rsidR="00CA6EB4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3604B591" w14:textId="77777777">
        <w:tc>
          <w:tcPr>
            <w:tcW w:w="1106" w:type="dxa"/>
            <w:shd w:val="clear" w:color="auto" w:fill="auto"/>
            <w:vAlign w:val="center"/>
          </w:tcPr>
          <w:p w14:paraId="25D4B26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CD28AE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Ton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89E807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231D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2DCC5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C7617" w14:paraId="057C9208" w14:textId="77777777">
        <w:tc>
          <w:tcPr>
            <w:tcW w:w="1106" w:type="dxa"/>
            <w:shd w:val="clear" w:color="auto" w:fill="auto"/>
            <w:vAlign w:val="center"/>
          </w:tcPr>
          <w:p w14:paraId="6DB6499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26F31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Holz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AE060F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516D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78E1D6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17FBA04F" w14:textId="77777777">
        <w:tc>
          <w:tcPr>
            <w:tcW w:w="1106" w:type="dxa"/>
            <w:shd w:val="clear" w:color="auto" w:fill="auto"/>
            <w:vAlign w:val="center"/>
          </w:tcPr>
          <w:p w14:paraId="16FAF4B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8B69C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Metall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365A17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0A94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9AC81B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7CE7A3FD" w14:textId="77777777">
        <w:tc>
          <w:tcPr>
            <w:tcW w:w="1106" w:type="dxa"/>
            <w:shd w:val="clear" w:color="auto" w:fill="auto"/>
            <w:vAlign w:val="center"/>
          </w:tcPr>
          <w:p w14:paraId="2B41AAC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4150FD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Papier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1CCB25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2381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8F1364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586CC28" w14:textId="77777777">
        <w:tc>
          <w:tcPr>
            <w:tcW w:w="1106" w:type="dxa"/>
            <w:shd w:val="clear" w:color="auto" w:fill="auto"/>
            <w:vAlign w:val="center"/>
          </w:tcPr>
          <w:p w14:paraId="5D8B17B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1AD78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Textil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CCB010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4339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6C79BB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63F40C2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F52F07A" w14:textId="77777777" w:rsidR="003C7617" w:rsidRDefault="008B23E3" w:rsidP="0033519B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Basismodul dreidimensionales künstlerisches Gestalten II</w:t>
            </w:r>
          </w:p>
          <w:p w14:paraId="7BE038E8" w14:textId="0E8CAFA6" w:rsidR="003C7617" w:rsidRDefault="008B23E3" w:rsidP="0033519B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Aus den fünf Seminaren sind zwei unterschiedliche nach Wahl der Studierenden zu absolvieren, die im „Basismodul dreidimensionales künstlerisches Gestalten I“ nicht gewählt wurden. </w:t>
            </w:r>
            <w:r w:rsidR="00CA6EB4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CA6EB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A6EB4">
              <w:rPr>
                <w:rFonts w:cs="Arial"/>
                <w:i/>
                <w:szCs w:val="20"/>
              </w:rPr>
              <w:t>AStuPO</w:t>
            </w:r>
            <w:proofErr w:type="spellEnd"/>
            <w:r w:rsidR="00CA6EB4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5AF53197" w14:textId="77777777">
        <w:tc>
          <w:tcPr>
            <w:tcW w:w="1106" w:type="dxa"/>
            <w:shd w:val="clear" w:color="auto" w:fill="auto"/>
            <w:vAlign w:val="center"/>
          </w:tcPr>
          <w:p w14:paraId="2482EEF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1729F0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Ton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9B0C7B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A5DB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19419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C7617" w14:paraId="2AA8DE4B" w14:textId="77777777">
        <w:tc>
          <w:tcPr>
            <w:tcW w:w="1106" w:type="dxa"/>
            <w:shd w:val="clear" w:color="auto" w:fill="auto"/>
            <w:vAlign w:val="center"/>
          </w:tcPr>
          <w:p w14:paraId="0B7C468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A94B68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Holz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EBEA36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EAED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D5FF1E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1538F0BF" w14:textId="77777777">
        <w:tc>
          <w:tcPr>
            <w:tcW w:w="1106" w:type="dxa"/>
            <w:shd w:val="clear" w:color="auto" w:fill="auto"/>
            <w:vAlign w:val="center"/>
          </w:tcPr>
          <w:p w14:paraId="2B64A62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472E3D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Metall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8C5AE9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83EF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2518E5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45D5104B" w14:textId="77777777">
        <w:tc>
          <w:tcPr>
            <w:tcW w:w="1106" w:type="dxa"/>
            <w:shd w:val="clear" w:color="auto" w:fill="auto"/>
            <w:vAlign w:val="center"/>
          </w:tcPr>
          <w:p w14:paraId="447883E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696825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Papier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CCD3FD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7D4C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49D74A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6E3646BB" w14:textId="77777777">
        <w:tc>
          <w:tcPr>
            <w:tcW w:w="1106" w:type="dxa"/>
            <w:shd w:val="clear" w:color="auto" w:fill="auto"/>
            <w:vAlign w:val="center"/>
          </w:tcPr>
          <w:p w14:paraId="19DEE1F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90917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Textil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291A9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DA13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4F9C92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4E307EE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3446EE4" w14:textId="77777777" w:rsidR="003C7617" w:rsidRDefault="008B23E3">
            <w:pPr>
              <w:jc w:val="both"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Basismodul Werken / Umwelt- und Produktgestaltung</w:t>
            </w:r>
          </w:p>
          <w:p w14:paraId="635EFD83" w14:textId="67B0084A" w:rsidR="003C7617" w:rsidRDefault="00CA6EB4">
            <w:pPr>
              <w:jc w:val="both"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drei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2CE92D83" w14:textId="77777777">
        <w:tc>
          <w:tcPr>
            <w:tcW w:w="1106" w:type="dxa"/>
            <w:shd w:val="clear" w:color="auto" w:fill="auto"/>
            <w:vAlign w:val="center"/>
          </w:tcPr>
          <w:p w14:paraId="358053F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22A0A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Umwelt- und Produktgestaltung 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79B95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787C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AFF8D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3C7617" w14:paraId="2F6AF884" w14:textId="77777777">
        <w:tc>
          <w:tcPr>
            <w:tcW w:w="1106" w:type="dxa"/>
            <w:shd w:val="clear" w:color="auto" w:fill="auto"/>
            <w:vAlign w:val="center"/>
          </w:tcPr>
          <w:p w14:paraId="0883CE4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8D9C3D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Umwelt- und Produktgestaltung II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AFA23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EEA12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A8023F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CA6EB4" w14:paraId="0F89453D" w14:textId="77777777">
        <w:tc>
          <w:tcPr>
            <w:tcW w:w="1106" w:type="dxa"/>
            <w:shd w:val="clear" w:color="auto" w:fill="auto"/>
            <w:vAlign w:val="center"/>
          </w:tcPr>
          <w:p w14:paraId="35CC9A53" w14:textId="77777777" w:rsidR="00CA6EB4" w:rsidRDefault="00CA6EB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4928BD" w14:textId="77777777" w:rsidR="00CA6EB4" w:rsidRDefault="00CA6EB4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Formgebung und Material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2AC922E" w14:textId="6D2DEAE2" w:rsidR="00CA6EB4" w:rsidRDefault="00CA6EB4" w:rsidP="0055389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0DF68" w14:textId="77777777" w:rsidR="00CA6EB4" w:rsidRDefault="00CA6EB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375374" w14:textId="77777777" w:rsidR="00CA6EB4" w:rsidRDefault="00CA6EB4">
            <w:pPr>
              <w:contextualSpacing/>
              <w:rPr>
                <w:rFonts w:cs="Arial"/>
                <w:szCs w:val="20"/>
              </w:rPr>
            </w:pPr>
          </w:p>
        </w:tc>
      </w:tr>
      <w:tr w:rsidR="00CA6EB4" w14:paraId="61E2A570" w14:textId="77777777">
        <w:tc>
          <w:tcPr>
            <w:tcW w:w="1106" w:type="dxa"/>
            <w:shd w:val="clear" w:color="auto" w:fill="auto"/>
            <w:vAlign w:val="center"/>
          </w:tcPr>
          <w:p w14:paraId="2031DC33" w14:textId="77777777" w:rsidR="00CA6EB4" w:rsidRDefault="00CA6EB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D95C5B" w14:textId="77777777" w:rsidR="00CA6EB4" w:rsidRDefault="00CA6EB4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Zeichnen, Entwurfsdenken und Konzeptentwicklung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4B8E201" w14:textId="7C1AADC2" w:rsidR="00CA6EB4" w:rsidRDefault="00CA6EB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31D20" w14:textId="77777777" w:rsidR="00CA6EB4" w:rsidRDefault="00CA6EB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412984" w14:textId="77777777" w:rsidR="00CA6EB4" w:rsidRDefault="00CA6EB4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25286E8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EF19686" w14:textId="77777777" w:rsidR="003C7617" w:rsidRDefault="008B23E3">
            <w:pPr>
              <w:jc w:val="both"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Basismodul Kunstwissenschaft</w:t>
            </w:r>
          </w:p>
        </w:tc>
      </w:tr>
      <w:tr w:rsidR="003C7617" w14:paraId="7D3AF567" w14:textId="77777777">
        <w:tc>
          <w:tcPr>
            <w:tcW w:w="1106" w:type="dxa"/>
            <w:shd w:val="clear" w:color="auto" w:fill="auto"/>
            <w:vAlign w:val="center"/>
          </w:tcPr>
          <w:p w14:paraId="1B25988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581D5A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Kunstgeschichte bis zur Gegenwartskunst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B6AB7A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5213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A9269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1A85BD06" w14:textId="77777777">
        <w:tc>
          <w:tcPr>
            <w:tcW w:w="1106" w:type="dxa"/>
            <w:shd w:val="clear" w:color="auto" w:fill="auto"/>
            <w:vAlign w:val="center"/>
          </w:tcPr>
          <w:p w14:paraId="59E55C3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1078AF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Kunstgeschichte bis zur Gegenwartskunst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5F2BA53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E2D97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BCB558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524CEA0B" w14:textId="77777777">
        <w:tc>
          <w:tcPr>
            <w:tcW w:w="1106" w:type="dxa"/>
            <w:shd w:val="clear" w:color="auto" w:fill="auto"/>
            <w:vAlign w:val="center"/>
          </w:tcPr>
          <w:p w14:paraId="17B150A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70808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Werkerschließung: Bildmanifestationen vom 19. Jahrhundert bis heute im Überblick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EFF4455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ED5EC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5AA3DC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65AE67A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BBB7E87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zweidimensionales künstlerisches Gestalten / Neue Medien</w:t>
            </w:r>
          </w:p>
          <w:p w14:paraId="12F1EA18" w14:textId="08122490" w:rsidR="003C7617" w:rsidRDefault="008B23E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Zwei Veranstaltungen sind nach Wahl der Studierenden zu absolvieren. </w:t>
            </w:r>
            <w:bookmarkStart w:id="4" w:name="_Hlk149308107"/>
            <w:r w:rsidR="00CA6EB4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CA6EB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A6EB4">
              <w:rPr>
                <w:rFonts w:cs="Arial"/>
                <w:i/>
                <w:szCs w:val="20"/>
              </w:rPr>
              <w:t>AStuPO</w:t>
            </w:r>
            <w:proofErr w:type="spellEnd"/>
            <w:r w:rsidR="00CA6EB4">
              <w:rPr>
                <w:rFonts w:cs="Arial"/>
                <w:i/>
                <w:szCs w:val="20"/>
              </w:rPr>
              <w:t xml:space="preserve"> LA).</w:t>
            </w:r>
            <w:bookmarkEnd w:id="4"/>
          </w:p>
        </w:tc>
      </w:tr>
      <w:tr w:rsidR="003C7617" w14:paraId="2C36CFD9" w14:textId="77777777">
        <w:tc>
          <w:tcPr>
            <w:tcW w:w="1106" w:type="dxa"/>
            <w:shd w:val="clear" w:color="auto" w:fill="auto"/>
            <w:vAlign w:val="center"/>
          </w:tcPr>
          <w:p w14:paraId="6ECBF9D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3D7EF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Gestalten in der Fläche: Zeichnen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C3C579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92CD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3A575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07CF7EB7" w14:textId="77777777">
        <w:tc>
          <w:tcPr>
            <w:tcW w:w="1106" w:type="dxa"/>
            <w:shd w:val="clear" w:color="auto" w:fill="auto"/>
            <w:vAlign w:val="center"/>
          </w:tcPr>
          <w:p w14:paraId="4DD086E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D357C7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Gestalten in der Fläche: Malerei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DDB58A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556C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3E4AFD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661CB4CE" w14:textId="77777777">
        <w:tc>
          <w:tcPr>
            <w:tcW w:w="1106" w:type="dxa"/>
            <w:shd w:val="clear" w:color="auto" w:fill="auto"/>
            <w:vAlign w:val="center"/>
          </w:tcPr>
          <w:p w14:paraId="3E3CEBC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2F0695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Gestalten in der Fläche: Druckgraphik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11C5AF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BAC7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737A04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065D6ACC" w14:textId="77777777">
        <w:tc>
          <w:tcPr>
            <w:tcW w:w="1106" w:type="dxa"/>
            <w:shd w:val="clear" w:color="auto" w:fill="auto"/>
            <w:vAlign w:val="center"/>
          </w:tcPr>
          <w:p w14:paraId="76513C5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85D3D1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Neue Medien, Kommunikation und Inszenierung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A1BC18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DC589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4099E9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6EF939D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8D6BDD8" w14:textId="77777777" w:rsidR="003C7617" w:rsidRDefault="008B23E3" w:rsidP="0033519B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Vertiefungsmodul dreidimensionales künstlerisches Gestalten</w:t>
            </w:r>
          </w:p>
          <w:p w14:paraId="713DE7F9" w14:textId="255F9605" w:rsidR="003C7617" w:rsidRDefault="008B23E3" w:rsidP="0033519B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Zwei Veranstaltungen sind nach Wahl der Studierenden zu absolvieren. </w:t>
            </w:r>
            <w:r w:rsidR="00CA6EB4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CA6EB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A6EB4">
              <w:rPr>
                <w:rFonts w:cs="Arial"/>
                <w:i/>
                <w:szCs w:val="20"/>
              </w:rPr>
              <w:t>AStuPO</w:t>
            </w:r>
            <w:proofErr w:type="spellEnd"/>
            <w:r w:rsidR="00CA6EB4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4F14F60B" w14:textId="77777777">
        <w:tc>
          <w:tcPr>
            <w:tcW w:w="1106" w:type="dxa"/>
            <w:shd w:val="clear" w:color="auto" w:fill="auto"/>
            <w:vAlign w:val="center"/>
          </w:tcPr>
          <w:p w14:paraId="6A2D973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01C22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Ton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1432C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D8C0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22EE1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36005A37" w14:textId="77777777">
        <w:tc>
          <w:tcPr>
            <w:tcW w:w="1106" w:type="dxa"/>
            <w:shd w:val="clear" w:color="auto" w:fill="auto"/>
            <w:vAlign w:val="center"/>
          </w:tcPr>
          <w:p w14:paraId="722FF05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242C79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Holz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ACAE2F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202B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DFBA71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506E671F" w14:textId="77777777">
        <w:tc>
          <w:tcPr>
            <w:tcW w:w="1106" w:type="dxa"/>
            <w:shd w:val="clear" w:color="auto" w:fill="auto"/>
            <w:vAlign w:val="center"/>
          </w:tcPr>
          <w:p w14:paraId="4691CFA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D884DF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Metall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6E503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8AC8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CF2FED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370BB86" w14:textId="77777777">
        <w:tc>
          <w:tcPr>
            <w:tcW w:w="1106" w:type="dxa"/>
            <w:shd w:val="clear" w:color="auto" w:fill="auto"/>
            <w:vAlign w:val="center"/>
          </w:tcPr>
          <w:p w14:paraId="3676E9C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F439A3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Papier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653E5B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0DD4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568674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6D1B71FE" w14:textId="77777777">
        <w:tc>
          <w:tcPr>
            <w:tcW w:w="1106" w:type="dxa"/>
            <w:shd w:val="clear" w:color="auto" w:fill="auto"/>
            <w:vAlign w:val="center"/>
          </w:tcPr>
          <w:p w14:paraId="06D6E40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F71DBC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Textil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F3CA7C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DB8D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A8DC62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49C028A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0F107AC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künstlerische Entwicklung</w:t>
            </w:r>
          </w:p>
        </w:tc>
      </w:tr>
      <w:tr w:rsidR="003C7617" w14:paraId="5D4AFDFE" w14:textId="77777777">
        <w:tc>
          <w:tcPr>
            <w:tcW w:w="1106" w:type="dxa"/>
            <w:shd w:val="clear" w:color="auto" w:fill="auto"/>
            <w:vAlign w:val="center"/>
          </w:tcPr>
          <w:p w14:paraId="6BE3657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B8F3FB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Begleitseminar zum künstlerischen Gestaltungsprozess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74A50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Präsentation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AA90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4061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C7617" w14:paraId="5BB401A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0FEDE5B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Exkursion</w:t>
            </w:r>
          </w:p>
          <w:p w14:paraId="6CA4FDCE" w14:textId="77777777" w:rsidR="003C7617" w:rsidRDefault="008B23E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Es sind eine oder mehrere Exkursionen im Umfang von mindestens vier Tagen zu absolvieren.</w:t>
            </w:r>
          </w:p>
        </w:tc>
      </w:tr>
      <w:tr w:rsidR="003C7617" w14:paraId="72C2314D" w14:textId="77777777">
        <w:tc>
          <w:tcPr>
            <w:tcW w:w="1106" w:type="dxa"/>
            <w:shd w:val="clear" w:color="auto" w:fill="auto"/>
            <w:vAlign w:val="center"/>
          </w:tcPr>
          <w:p w14:paraId="23B0659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3650B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Exkursion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BC31D7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Bericht oder Ausstellung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D9B9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7EA3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C7617" w14:paraId="681FDF7F" w14:textId="77777777">
        <w:tc>
          <w:tcPr>
            <w:tcW w:w="7371" w:type="dxa"/>
            <w:gridSpan w:val="3"/>
            <w:shd w:val="clear" w:color="auto" w:fill="auto"/>
          </w:tcPr>
          <w:p w14:paraId="1EEA3C94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10 Module</w:t>
            </w:r>
          </w:p>
        </w:tc>
        <w:tc>
          <w:tcPr>
            <w:tcW w:w="851" w:type="dxa"/>
            <w:shd w:val="clear" w:color="auto" w:fill="auto"/>
          </w:tcPr>
          <w:p w14:paraId="1B22B8EF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1E1D6106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56</w:t>
            </w:r>
          </w:p>
        </w:tc>
      </w:tr>
    </w:tbl>
    <w:p w14:paraId="5C1AEDE0" w14:textId="77777777" w:rsidR="003C7617" w:rsidRDefault="003C7617">
      <w:pPr>
        <w:rPr>
          <w:rFonts w:cs="Arial"/>
        </w:rPr>
      </w:pPr>
    </w:p>
    <w:p w14:paraId="1024A4D0" w14:textId="77777777" w:rsidR="003C7617" w:rsidRDefault="008B23E3" w:rsidP="00741A86">
      <w:pPr>
        <w:ind w:firstLine="709"/>
        <w:rPr>
          <w:rFonts w:cs="Arial"/>
        </w:rPr>
      </w:pPr>
      <w:r>
        <w:rPr>
          <w:rFonts w:cs="Arial"/>
        </w:rPr>
        <w:t xml:space="preserve">(2) </w:t>
      </w:r>
      <w:r>
        <w:rPr>
          <w:rFonts w:cs="Arial"/>
          <w:u w:val="single"/>
        </w:rPr>
        <w:t>Fachdidaktik Kunst</w:t>
      </w:r>
    </w:p>
    <w:p w14:paraId="68D36B65" w14:textId="77777777" w:rsidR="003C7617" w:rsidRDefault="003C7617">
      <w:pPr>
        <w:rPr>
          <w:rFonts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1701"/>
        <w:gridCol w:w="817"/>
        <w:gridCol w:w="879"/>
      </w:tblGrid>
      <w:tr w:rsidR="003C7617" w14:paraId="67DED477" w14:textId="77777777">
        <w:trPr>
          <w:jc w:val="center"/>
        </w:trPr>
        <w:tc>
          <w:tcPr>
            <w:tcW w:w="1129" w:type="dxa"/>
          </w:tcPr>
          <w:p w14:paraId="11CBE580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</w:tcPr>
          <w:p w14:paraId="563010E0" w14:textId="088FE319" w:rsidR="003C7617" w:rsidRDefault="00632D58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</w:tcPr>
          <w:p w14:paraId="0D04561E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17" w:type="dxa"/>
          </w:tcPr>
          <w:p w14:paraId="7A687039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9" w:type="dxa"/>
          </w:tcPr>
          <w:p w14:paraId="13A624CF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C7617" w14:paraId="438CFE56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6A89CD11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Kunstdidaktik</w:t>
            </w:r>
          </w:p>
        </w:tc>
      </w:tr>
      <w:tr w:rsidR="003C7617" w14:paraId="3EBDD033" w14:textId="77777777">
        <w:trPr>
          <w:jc w:val="center"/>
        </w:trPr>
        <w:tc>
          <w:tcPr>
            <w:tcW w:w="1129" w:type="dxa"/>
            <w:vAlign w:val="center"/>
          </w:tcPr>
          <w:p w14:paraId="1305F812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536" w:type="dxa"/>
            <w:vAlign w:val="center"/>
          </w:tcPr>
          <w:p w14:paraId="670A814F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Einführung in die Kunstdidaktik I</w:t>
            </w:r>
          </w:p>
        </w:tc>
        <w:tc>
          <w:tcPr>
            <w:tcW w:w="1701" w:type="dxa"/>
            <w:vMerge w:val="restart"/>
            <w:vAlign w:val="center"/>
          </w:tcPr>
          <w:p w14:paraId="190FAB70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17" w:type="dxa"/>
            <w:vAlign w:val="center"/>
          </w:tcPr>
          <w:p w14:paraId="0930A53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2A3E9A9A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C7617" w14:paraId="00C212C0" w14:textId="77777777">
        <w:trPr>
          <w:jc w:val="center"/>
        </w:trPr>
        <w:tc>
          <w:tcPr>
            <w:tcW w:w="1129" w:type="dxa"/>
            <w:vAlign w:val="center"/>
          </w:tcPr>
          <w:p w14:paraId="12E90E98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536" w:type="dxa"/>
            <w:vAlign w:val="center"/>
          </w:tcPr>
          <w:p w14:paraId="11E19D6F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Einführung in die Kunstdidaktik II</w:t>
            </w:r>
          </w:p>
        </w:tc>
        <w:tc>
          <w:tcPr>
            <w:tcW w:w="1701" w:type="dxa"/>
            <w:vMerge/>
            <w:vAlign w:val="center"/>
          </w:tcPr>
          <w:p w14:paraId="1761785A" w14:textId="77777777" w:rsidR="003C7617" w:rsidRDefault="003C7617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1152E40C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3403618C" w14:textId="77777777" w:rsidR="003C7617" w:rsidRDefault="003C7617">
            <w:pPr>
              <w:rPr>
                <w:rFonts w:cs="Arial"/>
              </w:rPr>
            </w:pPr>
          </w:p>
        </w:tc>
      </w:tr>
      <w:tr w:rsidR="003C7617" w14:paraId="70AC63E2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30560FE4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Kunstdidaktik</w:t>
            </w:r>
          </w:p>
        </w:tc>
      </w:tr>
      <w:tr w:rsidR="003C7617" w14:paraId="3CF80924" w14:textId="77777777">
        <w:trPr>
          <w:jc w:val="center"/>
        </w:trPr>
        <w:tc>
          <w:tcPr>
            <w:tcW w:w="1129" w:type="dxa"/>
            <w:vAlign w:val="center"/>
          </w:tcPr>
          <w:p w14:paraId="2080DA70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HS</w:t>
            </w:r>
          </w:p>
        </w:tc>
        <w:tc>
          <w:tcPr>
            <w:tcW w:w="4536" w:type="dxa"/>
            <w:vAlign w:val="center"/>
          </w:tcPr>
          <w:p w14:paraId="0A48CA31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Diskurse der Kunstdidaktik</w:t>
            </w:r>
          </w:p>
        </w:tc>
        <w:tc>
          <w:tcPr>
            <w:tcW w:w="1701" w:type="dxa"/>
            <w:vMerge w:val="restart"/>
            <w:vAlign w:val="center"/>
          </w:tcPr>
          <w:p w14:paraId="25816290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17" w:type="dxa"/>
            <w:vAlign w:val="center"/>
          </w:tcPr>
          <w:p w14:paraId="6FAF00F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27C49E42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C7617" w14:paraId="3BE220AC" w14:textId="77777777">
        <w:trPr>
          <w:jc w:val="center"/>
        </w:trPr>
        <w:tc>
          <w:tcPr>
            <w:tcW w:w="1129" w:type="dxa"/>
            <w:vAlign w:val="center"/>
          </w:tcPr>
          <w:p w14:paraId="128388A4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TU</w:t>
            </w:r>
          </w:p>
        </w:tc>
        <w:tc>
          <w:tcPr>
            <w:tcW w:w="4536" w:type="dxa"/>
            <w:vAlign w:val="center"/>
          </w:tcPr>
          <w:p w14:paraId="5B1DB7E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Vorbereitung auf die Erste Staatsprüfung</w:t>
            </w:r>
          </w:p>
        </w:tc>
        <w:tc>
          <w:tcPr>
            <w:tcW w:w="1701" w:type="dxa"/>
            <w:vMerge/>
            <w:vAlign w:val="center"/>
          </w:tcPr>
          <w:p w14:paraId="1E24AE80" w14:textId="77777777" w:rsidR="003C7617" w:rsidRDefault="003C7617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004723F8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443B8ECD" w14:textId="77777777" w:rsidR="003C7617" w:rsidRDefault="003C7617">
            <w:pPr>
              <w:rPr>
                <w:rFonts w:cs="Arial"/>
              </w:rPr>
            </w:pPr>
          </w:p>
        </w:tc>
      </w:tr>
      <w:tr w:rsidR="003C7617" w14:paraId="09589F2E" w14:textId="77777777">
        <w:trPr>
          <w:jc w:val="center"/>
        </w:trPr>
        <w:tc>
          <w:tcPr>
            <w:tcW w:w="7366" w:type="dxa"/>
            <w:gridSpan w:val="3"/>
          </w:tcPr>
          <w:p w14:paraId="6D0C324F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17" w:type="dxa"/>
          </w:tcPr>
          <w:p w14:paraId="07F2FA03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879" w:type="dxa"/>
          </w:tcPr>
          <w:p w14:paraId="0F6DFB91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1BCAF19C" w14:textId="77777777" w:rsidR="003C7617" w:rsidRDefault="003C7617">
      <w:pPr>
        <w:rPr>
          <w:rFonts w:cs="Arial"/>
        </w:rPr>
      </w:pPr>
    </w:p>
    <w:p w14:paraId="53A3B35B" w14:textId="6591925D" w:rsidR="0033519B" w:rsidRDefault="0033519B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CA8DE91" w14:textId="77777777" w:rsidR="003C7617" w:rsidRDefault="003C7617">
      <w:pPr>
        <w:rPr>
          <w:rFonts w:cs="Arial"/>
        </w:rPr>
      </w:pPr>
    </w:p>
    <w:p w14:paraId="4A24810D" w14:textId="6DBBF6B3" w:rsidR="003C7617" w:rsidRDefault="008B23E3">
      <w:pPr>
        <w:pStyle w:val="berschrift1"/>
      </w:pPr>
      <w:r>
        <w:t xml:space="preserve">§ </w:t>
      </w:r>
      <w:r w:rsidR="00553894">
        <w:t>4</w:t>
      </w:r>
      <w:r>
        <w:t xml:space="preserve"> Kunst als Unterrichtsfach für das Lehramt an Realschule</w:t>
      </w:r>
      <w:r w:rsidR="00CA6EB4">
        <w:t>n</w:t>
      </w:r>
    </w:p>
    <w:p w14:paraId="0A07329E" w14:textId="77777777" w:rsidR="003C7617" w:rsidRDefault="003C7617">
      <w:pPr>
        <w:rPr>
          <w:lang w:eastAsia="de-DE"/>
        </w:rPr>
      </w:pPr>
    </w:p>
    <w:p w14:paraId="512D9776" w14:textId="77777777" w:rsidR="003C7617" w:rsidRDefault="008B23E3" w:rsidP="00741A86">
      <w:pPr>
        <w:ind w:firstLine="709"/>
        <w:rPr>
          <w:rFonts w:cs="Arial"/>
          <w:u w:val="single"/>
        </w:rPr>
      </w:pPr>
      <w:r>
        <w:rPr>
          <w:rFonts w:cs="Arial"/>
          <w:lang w:eastAsia="de-DE"/>
        </w:rPr>
        <w:t>(</w:t>
      </w:r>
      <w:r>
        <w:rPr>
          <w:rFonts w:cs="Arial"/>
        </w:rPr>
        <w:t xml:space="preserve">1) </w:t>
      </w:r>
      <w:r>
        <w:rPr>
          <w:rFonts w:cs="Arial"/>
          <w:u w:val="single"/>
        </w:rPr>
        <w:t>Fachwissenschaft Kunst</w:t>
      </w:r>
    </w:p>
    <w:p w14:paraId="5D186F52" w14:textId="77777777" w:rsidR="003C7617" w:rsidRDefault="003C7617">
      <w:pPr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3C7617" w14:paraId="22D12CDD" w14:textId="77777777">
        <w:tc>
          <w:tcPr>
            <w:tcW w:w="1106" w:type="dxa"/>
            <w:shd w:val="clear" w:color="auto" w:fill="auto"/>
          </w:tcPr>
          <w:p w14:paraId="0D737462" w14:textId="77777777" w:rsidR="003C7617" w:rsidRDefault="008B23E3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2144940B" w14:textId="3201E3DA" w:rsidR="003C7617" w:rsidRDefault="00632D5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5EF0259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3DDDEEA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0619B21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C7617" w14:paraId="31D649B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DB2E956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zweidimensionales Gestalten I*</w:t>
            </w:r>
          </w:p>
          <w:p w14:paraId="63AE53EB" w14:textId="45AEAFB0" w:rsidR="003C7617" w:rsidRDefault="00CA6EB4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drei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547009A9" w14:textId="77777777">
        <w:tc>
          <w:tcPr>
            <w:tcW w:w="1106" w:type="dxa"/>
            <w:shd w:val="clear" w:color="auto" w:fill="auto"/>
            <w:vAlign w:val="center"/>
          </w:tcPr>
          <w:p w14:paraId="04D7E30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2D57A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Zeichnen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89D41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AC92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22CF1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6CD431B6" w14:textId="77777777">
        <w:tc>
          <w:tcPr>
            <w:tcW w:w="1106" w:type="dxa"/>
            <w:shd w:val="clear" w:color="auto" w:fill="auto"/>
            <w:vAlign w:val="center"/>
          </w:tcPr>
          <w:p w14:paraId="692F83D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E1BB1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Malerei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4D2BE4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AF66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2C6966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5A377E92" w14:textId="77777777">
        <w:tc>
          <w:tcPr>
            <w:tcW w:w="1106" w:type="dxa"/>
            <w:shd w:val="clear" w:color="auto" w:fill="auto"/>
            <w:vAlign w:val="center"/>
          </w:tcPr>
          <w:p w14:paraId="2384142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05A13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Druckgraphik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C058EC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3F23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AFF42E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05F47C3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DFF9C87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Neue Medien, Kommunikation und Inszenierung</w:t>
            </w:r>
          </w:p>
          <w:p w14:paraId="7224B9B0" w14:textId="0AAAAF6A" w:rsidR="003C7617" w:rsidRDefault="008B23E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Aus den fünf Seminaren sind vier unterschiedliche nach Wahl der Studierenden zu absolvieren. Das Seminar „</w:t>
            </w:r>
            <w:r>
              <w:rPr>
                <w:rFonts w:cs="Arial"/>
                <w:i/>
                <w:lang w:eastAsia="de-DE"/>
              </w:rPr>
              <w:t xml:space="preserve">Szenisches Spiel / Performance / Aktion“ ist dabei verpflichtend. </w:t>
            </w:r>
            <w:r w:rsidR="00CA6EB4">
              <w:rPr>
                <w:rFonts w:cs="Arial"/>
                <w:i/>
                <w:szCs w:val="20"/>
              </w:rPr>
              <w:t>Die Modulgesamtnote wird aus dem arithmetischen Mittel der insgesamt vier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CA6EB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A6EB4">
              <w:rPr>
                <w:rFonts w:cs="Arial"/>
                <w:i/>
                <w:szCs w:val="20"/>
              </w:rPr>
              <w:t>AStuPO</w:t>
            </w:r>
            <w:proofErr w:type="spellEnd"/>
            <w:r w:rsidR="00CA6EB4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1C656B24" w14:textId="77777777">
        <w:tc>
          <w:tcPr>
            <w:tcW w:w="1106" w:type="dxa"/>
            <w:shd w:val="clear" w:color="auto" w:fill="auto"/>
            <w:vAlign w:val="center"/>
          </w:tcPr>
          <w:p w14:paraId="0F4D22F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433C4B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Videografie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76CC59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4079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1051E3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3C7617" w14:paraId="2D47931C" w14:textId="77777777">
        <w:tc>
          <w:tcPr>
            <w:tcW w:w="1106" w:type="dxa"/>
            <w:shd w:val="clear" w:color="auto" w:fill="auto"/>
            <w:vAlign w:val="center"/>
          </w:tcPr>
          <w:p w14:paraId="79CC164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7F5F3C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Fotografie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75588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2748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CC78EA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6D7300F4" w14:textId="77777777">
        <w:tc>
          <w:tcPr>
            <w:tcW w:w="1106" w:type="dxa"/>
            <w:shd w:val="clear" w:color="auto" w:fill="auto"/>
            <w:vAlign w:val="center"/>
          </w:tcPr>
          <w:p w14:paraId="2DE3547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2B4088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Digitale Bildbearbeitung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7574DD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1FFE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D42A99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7E9709E8" w14:textId="77777777">
        <w:tc>
          <w:tcPr>
            <w:tcW w:w="1106" w:type="dxa"/>
            <w:shd w:val="clear" w:color="auto" w:fill="auto"/>
            <w:vAlign w:val="center"/>
          </w:tcPr>
          <w:p w14:paraId="6FF8748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9AF11A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Zeichnung / Ideenentwicklung / Kommunikation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82043B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3ACE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9E2FA7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219E3B4F" w14:textId="77777777">
        <w:tc>
          <w:tcPr>
            <w:tcW w:w="1106" w:type="dxa"/>
            <w:shd w:val="clear" w:color="auto" w:fill="auto"/>
            <w:vAlign w:val="center"/>
          </w:tcPr>
          <w:p w14:paraId="03640D6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622512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Szenisches Spiel / Performance / Aktion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034ED6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4FF7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490053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05FFB5D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E56004B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dreidimensionales künstlerisches Gestalten I* Umwelt- und Produktgestaltung</w:t>
            </w:r>
          </w:p>
          <w:p w14:paraId="545618BC" w14:textId="2847CD71" w:rsidR="003C7617" w:rsidRDefault="00CA6EB4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5A78B884" w14:textId="77777777">
        <w:tc>
          <w:tcPr>
            <w:tcW w:w="1106" w:type="dxa"/>
            <w:shd w:val="clear" w:color="auto" w:fill="auto"/>
            <w:vAlign w:val="center"/>
          </w:tcPr>
          <w:p w14:paraId="3DEF04B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95C37E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Holz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D7983C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13C5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33ACC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C7617" w14:paraId="1DD38305" w14:textId="77777777">
        <w:tc>
          <w:tcPr>
            <w:tcW w:w="1106" w:type="dxa"/>
            <w:shd w:val="clear" w:color="auto" w:fill="auto"/>
            <w:vAlign w:val="center"/>
          </w:tcPr>
          <w:p w14:paraId="644B98F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37FC9E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Metall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5E31EC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088E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3163EE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3CE10F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6561D53" w14:textId="77777777" w:rsidR="003C7617" w:rsidRDefault="008B23E3" w:rsidP="0033519B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Basismodul dreidimensionales künstlerisches Gestalten II </w:t>
            </w:r>
          </w:p>
          <w:p w14:paraId="40AFD012" w14:textId="75BD2142" w:rsidR="003C7617" w:rsidRDefault="008B23E3" w:rsidP="0033519B">
            <w:pPr>
              <w:pageBreakBefore/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Es sind zwei unterschiedliche Seminare nach Wahl der Studierenden zu absolvieren. </w:t>
            </w:r>
            <w:r w:rsidR="00CA6EB4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CA6EB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A6EB4">
              <w:rPr>
                <w:rFonts w:cs="Arial"/>
                <w:i/>
                <w:szCs w:val="20"/>
              </w:rPr>
              <w:t>AStuPO</w:t>
            </w:r>
            <w:proofErr w:type="spellEnd"/>
            <w:r w:rsidR="00CA6EB4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2815863E" w14:textId="77777777">
        <w:tc>
          <w:tcPr>
            <w:tcW w:w="1106" w:type="dxa"/>
            <w:shd w:val="clear" w:color="auto" w:fill="auto"/>
            <w:vAlign w:val="center"/>
          </w:tcPr>
          <w:p w14:paraId="036E9A9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2C92A7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Ton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02F2A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4A0C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39BD0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C7617" w14:paraId="087415FA" w14:textId="77777777">
        <w:tc>
          <w:tcPr>
            <w:tcW w:w="1106" w:type="dxa"/>
            <w:shd w:val="clear" w:color="auto" w:fill="auto"/>
            <w:vAlign w:val="center"/>
          </w:tcPr>
          <w:p w14:paraId="5CCBC40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2D0429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Papier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055FC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828B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7DC826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55C4C610" w14:textId="77777777">
        <w:tc>
          <w:tcPr>
            <w:tcW w:w="1106" w:type="dxa"/>
            <w:shd w:val="clear" w:color="auto" w:fill="auto"/>
            <w:vAlign w:val="center"/>
          </w:tcPr>
          <w:p w14:paraId="687BC5D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611DB8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Plastisches Gestalten im Raum mit dem Werkstoff Textil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BBE158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CB54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D371E3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0CFD0F5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8EF4148" w14:textId="77777777" w:rsidR="003C7617" w:rsidRDefault="008B23E3">
            <w:pPr>
              <w:jc w:val="both"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Basismodul Werken / Umwelt- und Produktgestaltung</w:t>
            </w:r>
          </w:p>
          <w:p w14:paraId="0DA84F76" w14:textId="06D6D8F7" w:rsidR="003C7617" w:rsidRDefault="00CA6EB4">
            <w:pPr>
              <w:jc w:val="both"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5220715A" w14:textId="77777777">
        <w:tc>
          <w:tcPr>
            <w:tcW w:w="1106" w:type="dxa"/>
            <w:shd w:val="clear" w:color="auto" w:fill="auto"/>
            <w:vAlign w:val="center"/>
          </w:tcPr>
          <w:p w14:paraId="6342ACF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F32FB8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Umwelt- und Produktgestaltung 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F7A561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5D60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9306F0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C7617" w14:paraId="7DDB7C01" w14:textId="77777777">
        <w:tc>
          <w:tcPr>
            <w:tcW w:w="1106" w:type="dxa"/>
            <w:shd w:val="clear" w:color="auto" w:fill="auto"/>
            <w:vAlign w:val="center"/>
          </w:tcPr>
          <w:p w14:paraId="41A975D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19B0E3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Umwelt- und Produktgestaltung II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3C5C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E6A6C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97F695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4E3229EF" w14:textId="77777777">
        <w:tc>
          <w:tcPr>
            <w:tcW w:w="1106" w:type="dxa"/>
            <w:shd w:val="clear" w:color="auto" w:fill="auto"/>
            <w:vAlign w:val="center"/>
          </w:tcPr>
          <w:p w14:paraId="6831364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FD6FF5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Formgebung und Material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BCDC2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5947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2D4EBA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1689E25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57F931B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Zeichnerischer Entwurf und Konstruktion (analog und digital)</w:t>
            </w:r>
          </w:p>
          <w:p w14:paraId="3A3B787B" w14:textId="03530076" w:rsidR="003C7617" w:rsidRDefault="00CA6EB4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5D46D90A" w14:textId="77777777">
        <w:tc>
          <w:tcPr>
            <w:tcW w:w="1106" w:type="dxa"/>
            <w:shd w:val="clear" w:color="auto" w:fill="auto"/>
            <w:vAlign w:val="center"/>
          </w:tcPr>
          <w:p w14:paraId="42BC433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6CB17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Konstruierendes, erklärendes Zeichnen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3E0D316" w14:textId="77777777" w:rsidR="003C7617" w:rsidRDefault="008B23E3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EB6F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8D7ED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C7617" w14:paraId="118E9CE7" w14:textId="77777777">
        <w:tc>
          <w:tcPr>
            <w:tcW w:w="1106" w:type="dxa"/>
            <w:shd w:val="clear" w:color="auto" w:fill="auto"/>
            <w:vAlign w:val="center"/>
          </w:tcPr>
          <w:p w14:paraId="02013F8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F00C2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Rechnergestütztes, konstruierendes Zeichnen (CAD, </w:t>
            </w:r>
            <w:proofErr w:type="spellStart"/>
            <w:r>
              <w:rPr>
                <w:rFonts w:cs="Arial"/>
                <w:lang w:eastAsia="de-DE"/>
              </w:rPr>
              <w:t>FabLab</w:t>
            </w:r>
            <w:proofErr w:type="spellEnd"/>
            <w:r>
              <w:rPr>
                <w:rFonts w:cs="Arial"/>
                <w:lang w:eastAsia="de-DE"/>
              </w:rPr>
              <w:t>) inklusive technisch-praktischer Umsetzung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0EADF4" w14:textId="77777777" w:rsidR="003C7617" w:rsidRDefault="008B23E3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4313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4FDAEE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78AD4F6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726057D" w14:textId="77777777" w:rsidR="003C7617" w:rsidRDefault="008B23E3">
            <w:pPr>
              <w:jc w:val="both"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Basismodul Kunstwissenschaft</w:t>
            </w:r>
          </w:p>
        </w:tc>
      </w:tr>
      <w:tr w:rsidR="003C7617" w14:paraId="59FE03C2" w14:textId="77777777">
        <w:tc>
          <w:tcPr>
            <w:tcW w:w="1106" w:type="dxa"/>
            <w:shd w:val="clear" w:color="auto" w:fill="auto"/>
            <w:vAlign w:val="center"/>
          </w:tcPr>
          <w:p w14:paraId="2BCBBE5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52EC8C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Kunstgeschichte bis zur Gegenwartskunst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2498CE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E5B4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F137F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2737E568" w14:textId="77777777">
        <w:tc>
          <w:tcPr>
            <w:tcW w:w="1106" w:type="dxa"/>
            <w:shd w:val="clear" w:color="auto" w:fill="auto"/>
            <w:vAlign w:val="center"/>
          </w:tcPr>
          <w:p w14:paraId="00E3065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7606ED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Kunstgeschichte bis zur Gegenwartskunst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AF48019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E327C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7A7DC5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6180962D" w14:textId="77777777">
        <w:tc>
          <w:tcPr>
            <w:tcW w:w="1106" w:type="dxa"/>
            <w:shd w:val="clear" w:color="auto" w:fill="auto"/>
            <w:vAlign w:val="center"/>
          </w:tcPr>
          <w:p w14:paraId="26687D6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9FC238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Werkerschließung: Bildmanifestationen vom 19. Jahrhundert bis heute im Überblick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8EAA41A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A6576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740214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B170B7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D0E1F2E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zweidimensionales künstlerisches Gestalten / Neue Medien</w:t>
            </w:r>
          </w:p>
          <w:p w14:paraId="41CEF197" w14:textId="70306FD6" w:rsidR="003C7617" w:rsidRDefault="008B23E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Zwei Veranstaltungen sind nach Wahl der Studierenden zu absolvieren. </w:t>
            </w:r>
            <w:r w:rsidR="00CA6EB4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CA6EB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A6EB4">
              <w:rPr>
                <w:rFonts w:cs="Arial"/>
                <w:i/>
                <w:szCs w:val="20"/>
              </w:rPr>
              <w:t>AStuPO</w:t>
            </w:r>
            <w:proofErr w:type="spellEnd"/>
            <w:r w:rsidR="00CA6EB4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7A6DAA97" w14:textId="77777777">
        <w:tc>
          <w:tcPr>
            <w:tcW w:w="1106" w:type="dxa"/>
            <w:shd w:val="clear" w:color="auto" w:fill="auto"/>
            <w:vAlign w:val="center"/>
          </w:tcPr>
          <w:p w14:paraId="7E1EC2D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26B029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Gestalten in der Fläche: Zeichnen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0411C4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7256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9327E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1E39A7E8" w14:textId="77777777">
        <w:tc>
          <w:tcPr>
            <w:tcW w:w="1106" w:type="dxa"/>
            <w:shd w:val="clear" w:color="auto" w:fill="auto"/>
            <w:vAlign w:val="center"/>
          </w:tcPr>
          <w:p w14:paraId="5C366A8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A27B44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Gestalten in der Fläche: Malerei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5FA39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3A11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16A80C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EAE6E67" w14:textId="77777777">
        <w:tc>
          <w:tcPr>
            <w:tcW w:w="1106" w:type="dxa"/>
            <w:shd w:val="clear" w:color="auto" w:fill="auto"/>
            <w:vAlign w:val="center"/>
          </w:tcPr>
          <w:p w14:paraId="24EB371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AC3B19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Gestalten in der Fläche: Druckgraphik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064299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B605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CBBA14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527C548C" w14:textId="77777777">
        <w:tc>
          <w:tcPr>
            <w:tcW w:w="1106" w:type="dxa"/>
            <w:shd w:val="clear" w:color="auto" w:fill="auto"/>
            <w:vAlign w:val="center"/>
          </w:tcPr>
          <w:p w14:paraId="44CE36C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18C743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Neue Medien, Kommunikation und Inszenierung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A1340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6A0F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6A70F6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7AB1A52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6C46E22" w14:textId="77777777" w:rsidR="003C7617" w:rsidRDefault="008B23E3" w:rsidP="0033519B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Vertiefungsmodul dreidimensionales künstlerisches Gestalten</w:t>
            </w:r>
          </w:p>
          <w:p w14:paraId="38C1B7B6" w14:textId="7B0F8087" w:rsidR="003C7617" w:rsidRDefault="008B23E3" w:rsidP="0033519B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Zwei Veranstaltungen sind nach Wahl der Studierenden zu absolvieren. </w:t>
            </w:r>
            <w:r w:rsidR="00CA6EB4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CA6EB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A6EB4">
              <w:rPr>
                <w:rFonts w:cs="Arial"/>
                <w:i/>
                <w:szCs w:val="20"/>
              </w:rPr>
              <w:t>AStuPO</w:t>
            </w:r>
            <w:proofErr w:type="spellEnd"/>
            <w:r w:rsidR="00CA6EB4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22A5DDDD" w14:textId="77777777">
        <w:tc>
          <w:tcPr>
            <w:tcW w:w="1106" w:type="dxa"/>
            <w:shd w:val="clear" w:color="auto" w:fill="auto"/>
            <w:vAlign w:val="center"/>
          </w:tcPr>
          <w:p w14:paraId="0C19691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15984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Ton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13405B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BA1A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06819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5AFFBD7B" w14:textId="77777777">
        <w:tc>
          <w:tcPr>
            <w:tcW w:w="1106" w:type="dxa"/>
            <w:shd w:val="clear" w:color="auto" w:fill="auto"/>
            <w:vAlign w:val="center"/>
          </w:tcPr>
          <w:p w14:paraId="503D2B9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BF3F6A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Holz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4F09861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2970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8E6ED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BF2B2EC" w14:textId="77777777">
        <w:tc>
          <w:tcPr>
            <w:tcW w:w="1106" w:type="dxa"/>
            <w:shd w:val="clear" w:color="auto" w:fill="auto"/>
            <w:vAlign w:val="center"/>
          </w:tcPr>
          <w:p w14:paraId="2014F80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7C8819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Metall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77E199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7E4D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039834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6B0F69A" w14:textId="77777777">
        <w:tc>
          <w:tcPr>
            <w:tcW w:w="1106" w:type="dxa"/>
            <w:shd w:val="clear" w:color="auto" w:fill="auto"/>
            <w:vAlign w:val="center"/>
          </w:tcPr>
          <w:p w14:paraId="68C6CBC5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8432B6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Papier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9A4A6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54CE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03FA94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44121E33" w14:textId="77777777">
        <w:tc>
          <w:tcPr>
            <w:tcW w:w="1106" w:type="dxa"/>
            <w:shd w:val="clear" w:color="auto" w:fill="auto"/>
            <w:vAlign w:val="center"/>
          </w:tcPr>
          <w:p w14:paraId="3DF14EE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6DEA42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Künstlerisches Gestalten mit dem Werkstoff Textil in Theorie und Praxis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CC0D21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8E71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D7422B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2E5E75D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61D554F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Werken / Umwelt- und Produktgestaltung</w:t>
            </w:r>
          </w:p>
        </w:tc>
      </w:tr>
      <w:tr w:rsidR="003C7617" w14:paraId="2B965FAB" w14:textId="77777777">
        <w:tc>
          <w:tcPr>
            <w:tcW w:w="1106" w:type="dxa"/>
            <w:shd w:val="clear" w:color="auto" w:fill="auto"/>
            <w:vAlign w:val="center"/>
          </w:tcPr>
          <w:p w14:paraId="78DA9CA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B8A8AD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Umwelt- und Produktgestaltung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82BF85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33FC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2A02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C7617" w14:paraId="4A10952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2E0EDD3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künstlerische Entwicklung</w:t>
            </w:r>
          </w:p>
        </w:tc>
      </w:tr>
      <w:tr w:rsidR="003C7617" w14:paraId="71AF0585" w14:textId="77777777">
        <w:tc>
          <w:tcPr>
            <w:tcW w:w="1106" w:type="dxa"/>
            <w:shd w:val="clear" w:color="auto" w:fill="auto"/>
            <w:vAlign w:val="center"/>
          </w:tcPr>
          <w:p w14:paraId="79373A1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BD1372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Begleitseminar zum künstlerischen Gestaltungsprozess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E9FDD2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Präsentation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3C16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ED0D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C7617" w14:paraId="6EC0B2A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273C6B6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Exkursion</w:t>
            </w:r>
          </w:p>
          <w:p w14:paraId="0E9B16A7" w14:textId="77777777" w:rsidR="003C7617" w:rsidRDefault="008B23E3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Es sind eine oder mehrere Exkursionen im Umfang von mindestens vier Tagen zu absolvieren</w:t>
            </w:r>
          </w:p>
        </w:tc>
      </w:tr>
      <w:tr w:rsidR="003C7617" w14:paraId="2A7E7028" w14:textId="77777777">
        <w:tc>
          <w:tcPr>
            <w:tcW w:w="1106" w:type="dxa"/>
            <w:shd w:val="clear" w:color="auto" w:fill="auto"/>
            <w:vAlign w:val="center"/>
          </w:tcPr>
          <w:p w14:paraId="71935E8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9F40FB" w14:textId="77777777" w:rsidR="003C7617" w:rsidRDefault="008B23E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Exkursion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18CBD78" w14:textId="533A7B89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Bericht oder</w:t>
            </w:r>
            <w:r w:rsidR="00221F93">
              <w:rPr>
                <w:rFonts w:cs="Arial"/>
                <w:szCs w:val="20"/>
              </w:rPr>
              <w:t xml:space="preserve"> Projektarbeit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4D67B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1412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C7617" w14:paraId="21D29F94" w14:textId="77777777">
        <w:tc>
          <w:tcPr>
            <w:tcW w:w="7371" w:type="dxa"/>
            <w:gridSpan w:val="3"/>
            <w:shd w:val="clear" w:color="auto" w:fill="auto"/>
          </w:tcPr>
          <w:p w14:paraId="4FA17E54" w14:textId="08E6FC9F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Insgesamt: </w:t>
            </w:r>
            <w:r w:rsidR="00A25709">
              <w:rPr>
                <w:rFonts w:cs="Arial"/>
                <w:b/>
                <w:szCs w:val="20"/>
              </w:rPr>
              <w:t>zwölf</w:t>
            </w:r>
            <w:r>
              <w:rPr>
                <w:rFonts w:cs="Arial"/>
                <w:b/>
                <w:szCs w:val="20"/>
              </w:rPr>
              <w:t xml:space="preserve"> Module</w:t>
            </w:r>
          </w:p>
        </w:tc>
        <w:tc>
          <w:tcPr>
            <w:tcW w:w="851" w:type="dxa"/>
            <w:shd w:val="clear" w:color="auto" w:fill="auto"/>
          </w:tcPr>
          <w:p w14:paraId="01784784" w14:textId="3897D40B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="00CA6EB4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422D59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60</w:t>
            </w:r>
          </w:p>
        </w:tc>
      </w:tr>
    </w:tbl>
    <w:p w14:paraId="0BC28AF4" w14:textId="77777777" w:rsidR="003C7617" w:rsidRDefault="003C7617">
      <w:pPr>
        <w:rPr>
          <w:rFonts w:cs="Arial"/>
          <w:lang w:eastAsia="de-DE"/>
        </w:rPr>
      </w:pPr>
    </w:p>
    <w:p w14:paraId="415967EA" w14:textId="77777777" w:rsidR="003C7617" w:rsidRDefault="008B23E3" w:rsidP="00741A86">
      <w:pPr>
        <w:ind w:firstLine="709"/>
        <w:rPr>
          <w:rFonts w:cs="Arial"/>
          <w:u w:val="single"/>
          <w:lang w:eastAsia="de-DE"/>
        </w:rPr>
      </w:pPr>
      <w:r>
        <w:rPr>
          <w:rFonts w:cs="Arial"/>
          <w:lang w:eastAsia="de-DE"/>
        </w:rPr>
        <w:t xml:space="preserve">(2) </w:t>
      </w:r>
      <w:r>
        <w:rPr>
          <w:rFonts w:cs="Arial"/>
          <w:u w:val="single"/>
          <w:lang w:eastAsia="de-DE"/>
        </w:rPr>
        <w:t>Fachdidaktik Kunst</w:t>
      </w:r>
    </w:p>
    <w:p w14:paraId="1DF45B78" w14:textId="77777777" w:rsidR="003C7617" w:rsidRDefault="003C7617">
      <w:pPr>
        <w:rPr>
          <w:rFonts w:cs="Arial"/>
          <w:u w:val="single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1701"/>
        <w:gridCol w:w="817"/>
        <w:gridCol w:w="879"/>
      </w:tblGrid>
      <w:tr w:rsidR="003C7617" w14:paraId="33410606" w14:textId="77777777">
        <w:trPr>
          <w:jc w:val="center"/>
        </w:trPr>
        <w:tc>
          <w:tcPr>
            <w:tcW w:w="1129" w:type="dxa"/>
          </w:tcPr>
          <w:p w14:paraId="4265CDCE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</w:tcPr>
          <w:p w14:paraId="56952F0D" w14:textId="4247ECDB" w:rsidR="003C7617" w:rsidRDefault="00632D58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</w:tcPr>
          <w:p w14:paraId="343AF00C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17" w:type="dxa"/>
          </w:tcPr>
          <w:p w14:paraId="5417CC88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9" w:type="dxa"/>
          </w:tcPr>
          <w:p w14:paraId="300E64E2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C7617" w14:paraId="2FCC2CBC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6090D870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Kunstdidaktik</w:t>
            </w:r>
          </w:p>
        </w:tc>
      </w:tr>
      <w:tr w:rsidR="003C7617" w14:paraId="5D24B4F6" w14:textId="77777777">
        <w:trPr>
          <w:jc w:val="center"/>
        </w:trPr>
        <w:tc>
          <w:tcPr>
            <w:tcW w:w="1129" w:type="dxa"/>
            <w:vAlign w:val="center"/>
          </w:tcPr>
          <w:p w14:paraId="46DCFF4A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536" w:type="dxa"/>
            <w:vAlign w:val="center"/>
          </w:tcPr>
          <w:p w14:paraId="273A8F4E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Einführung in die Kunstdidaktik I</w:t>
            </w:r>
          </w:p>
        </w:tc>
        <w:tc>
          <w:tcPr>
            <w:tcW w:w="1701" w:type="dxa"/>
            <w:vMerge w:val="restart"/>
            <w:vAlign w:val="center"/>
          </w:tcPr>
          <w:p w14:paraId="0C985983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17" w:type="dxa"/>
            <w:vAlign w:val="center"/>
          </w:tcPr>
          <w:p w14:paraId="4BAEB694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089F2A41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C7617" w14:paraId="79E4F95A" w14:textId="77777777">
        <w:trPr>
          <w:jc w:val="center"/>
        </w:trPr>
        <w:tc>
          <w:tcPr>
            <w:tcW w:w="1129" w:type="dxa"/>
            <w:vAlign w:val="center"/>
          </w:tcPr>
          <w:p w14:paraId="643F27CB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536" w:type="dxa"/>
            <w:vAlign w:val="center"/>
          </w:tcPr>
          <w:p w14:paraId="65E67C32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Einführung in die Kunstdidaktik II</w:t>
            </w:r>
          </w:p>
        </w:tc>
        <w:tc>
          <w:tcPr>
            <w:tcW w:w="1701" w:type="dxa"/>
            <w:vMerge/>
            <w:vAlign w:val="center"/>
          </w:tcPr>
          <w:p w14:paraId="5637881E" w14:textId="77777777" w:rsidR="003C7617" w:rsidRDefault="003C7617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2B6DCDB4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2E792DF6" w14:textId="77777777" w:rsidR="003C7617" w:rsidRDefault="003C7617">
            <w:pPr>
              <w:rPr>
                <w:rFonts w:cs="Arial"/>
              </w:rPr>
            </w:pPr>
          </w:p>
        </w:tc>
      </w:tr>
      <w:tr w:rsidR="003C7617" w14:paraId="664C3EE8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603EDA5E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Kunstdidaktik</w:t>
            </w:r>
          </w:p>
        </w:tc>
      </w:tr>
      <w:tr w:rsidR="003C7617" w14:paraId="3B27795B" w14:textId="77777777">
        <w:trPr>
          <w:jc w:val="center"/>
        </w:trPr>
        <w:tc>
          <w:tcPr>
            <w:tcW w:w="1129" w:type="dxa"/>
            <w:vAlign w:val="center"/>
          </w:tcPr>
          <w:p w14:paraId="161646AA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HS</w:t>
            </w:r>
          </w:p>
        </w:tc>
        <w:tc>
          <w:tcPr>
            <w:tcW w:w="4536" w:type="dxa"/>
            <w:vAlign w:val="center"/>
          </w:tcPr>
          <w:p w14:paraId="6FA1AF50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Diskurse der Kunstdidaktik</w:t>
            </w:r>
          </w:p>
        </w:tc>
        <w:tc>
          <w:tcPr>
            <w:tcW w:w="1701" w:type="dxa"/>
            <w:vMerge w:val="restart"/>
            <w:vAlign w:val="center"/>
          </w:tcPr>
          <w:p w14:paraId="28CF7BD0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17" w:type="dxa"/>
            <w:vAlign w:val="center"/>
          </w:tcPr>
          <w:p w14:paraId="3ACD95D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7BF9D9DA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C7617" w14:paraId="1EC72699" w14:textId="77777777">
        <w:trPr>
          <w:jc w:val="center"/>
        </w:trPr>
        <w:tc>
          <w:tcPr>
            <w:tcW w:w="1129" w:type="dxa"/>
            <w:vAlign w:val="center"/>
          </w:tcPr>
          <w:p w14:paraId="746766F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TU</w:t>
            </w:r>
          </w:p>
        </w:tc>
        <w:tc>
          <w:tcPr>
            <w:tcW w:w="4536" w:type="dxa"/>
            <w:vAlign w:val="center"/>
          </w:tcPr>
          <w:p w14:paraId="3DE5A91C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Vorbereitung auf die Erste Staatsprüfung</w:t>
            </w:r>
          </w:p>
        </w:tc>
        <w:tc>
          <w:tcPr>
            <w:tcW w:w="1701" w:type="dxa"/>
            <w:vMerge/>
            <w:vAlign w:val="center"/>
          </w:tcPr>
          <w:p w14:paraId="2E95646D" w14:textId="77777777" w:rsidR="003C7617" w:rsidRDefault="003C7617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343A677D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3FA10199" w14:textId="77777777" w:rsidR="003C7617" w:rsidRDefault="003C7617">
            <w:pPr>
              <w:rPr>
                <w:rFonts w:cs="Arial"/>
              </w:rPr>
            </w:pPr>
          </w:p>
        </w:tc>
      </w:tr>
      <w:tr w:rsidR="003C7617" w14:paraId="0448E493" w14:textId="77777777">
        <w:trPr>
          <w:jc w:val="center"/>
        </w:trPr>
        <w:tc>
          <w:tcPr>
            <w:tcW w:w="7366" w:type="dxa"/>
            <w:gridSpan w:val="3"/>
          </w:tcPr>
          <w:p w14:paraId="59207128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17" w:type="dxa"/>
          </w:tcPr>
          <w:p w14:paraId="4CA1E080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879" w:type="dxa"/>
          </w:tcPr>
          <w:p w14:paraId="792E6796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7B759146" w14:textId="77777777" w:rsidR="003C7617" w:rsidRDefault="003C7617">
      <w:pPr>
        <w:rPr>
          <w:rFonts w:cs="Arial"/>
          <w:lang w:eastAsia="de-DE"/>
        </w:rPr>
      </w:pPr>
    </w:p>
    <w:p w14:paraId="68531B45" w14:textId="3AB98C49" w:rsidR="00F866C4" w:rsidRDefault="00F866C4">
      <w:pPr>
        <w:spacing w:line="240" w:lineRule="auto"/>
        <w:rPr>
          <w:rFonts w:cs="Arial"/>
          <w:lang w:eastAsia="de-DE"/>
        </w:rPr>
      </w:pPr>
      <w:r>
        <w:rPr>
          <w:rFonts w:cs="Arial"/>
          <w:lang w:eastAsia="de-DE"/>
        </w:rPr>
        <w:br w:type="page"/>
      </w:r>
    </w:p>
    <w:p w14:paraId="7B478EC1" w14:textId="77777777" w:rsidR="003C7617" w:rsidRDefault="003C7617">
      <w:pPr>
        <w:rPr>
          <w:rFonts w:cs="Arial"/>
          <w:lang w:eastAsia="de-DE"/>
        </w:rPr>
      </w:pPr>
    </w:p>
    <w:p w14:paraId="574A152F" w14:textId="55CCFBBD" w:rsidR="003C7617" w:rsidRDefault="008B23E3">
      <w:pPr>
        <w:pStyle w:val="berschrift1"/>
      </w:pPr>
      <w:r>
        <w:t xml:space="preserve">§ </w:t>
      </w:r>
      <w:r w:rsidR="00553894">
        <w:t>5</w:t>
      </w:r>
      <w:r>
        <w:t xml:space="preserve"> Kunst im Rahmen der Didaktik der Grundschule </w:t>
      </w:r>
    </w:p>
    <w:p w14:paraId="4D123AFA" w14:textId="77777777" w:rsidR="003C7617" w:rsidRDefault="003C7617">
      <w:pPr>
        <w:rPr>
          <w:rFonts w:cs="Arial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1701"/>
        <w:gridCol w:w="817"/>
        <w:gridCol w:w="879"/>
      </w:tblGrid>
      <w:tr w:rsidR="003C7617" w14:paraId="5A3763EA" w14:textId="77777777">
        <w:trPr>
          <w:jc w:val="center"/>
        </w:trPr>
        <w:tc>
          <w:tcPr>
            <w:tcW w:w="1129" w:type="dxa"/>
          </w:tcPr>
          <w:p w14:paraId="4F6D74B7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</w:tcPr>
          <w:p w14:paraId="35237FE6" w14:textId="778A9F97" w:rsidR="003C7617" w:rsidRDefault="00632D58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</w:tcPr>
          <w:p w14:paraId="2DEE7837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17" w:type="dxa"/>
          </w:tcPr>
          <w:p w14:paraId="3086B1C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9" w:type="dxa"/>
          </w:tcPr>
          <w:p w14:paraId="3A5E9999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C7617" w14:paraId="6049BDFC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1A00DFFA" w14:textId="6FC3BAB0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Basismodul </w:t>
            </w:r>
            <w:r w:rsidR="009528A2">
              <w:rPr>
                <w:rFonts w:cs="Arial"/>
                <w:b/>
              </w:rPr>
              <w:t>z</w:t>
            </w:r>
            <w:r>
              <w:rPr>
                <w:rFonts w:cs="Arial"/>
                <w:b/>
              </w:rPr>
              <w:t xml:space="preserve">weidimensionales / </w:t>
            </w:r>
            <w:r w:rsidR="009528A2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>reidimensionales Gestalten, Neue Medien I</w:t>
            </w:r>
          </w:p>
          <w:p w14:paraId="2E9D36BD" w14:textId="75E98DCE" w:rsidR="003C7617" w:rsidRDefault="00DE3462">
            <w:pPr>
              <w:rPr>
                <w:rFonts w:cs="Arial"/>
                <w:i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drei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5A0CB1C8" w14:textId="77777777">
        <w:trPr>
          <w:jc w:val="center"/>
        </w:trPr>
        <w:tc>
          <w:tcPr>
            <w:tcW w:w="1129" w:type="dxa"/>
            <w:vAlign w:val="center"/>
          </w:tcPr>
          <w:p w14:paraId="080A57C6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vAlign w:val="center"/>
          </w:tcPr>
          <w:p w14:paraId="0FD5F7A3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Gestaltung in der Fläche: Zeichnung in Theorie und Praxis</w:t>
            </w:r>
          </w:p>
          <w:p w14:paraId="1E89DE3E" w14:textId="77777777" w:rsidR="003C7617" w:rsidRDefault="008B23E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2A1FA294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Gestaltung in der Fläche: Malerei in Theorie und Praxis</w:t>
            </w:r>
          </w:p>
          <w:p w14:paraId="1AACC822" w14:textId="77777777" w:rsidR="003C7617" w:rsidRDefault="008B23E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718674F3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Gestaltung in der Fläche: Druckgraphik in Theorie und Praxis</w:t>
            </w:r>
          </w:p>
          <w:p w14:paraId="4E417BBF" w14:textId="77777777" w:rsidR="003C7617" w:rsidRDefault="008B23E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413536C3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Neue Medien in Theorie und Praxis</w:t>
            </w:r>
          </w:p>
        </w:tc>
        <w:tc>
          <w:tcPr>
            <w:tcW w:w="1701" w:type="dxa"/>
            <w:vAlign w:val="center"/>
          </w:tcPr>
          <w:p w14:paraId="3182B1A7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17" w:type="dxa"/>
            <w:vAlign w:val="center"/>
          </w:tcPr>
          <w:p w14:paraId="7DE63333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03471C13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C7617" w14:paraId="6C39D616" w14:textId="77777777">
        <w:trPr>
          <w:jc w:val="center"/>
        </w:trPr>
        <w:tc>
          <w:tcPr>
            <w:tcW w:w="1129" w:type="dxa"/>
            <w:vAlign w:val="center"/>
          </w:tcPr>
          <w:p w14:paraId="340D3E4B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vAlign w:val="center"/>
          </w:tcPr>
          <w:p w14:paraId="7B1B9EA8" w14:textId="77777777" w:rsidR="003C7617" w:rsidRPr="00913A22" w:rsidRDefault="008B23E3">
            <w:pPr>
              <w:rPr>
                <w:rFonts w:cs="Arial"/>
              </w:rPr>
            </w:pPr>
            <w:r w:rsidRPr="00913A22">
              <w:rPr>
                <w:rFonts w:cs="Arial"/>
              </w:rPr>
              <w:t>Plastisches Gestalten im Raum mit den Werkstoff Ton in Theorie und Praxis</w:t>
            </w:r>
          </w:p>
          <w:p w14:paraId="6DA283F2" w14:textId="77777777" w:rsidR="003C7617" w:rsidRPr="00913A22" w:rsidRDefault="008B23E3">
            <w:pPr>
              <w:rPr>
                <w:rFonts w:cs="Arial"/>
                <w:i/>
              </w:rPr>
            </w:pPr>
            <w:r w:rsidRPr="00913A22">
              <w:rPr>
                <w:rFonts w:cs="Arial"/>
                <w:i/>
              </w:rPr>
              <w:t>oder</w:t>
            </w:r>
          </w:p>
          <w:p w14:paraId="0EACD0EE" w14:textId="74679615" w:rsidR="003C7617" w:rsidRPr="00913A22" w:rsidRDefault="008B23E3">
            <w:pPr>
              <w:rPr>
                <w:rFonts w:cs="Arial"/>
              </w:rPr>
            </w:pPr>
            <w:r w:rsidRPr="00913A22">
              <w:rPr>
                <w:rFonts w:cs="Arial"/>
              </w:rPr>
              <w:t xml:space="preserve">Plastisches Gestalten im Raum mit den Werkstoff </w:t>
            </w:r>
            <w:r w:rsidR="00811321" w:rsidRPr="00913A22">
              <w:rPr>
                <w:rFonts w:cs="Arial"/>
              </w:rPr>
              <w:t>Holz</w:t>
            </w:r>
            <w:r w:rsidRPr="00913A22">
              <w:rPr>
                <w:rFonts w:cs="Arial"/>
              </w:rPr>
              <w:t xml:space="preserve"> in Theorie und Praxis</w:t>
            </w:r>
          </w:p>
          <w:p w14:paraId="16D7F13D" w14:textId="77777777" w:rsidR="003C7617" w:rsidRPr="00913A22" w:rsidRDefault="008B23E3">
            <w:pPr>
              <w:rPr>
                <w:rFonts w:cs="Arial"/>
                <w:i/>
              </w:rPr>
            </w:pPr>
            <w:r w:rsidRPr="00913A22">
              <w:rPr>
                <w:rFonts w:cs="Arial"/>
                <w:i/>
              </w:rPr>
              <w:t>oder</w:t>
            </w:r>
          </w:p>
          <w:p w14:paraId="754E5C2B" w14:textId="7347D248" w:rsidR="003C7617" w:rsidRPr="00913A22" w:rsidRDefault="008B23E3">
            <w:pPr>
              <w:rPr>
                <w:rFonts w:cs="Arial"/>
              </w:rPr>
            </w:pPr>
            <w:r w:rsidRPr="00913A22">
              <w:rPr>
                <w:rFonts w:cs="Arial"/>
              </w:rPr>
              <w:t xml:space="preserve">Plastisches Gestalten im Raum mit den Werkstoff </w:t>
            </w:r>
            <w:r w:rsidR="00811321" w:rsidRPr="00913A22">
              <w:rPr>
                <w:rFonts w:cs="Arial"/>
              </w:rPr>
              <w:t>Metall</w:t>
            </w:r>
            <w:r w:rsidRPr="00913A22">
              <w:rPr>
                <w:rFonts w:cs="Arial"/>
              </w:rPr>
              <w:t xml:space="preserve"> in Theorie und Praxis</w:t>
            </w:r>
          </w:p>
          <w:p w14:paraId="5A32C180" w14:textId="77777777" w:rsidR="003C7617" w:rsidRPr="00913A22" w:rsidRDefault="008B23E3">
            <w:pPr>
              <w:rPr>
                <w:rFonts w:cs="Arial"/>
                <w:i/>
              </w:rPr>
            </w:pPr>
            <w:r w:rsidRPr="00913A22">
              <w:rPr>
                <w:rFonts w:cs="Arial"/>
                <w:i/>
              </w:rPr>
              <w:t>oder</w:t>
            </w:r>
          </w:p>
          <w:p w14:paraId="68362A48" w14:textId="6C685F74" w:rsidR="003C7617" w:rsidRPr="00913A22" w:rsidRDefault="008B23E3">
            <w:pPr>
              <w:rPr>
                <w:rFonts w:cs="Arial"/>
              </w:rPr>
            </w:pPr>
            <w:r w:rsidRPr="00913A22">
              <w:rPr>
                <w:rFonts w:cs="Arial"/>
              </w:rPr>
              <w:t xml:space="preserve">Plastisches Gestalten im Raum mit den Werkstoff </w:t>
            </w:r>
            <w:r w:rsidR="00811321" w:rsidRPr="00913A22">
              <w:rPr>
                <w:rFonts w:cs="Arial"/>
              </w:rPr>
              <w:t>Papier</w:t>
            </w:r>
            <w:r w:rsidRPr="00913A22">
              <w:rPr>
                <w:rFonts w:cs="Arial"/>
              </w:rPr>
              <w:t xml:space="preserve"> in Theorie und Praxis</w:t>
            </w:r>
          </w:p>
          <w:p w14:paraId="010103BF" w14:textId="77777777" w:rsidR="003C7617" w:rsidRPr="00913A22" w:rsidRDefault="008B23E3">
            <w:pPr>
              <w:rPr>
                <w:rFonts w:cs="Arial"/>
                <w:i/>
              </w:rPr>
            </w:pPr>
            <w:r w:rsidRPr="00913A22">
              <w:rPr>
                <w:rFonts w:cs="Arial"/>
                <w:i/>
              </w:rPr>
              <w:t>oder</w:t>
            </w:r>
          </w:p>
          <w:p w14:paraId="1EF965F8" w14:textId="0771FC53" w:rsidR="003C7617" w:rsidRDefault="008B23E3">
            <w:pPr>
              <w:rPr>
                <w:rFonts w:cs="Arial"/>
              </w:rPr>
            </w:pPr>
            <w:r w:rsidRPr="00913A22">
              <w:rPr>
                <w:rFonts w:cs="Arial"/>
              </w:rPr>
              <w:t xml:space="preserve">Plastisches Gestalten im Raum mit den Werkstoff </w:t>
            </w:r>
            <w:r w:rsidR="00811321" w:rsidRPr="00913A22">
              <w:rPr>
                <w:rFonts w:cs="Arial"/>
              </w:rPr>
              <w:t>Textil</w:t>
            </w:r>
            <w:r w:rsidRPr="00913A22">
              <w:rPr>
                <w:rFonts w:cs="Arial"/>
              </w:rPr>
              <w:t xml:space="preserve"> in Theorie und Praxis</w:t>
            </w:r>
          </w:p>
        </w:tc>
        <w:tc>
          <w:tcPr>
            <w:tcW w:w="1701" w:type="dxa"/>
            <w:vAlign w:val="center"/>
          </w:tcPr>
          <w:p w14:paraId="60C99BAE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17" w:type="dxa"/>
            <w:vAlign w:val="center"/>
          </w:tcPr>
          <w:p w14:paraId="31665D9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79" w:type="dxa"/>
            <w:vMerge/>
            <w:vAlign w:val="center"/>
          </w:tcPr>
          <w:p w14:paraId="3F20E68F" w14:textId="77777777" w:rsidR="003C7617" w:rsidRDefault="003C7617">
            <w:pPr>
              <w:rPr>
                <w:rFonts w:cs="Arial"/>
              </w:rPr>
            </w:pPr>
          </w:p>
        </w:tc>
      </w:tr>
      <w:tr w:rsidR="003C7617" w14:paraId="7D24B4C2" w14:textId="77777777">
        <w:trPr>
          <w:jc w:val="center"/>
        </w:trPr>
        <w:tc>
          <w:tcPr>
            <w:tcW w:w="1129" w:type="dxa"/>
            <w:vAlign w:val="center"/>
          </w:tcPr>
          <w:p w14:paraId="01D6F78B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vAlign w:val="center"/>
          </w:tcPr>
          <w:p w14:paraId="2EE33230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Szenisches Spiel / Performance / Aktion</w:t>
            </w:r>
          </w:p>
        </w:tc>
        <w:tc>
          <w:tcPr>
            <w:tcW w:w="1701" w:type="dxa"/>
            <w:vAlign w:val="center"/>
          </w:tcPr>
          <w:p w14:paraId="5D093919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17" w:type="dxa"/>
            <w:vAlign w:val="center"/>
          </w:tcPr>
          <w:p w14:paraId="45E066DF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79" w:type="dxa"/>
            <w:vMerge/>
            <w:vAlign w:val="center"/>
          </w:tcPr>
          <w:p w14:paraId="4CD75D57" w14:textId="77777777" w:rsidR="003C7617" w:rsidRDefault="003C7617">
            <w:pPr>
              <w:rPr>
                <w:rFonts w:cs="Arial"/>
              </w:rPr>
            </w:pPr>
          </w:p>
        </w:tc>
      </w:tr>
      <w:tr w:rsidR="003C7617" w14:paraId="5E860652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</w:tcPr>
          <w:p w14:paraId="043774BC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Kunstwissenschaft und Kunstdidaktik</w:t>
            </w:r>
          </w:p>
        </w:tc>
      </w:tr>
      <w:tr w:rsidR="003C7617" w14:paraId="79AEB912" w14:textId="77777777">
        <w:trPr>
          <w:jc w:val="center"/>
        </w:trPr>
        <w:tc>
          <w:tcPr>
            <w:tcW w:w="1129" w:type="dxa"/>
            <w:vAlign w:val="center"/>
          </w:tcPr>
          <w:p w14:paraId="56AD5034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V/PS</w:t>
            </w:r>
          </w:p>
        </w:tc>
        <w:tc>
          <w:tcPr>
            <w:tcW w:w="4536" w:type="dxa"/>
            <w:vAlign w:val="center"/>
          </w:tcPr>
          <w:p w14:paraId="045EA7E5" w14:textId="60EAB11C" w:rsidR="003C7617" w:rsidRDefault="00CA70DE">
            <w:pPr>
              <w:rPr>
                <w:rFonts w:cs="Arial"/>
              </w:rPr>
            </w:pPr>
            <w:r>
              <w:rPr>
                <w:rFonts w:cs="Arial"/>
              </w:rPr>
              <w:t>Überblick über die Kunstgeschichte bis zur Gegenwartsku</w:t>
            </w:r>
            <w:r w:rsidR="00753325">
              <w:rPr>
                <w:rFonts w:cs="Arial"/>
              </w:rPr>
              <w:t>n</w:t>
            </w:r>
            <w:r>
              <w:rPr>
                <w:rFonts w:cs="Arial"/>
              </w:rPr>
              <w:t>st</w:t>
            </w:r>
          </w:p>
        </w:tc>
        <w:tc>
          <w:tcPr>
            <w:tcW w:w="1701" w:type="dxa"/>
            <w:vMerge w:val="restart"/>
            <w:vAlign w:val="center"/>
          </w:tcPr>
          <w:p w14:paraId="3E5BBE21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17" w:type="dxa"/>
            <w:vAlign w:val="center"/>
          </w:tcPr>
          <w:p w14:paraId="6099CBD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072D8E0A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C7617" w14:paraId="5FBAC672" w14:textId="77777777">
        <w:trPr>
          <w:jc w:val="center"/>
        </w:trPr>
        <w:tc>
          <w:tcPr>
            <w:tcW w:w="1129" w:type="dxa"/>
            <w:vAlign w:val="center"/>
          </w:tcPr>
          <w:p w14:paraId="3EFEE48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V mit SE</w:t>
            </w:r>
          </w:p>
        </w:tc>
        <w:tc>
          <w:tcPr>
            <w:tcW w:w="4536" w:type="dxa"/>
            <w:vAlign w:val="center"/>
          </w:tcPr>
          <w:p w14:paraId="53919B41" w14:textId="2402308C" w:rsidR="003C7617" w:rsidRDefault="00CA70DE">
            <w:pPr>
              <w:rPr>
                <w:rFonts w:cs="Arial"/>
              </w:rPr>
            </w:pPr>
            <w:r>
              <w:rPr>
                <w:rFonts w:cs="Arial"/>
              </w:rPr>
              <w:t>Einführung in die Kunstdidaktik</w:t>
            </w:r>
          </w:p>
        </w:tc>
        <w:tc>
          <w:tcPr>
            <w:tcW w:w="1701" w:type="dxa"/>
            <w:vMerge/>
            <w:vAlign w:val="center"/>
          </w:tcPr>
          <w:p w14:paraId="2768C5F3" w14:textId="77777777" w:rsidR="003C7617" w:rsidRDefault="003C7617">
            <w:pPr>
              <w:rPr>
                <w:rFonts w:cs="Arial"/>
              </w:rPr>
            </w:pPr>
          </w:p>
        </w:tc>
        <w:tc>
          <w:tcPr>
            <w:tcW w:w="817" w:type="dxa"/>
            <w:vAlign w:val="center"/>
          </w:tcPr>
          <w:p w14:paraId="797ECAEC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103BC329" w14:textId="77777777" w:rsidR="003C7617" w:rsidRDefault="003C7617">
            <w:pPr>
              <w:rPr>
                <w:rFonts w:cs="Arial"/>
              </w:rPr>
            </w:pPr>
          </w:p>
        </w:tc>
      </w:tr>
      <w:tr w:rsidR="003C7617" w14:paraId="3279C7CA" w14:textId="77777777">
        <w:trPr>
          <w:jc w:val="center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1B5BF95B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Gestalten im Schulalltag*</w:t>
            </w:r>
          </w:p>
        </w:tc>
      </w:tr>
      <w:tr w:rsidR="003C7617" w14:paraId="6F36C7E7" w14:textId="77777777">
        <w:trPr>
          <w:jc w:val="center"/>
        </w:trPr>
        <w:tc>
          <w:tcPr>
            <w:tcW w:w="1129" w:type="dxa"/>
            <w:vAlign w:val="center"/>
          </w:tcPr>
          <w:p w14:paraId="04F25EE9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vAlign w:val="center"/>
          </w:tcPr>
          <w:p w14:paraId="612FD1E8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Gestalten im Schulalltag</w:t>
            </w:r>
          </w:p>
        </w:tc>
        <w:tc>
          <w:tcPr>
            <w:tcW w:w="1701" w:type="dxa"/>
            <w:vAlign w:val="center"/>
          </w:tcPr>
          <w:p w14:paraId="02949324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Portfolio</w:t>
            </w:r>
          </w:p>
        </w:tc>
        <w:tc>
          <w:tcPr>
            <w:tcW w:w="817" w:type="dxa"/>
            <w:vAlign w:val="center"/>
          </w:tcPr>
          <w:p w14:paraId="18DD8819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79" w:type="dxa"/>
            <w:vAlign w:val="center"/>
          </w:tcPr>
          <w:p w14:paraId="05BAED85" w14:textId="77777777" w:rsidR="003C7617" w:rsidRDefault="008B23E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C7617" w14:paraId="793A4856" w14:textId="77777777">
        <w:trPr>
          <w:jc w:val="center"/>
        </w:trPr>
        <w:tc>
          <w:tcPr>
            <w:tcW w:w="7366" w:type="dxa"/>
            <w:gridSpan w:val="3"/>
          </w:tcPr>
          <w:p w14:paraId="239FD8CA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drei Module</w:t>
            </w:r>
          </w:p>
        </w:tc>
        <w:tc>
          <w:tcPr>
            <w:tcW w:w="817" w:type="dxa"/>
          </w:tcPr>
          <w:p w14:paraId="464C7834" w14:textId="2BF23CA7" w:rsidR="003C7617" w:rsidRDefault="00CA70D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879" w:type="dxa"/>
          </w:tcPr>
          <w:p w14:paraId="066203D9" w14:textId="77777777" w:rsidR="003C7617" w:rsidRDefault="008B23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4BF60766" w14:textId="77777777" w:rsidR="003C7617" w:rsidRDefault="003C7617">
      <w:pPr>
        <w:rPr>
          <w:rFonts w:eastAsia="Times" w:cs="Arial"/>
          <w:lang w:eastAsia="de-DE"/>
        </w:rPr>
      </w:pPr>
      <w:bookmarkStart w:id="5" w:name="_Toc486944495"/>
    </w:p>
    <w:p w14:paraId="0E1003C5" w14:textId="033C71D6" w:rsidR="00F866C4" w:rsidRDefault="00F866C4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br w:type="page"/>
      </w:r>
    </w:p>
    <w:p w14:paraId="40E7CBA0" w14:textId="77777777" w:rsidR="003C7617" w:rsidRDefault="003C7617">
      <w:pPr>
        <w:rPr>
          <w:rFonts w:eastAsia="Times" w:cs="Arial"/>
          <w:lang w:eastAsia="de-DE"/>
        </w:rPr>
      </w:pPr>
    </w:p>
    <w:p w14:paraId="176D670C" w14:textId="0F4A1EC0" w:rsidR="003C7617" w:rsidRDefault="008B23E3">
      <w:pPr>
        <w:pStyle w:val="berschrift1"/>
      </w:pPr>
      <w:r>
        <w:t xml:space="preserve">§ </w:t>
      </w:r>
      <w:r w:rsidR="00553894">
        <w:t>6</w:t>
      </w:r>
      <w:r>
        <w:t xml:space="preserve"> Kunst im Rahmen der Didaktiken einer Fächergruppe der Mittelschule </w:t>
      </w:r>
    </w:p>
    <w:p w14:paraId="1C6680F2" w14:textId="77777777" w:rsidR="003C7617" w:rsidRDefault="003C7617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3C7617" w14:paraId="458DF747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236D9211" w14:textId="77777777" w:rsidR="003C7617" w:rsidRDefault="008B23E3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3D895AF6" w14:textId="1218481E" w:rsidR="003C7617" w:rsidRDefault="00632D5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59735F7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3A2238B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4DE782B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C7617" w14:paraId="1192CA58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25427FF" w14:textId="367887C9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Basismodul </w:t>
            </w:r>
            <w:r w:rsidR="00DE4291">
              <w:rPr>
                <w:rFonts w:cs="Arial"/>
                <w:b/>
                <w:szCs w:val="20"/>
              </w:rPr>
              <w:t>z</w:t>
            </w:r>
            <w:r>
              <w:rPr>
                <w:rFonts w:cs="Arial"/>
                <w:b/>
                <w:szCs w:val="20"/>
              </w:rPr>
              <w:t>weidimensionales Gestalten / Neue Medien</w:t>
            </w:r>
          </w:p>
          <w:p w14:paraId="218F4D3C" w14:textId="26043701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>Aus den fünf Veranstaltungen sind drei unterschiedliche nach Wahl der Studierenden zu absolvieren. Das Seminar „</w:t>
            </w:r>
            <w:r>
              <w:rPr>
                <w:rFonts w:cs="Arial"/>
                <w:i/>
                <w:lang w:eastAsia="de-DE"/>
              </w:rPr>
              <w:t xml:space="preserve">Szenisches Spiel / Performance / Aktion“ ist dabei verpflichtend. </w:t>
            </w:r>
            <w:r w:rsidR="00DE3462">
              <w:rPr>
                <w:rFonts w:cs="Arial"/>
                <w:i/>
                <w:szCs w:val="20"/>
              </w:rPr>
              <w:t>Die Modulgesamtnote wird aus dem arithmetischen Mittel der insgesamt drei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DE3462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DE3462">
              <w:rPr>
                <w:rFonts w:cs="Arial"/>
                <w:i/>
                <w:szCs w:val="20"/>
              </w:rPr>
              <w:t>AStuPO</w:t>
            </w:r>
            <w:proofErr w:type="spellEnd"/>
            <w:r w:rsidR="00DE3462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128DCB31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76959C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A4F50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Gestalten in der Fläche: Zeichnung in Theorie und Praxis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65955C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B8DC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BADBC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115307CF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4B8DA3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991BE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Gestalten in der Fläche: Malerei in Theorie und Praxis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6D0E45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4622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C73542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6C46CD30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95F5A1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0F8ED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Gestalten in der Fläche: Druckgraphik in Theorie und Praxis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1E8160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1629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50B545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5E69AC6B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733AA252" w14:textId="77777777" w:rsidR="003C7617" w:rsidRDefault="008B23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72159B" w14:textId="77777777" w:rsidR="003C7617" w:rsidRDefault="008B23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Neue Medien in Theorie und Praxis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2B3B1D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ACA2B" w14:textId="77777777" w:rsidR="003C7617" w:rsidRDefault="008B23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EAA285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4C73350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708787D" w14:textId="77777777" w:rsidR="003C7617" w:rsidRDefault="008B23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03114D" w14:textId="77777777" w:rsidR="003C7617" w:rsidRDefault="008B23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Szenisches Spiel / Performance / Aktion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FBB922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30AE8" w14:textId="77777777" w:rsidR="003C7617" w:rsidRDefault="008B23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264237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0ADF8320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9085D4D" w14:textId="525FF22E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Basismodul </w:t>
            </w:r>
            <w:r w:rsidR="00DE4291">
              <w:rPr>
                <w:rFonts w:cs="Arial"/>
                <w:b/>
                <w:szCs w:val="20"/>
              </w:rPr>
              <w:t>d</w:t>
            </w:r>
            <w:r>
              <w:rPr>
                <w:rFonts w:cs="Arial"/>
                <w:b/>
                <w:szCs w:val="20"/>
              </w:rPr>
              <w:t>reidimensionales Gestalten</w:t>
            </w:r>
          </w:p>
          <w:p w14:paraId="30F039A0" w14:textId="34F723F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Es sind drei Veranstaltungen nach Wahl der Studierenden zu absolvieren.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DE3462">
              <w:rPr>
                <w:rFonts w:cs="Arial"/>
                <w:i/>
                <w:szCs w:val="20"/>
              </w:rPr>
              <w:t>Die Modulgesamtnote wird aus dem arithmetischen Mittel der insgesamt drei Teilleistungen gebildet (§ 2</w:t>
            </w:r>
            <w:r w:rsidR="002C65FD">
              <w:rPr>
                <w:rFonts w:cs="Arial"/>
                <w:i/>
                <w:szCs w:val="20"/>
              </w:rPr>
              <w:t>3</w:t>
            </w:r>
            <w:r w:rsidR="00DE3462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DE3462">
              <w:rPr>
                <w:rFonts w:cs="Arial"/>
                <w:i/>
                <w:szCs w:val="20"/>
              </w:rPr>
              <w:t>AStuPO</w:t>
            </w:r>
            <w:proofErr w:type="spellEnd"/>
            <w:r w:rsidR="00DE3462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3C7617" w14:paraId="56F08C51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BB6077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4A2E5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Plastisches Gestalten im Raum mit dem Werkstoff Ton in Theorie und Praxis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5E0709C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CE29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9CC2F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405CA264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543F2A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C14B8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Plastisches Gestalten im Raum mit dem Werkstoff Holz in Theorie und Praxis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47B903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7CEAA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A03D4E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06B0D4EB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CCEB3F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DBCCB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Plastisches Gestalten im Raum mit dem Werkstoff Metall in Theorie und Praxis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B48B60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D3EC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DE56B2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20846AAC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8E4DE3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2DA93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Plastisches Gestalten im Raum mit dem Werkstoff Papier in Theorie und Praxis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5C17686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CE0D3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79D8F1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81BDF48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2FD092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54C74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Plastisches Gestalten im Raum mit dem Werkstoff Textil in Theorie und Praxis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F6DCBC8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F7B17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920D7B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7638BC0D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0519E75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Kunstwissenschaft und Kunstdidaktik</w:t>
            </w:r>
          </w:p>
        </w:tc>
      </w:tr>
      <w:tr w:rsidR="003C7617" w14:paraId="4720FE73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79933ED9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V/PS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DEFC0D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Überblick über die Kunstgeschichte bis zur Gegenwartskunst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257843E2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101A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3A3C1E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C7617" w14:paraId="0FAE9FDA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7CE5A6B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V mit 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6F9024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Kunstdidaktik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2CF983AE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3D7270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F5C36C8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8DED92C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9373826" w14:textId="77777777" w:rsidR="003C7617" w:rsidRDefault="008B23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71EE5C" w14:textId="77777777" w:rsidR="003C7617" w:rsidRDefault="008B23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Gestalten im Schulalltag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BD2101F" w14:textId="77777777" w:rsidR="003C7617" w:rsidRDefault="008B23E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140CA" w14:textId="77777777" w:rsidR="003C7617" w:rsidRDefault="008B23E3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DF62D1" w14:textId="77777777" w:rsidR="003C7617" w:rsidRDefault="003C7617">
            <w:pPr>
              <w:contextualSpacing/>
              <w:rPr>
                <w:rFonts w:cs="Arial"/>
                <w:szCs w:val="20"/>
              </w:rPr>
            </w:pPr>
          </w:p>
        </w:tc>
      </w:tr>
      <w:tr w:rsidR="003C7617" w14:paraId="3FE28634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583E4087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14:paraId="673E692F" w14:textId="2E0814B4" w:rsidR="003C7617" w:rsidRDefault="00DE3462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18C45AF7" w14:textId="77777777" w:rsidR="003C7617" w:rsidRDefault="008B23E3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</w:tbl>
    <w:p w14:paraId="062C9300" w14:textId="77777777" w:rsidR="003C7617" w:rsidRDefault="003C7617">
      <w:pPr>
        <w:rPr>
          <w:rFonts w:eastAsia="Times" w:cs="Arial"/>
          <w:lang w:eastAsia="de-DE"/>
        </w:rPr>
      </w:pPr>
    </w:p>
    <w:p w14:paraId="77100A83" w14:textId="77777777" w:rsidR="003C7617" w:rsidRDefault="003C7617">
      <w:pPr>
        <w:rPr>
          <w:rFonts w:eastAsia="Times" w:cs="Arial"/>
          <w:lang w:eastAsia="de-DE"/>
        </w:rPr>
      </w:pPr>
    </w:p>
    <w:p w14:paraId="3D70478A" w14:textId="3E70CEDA" w:rsidR="003C7617" w:rsidRDefault="008B23E3">
      <w:pPr>
        <w:pStyle w:val="berschrift1"/>
      </w:pPr>
      <w:bookmarkStart w:id="6" w:name="_Toc504995704"/>
      <w:r>
        <w:t xml:space="preserve">§ </w:t>
      </w:r>
      <w:r w:rsidR="00553894">
        <w:t>7</w:t>
      </w:r>
      <w:r>
        <w:t xml:space="preserve"> Inkrafttreten</w:t>
      </w:r>
      <w:bookmarkEnd w:id="5"/>
      <w:bookmarkEnd w:id="6"/>
    </w:p>
    <w:p w14:paraId="17754E08" w14:textId="77777777" w:rsidR="003C7617" w:rsidRDefault="003C7617">
      <w:pPr>
        <w:spacing w:line="240" w:lineRule="auto"/>
        <w:rPr>
          <w:rFonts w:eastAsia="Times" w:cs="Arial"/>
          <w:lang w:eastAsia="de-DE"/>
        </w:rPr>
      </w:pPr>
    </w:p>
    <w:p w14:paraId="0A3F34AB" w14:textId="3BDBDA72" w:rsidR="003C7617" w:rsidRDefault="00DE3462" w:rsidP="00DE3462">
      <w:pPr>
        <w:jc w:val="both"/>
        <w:rPr>
          <w:rFonts w:cs="Arial"/>
        </w:rPr>
      </w:pPr>
      <w:bookmarkStart w:id="7" w:name="_Hlk149298693"/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am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>Sie findet erstmals Anwendung auf Studierende, die ihr Studium für ein Lehramt an der Universität Passau zum Wintersemester 2024/2025 aufgenommen haben.</w:t>
      </w:r>
      <w:bookmarkEnd w:id="7"/>
    </w:p>
    <w:p w14:paraId="6C89C581" w14:textId="77777777" w:rsidR="008333F4" w:rsidRPr="008333F4" w:rsidRDefault="008333F4" w:rsidP="008333F4">
      <w:pPr>
        <w:jc w:val="both"/>
        <w:rPr>
          <w:rFonts w:cs="Arial"/>
        </w:rPr>
      </w:pPr>
      <w:r w:rsidRPr="008333F4">
        <w:rPr>
          <w:rFonts w:cs="Arial"/>
        </w:rPr>
        <w:lastRenderedPageBreak/>
        <w:t>Ausgefertigt aufgrund des Beschlusses des Senats der Universität Passau vom 31. Januar 2024,  des mit Schreiben des Bayerischen Staatsministeriums für Unterricht und Kultus vom 30.09.2024, AZ: V.5-BS4067.8/3/36 erteilten Einvernehmens und nach Genehmigung durch den Präsidenten, vertreten durch den Vizepräsidenten Prof. Dr. Jan Hendrik Schumann der Universität Passau vom 1. Oktober 2024 (Aktenzeichen V/S.I-10.3970/2024).</w:t>
      </w:r>
    </w:p>
    <w:p w14:paraId="7C6ACF22" w14:textId="77777777" w:rsidR="008333F4" w:rsidRPr="008333F4" w:rsidRDefault="008333F4" w:rsidP="008333F4">
      <w:pPr>
        <w:jc w:val="both"/>
        <w:rPr>
          <w:rFonts w:cs="Arial"/>
        </w:rPr>
      </w:pPr>
    </w:p>
    <w:p w14:paraId="2899537F" w14:textId="77777777" w:rsidR="008333F4" w:rsidRPr="008333F4" w:rsidRDefault="008333F4" w:rsidP="008333F4">
      <w:pPr>
        <w:jc w:val="both"/>
        <w:rPr>
          <w:rFonts w:cs="Arial"/>
        </w:rPr>
      </w:pP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ASK re \* MERGEFORMAT </w:instrText>
      </w:r>
      <w:r w:rsidRPr="008333F4">
        <w:rPr>
          <w:rFonts w:cs="Arial"/>
        </w:rPr>
        <w:fldChar w:fldCharType="separate"/>
      </w:r>
      <w:r w:rsidRPr="008333F4">
        <w:rPr>
          <w:rFonts w:cs="Arial"/>
        </w:rPr>
        <w:t>1</w: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MERGEFIELD az 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IF </w:instrText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MERGEFIELD stuo 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instrText xml:space="preserve"> = „2“ " nach ordnungsgemäßer Durchführung des Anzeigeverfahrens gemäß Art. 67 Abs. 2 BayHSchG (Anzeige der Satzung durch Schreiben vom </w:instrText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MERGEFIELD unisatzdat 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instrText xml:space="preserve"> Nr. </w:instrText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MERGEFIELD stuaz 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instrText>, Schreiben des Bayerischen Staats</w:instrText>
      </w:r>
      <w:r w:rsidRPr="008333F4">
        <w:rPr>
          <w:rFonts w:cs="Arial"/>
        </w:rPr>
        <w:softHyphen/>
        <w:instrText>minis</w:instrText>
      </w:r>
      <w:r w:rsidRPr="008333F4">
        <w:rPr>
          <w:rFonts w:cs="Arial"/>
        </w:rPr>
        <w:softHyphen/>
        <w:instrText xml:space="preserve">teriums für Wissenschaft, Forschung und Kunst vom </w:instrText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MERGEFIELD Redat </w:instrText>
      </w:r>
      <w:r w:rsidRPr="008333F4">
        <w:rPr>
          <w:rFonts w:cs="Arial"/>
        </w:rPr>
        <w:fldChar w:fldCharType="separate"/>
      </w:r>
      <w:r w:rsidRPr="008333F4">
        <w:rPr>
          <w:rFonts w:cs="Arial"/>
        </w:rPr>
        <w:instrText>4. Dezember 2012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instrText xml:space="preserve"> Nr. </w:instrText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MERGEFIELD wissnr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instrText xml:space="preserve">)"  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IF </w:instrText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>MERGEFIELD Promo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instrText xml:space="preserve"> = "1" "und nach Erteilung der Genehmigung zu dieser Satzung durch den Rektor vom </w:instrText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>MERGEFIELD Redat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instrText xml:space="preserve">" 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IF </w:instrText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MERGEFIELD habilo 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instrText xml:space="preserve"> = "1"  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t>Passau, den 1. Oktober 2024</w:t>
      </w:r>
    </w:p>
    <w:p w14:paraId="1D250AA0" w14:textId="77777777" w:rsidR="008333F4" w:rsidRPr="008333F4" w:rsidRDefault="008333F4" w:rsidP="008333F4">
      <w:pPr>
        <w:jc w:val="both"/>
        <w:rPr>
          <w:rFonts w:cs="Arial"/>
        </w:rPr>
      </w:pPr>
      <w:r w:rsidRPr="008333F4">
        <w:rPr>
          <w:rFonts w:cs="Arial"/>
        </w:rPr>
        <w:t>UNIVERSITÄT PASSAU</w:t>
      </w:r>
    </w:p>
    <w:p w14:paraId="31156DA6" w14:textId="77777777" w:rsidR="008333F4" w:rsidRPr="008333F4" w:rsidRDefault="008333F4" w:rsidP="008333F4">
      <w:pPr>
        <w:jc w:val="both"/>
        <w:rPr>
          <w:rFonts w:cs="Arial"/>
        </w:rPr>
      </w:pPr>
      <w:r w:rsidRPr="008333F4">
        <w:rPr>
          <w:rFonts w:cs="Arial"/>
        </w:rPr>
        <w:t>Vizepräsident</w:t>
      </w:r>
    </w:p>
    <w:p w14:paraId="1E1C44C3" w14:textId="77777777" w:rsidR="008333F4" w:rsidRPr="008333F4" w:rsidRDefault="008333F4" w:rsidP="008333F4">
      <w:pPr>
        <w:jc w:val="both"/>
        <w:rPr>
          <w:rFonts w:cs="Arial"/>
        </w:rPr>
      </w:pPr>
    </w:p>
    <w:p w14:paraId="3D869CF2" w14:textId="77777777" w:rsidR="008333F4" w:rsidRPr="008333F4" w:rsidRDefault="008333F4" w:rsidP="008333F4">
      <w:pPr>
        <w:jc w:val="both"/>
        <w:rPr>
          <w:rFonts w:cs="Arial"/>
        </w:rPr>
      </w:pPr>
    </w:p>
    <w:p w14:paraId="703FBAEA" w14:textId="77777777" w:rsidR="008333F4" w:rsidRPr="008333F4" w:rsidRDefault="008333F4" w:rsidP="008333F4">
      <w:pPr>
        <w:jc w:val="both"/>
        <w:rPr>
          <w:rFonts w:cs="Arial"/>
        </w:rPr>
      </w:pP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IF </w:instrText>
      </w:r>
      <w:r w:rsidRPr="008333F4">
        <w:rPr>
          <w:rFonts w:cs="Arial"/>
        </w:rPr>
        <w:fldChar w:fldCharType="begin"/>
      </w:r>
      <w:r w:rsidRPr="008333F4">
        <w:rPr>
          <w:rFonts w:cs="Arial"/>
        </w:rPr>
        <w:instrText xml:space="preserve"> re </w:instrText>
      </w:r>
      <w:r w:rsidRPr="008333F4">
        <w:rPr>
          <w:rFonts w:cs="Arial"/>
        </w:rPr>
        <w:fldChar w:fldCharType="separate"/>
      </w:r>
      <w:r w:rsidRPr="008333F4">
        <w:rPr>
          <w:rFonts w:cs="Arial"/>
        </w:rPr>
        <w:instrText>1</w:instrText>
      </w:r>
      <w:r w:rsidRPr="008333F4">
        <w:rPr>
          <w:rFonts w:cs="Arial"/>
        </w:rPr>
        <w:fldChar w:fldCharType="end"/>
      </w:r>
      <w:r w:rsidRPr="008333F4">
        <w:rPr>
          <w:rFonts w:cs="Arial"/>
        </w:rPr>
        <w:instrText xml:space="preserve"> = 1 "" "i. V."</w:instrText>
      </w:r>
      <w:r w:rsidRPr="008333F4">
        <w:rPr>
          <w:rFonts w:cs="Arial"/>
        </w:rPr>
        <w:fldChar w:fldCharType="end"/>
      </w:r>
    </w:p>
    <w:p w14:paraId="57F29C64" w14:textId="77777777" w:rsidR="008333F4" w:rsidRPr="008333F4" w:rsidRDefault="008333F4" w:rsidP="008333F4">
      <w:pPr>
        <w:jc w:val="both"/>
        <w:rPr>
          <w:rFonts w:cs="Arial"/>
        </w:rPr>
      </w:pPr>
      <w:r w:rsidRPr="008333F4">
        <w:rPr>
          <w:rFonts w:cs="Arial"/>
        </w:rPr>
        <w:t>Professor Dr. Jan Hendrik Schumann</w:t>
      </w:r>
    </w:p>
    <w:p w14:paraId="11668C10" w14:textId="77777777" w:rsidR="008333F4" w:rsidRPr="008333F4" w:rsidRDefault="008333F4" w:rsidP="008333F4">
      <w:pPr>
        <w:jc w:val="both"/>
        <w:rPr>
          <w:rFonts w:cs="Arial"/>
        </w:rPr>
      </w:pPr>
    </w:p>
    <w:p w14:paraId="2617EC39" w14:textId="77777777" w:rsidR="008333F4" w:rsidRPr="008333F4" w:rsidRDefault="008333F4" w:rsidP="008333F4">
      <w:pPr>
        <w:jc w:val="both"/>
        <w:rPr>
          <w:rFonts w:cs="Arial"/>
        </w:rPr>
      </w:pPr>
    </w:p>
    <w:p w14:paraId="7ECE1933" w14:textId="77777777" w:rsidR="008333F4" w:rsidRPr="008333F4" w:rsidRDefault="008333F4" w:rsidP="008333F4">
      <w:pPr>
        <w:jc w:val="both"/>
        <w:rPr>
          <w:rFonts w:cs="Arial"/>
        </w:rPr>
      </w:pPr>
      <w:r w:rsidRPr="008333F4">
        <w:rPr>
          <w:rFonts w:cs="Arial"/>
        </w:rPr>
        <w:t>Die Satzung wurde am 1. Oktober 2024 in der Hochschule niedergelegt; die Niederlegung wurde am 1. Oktober 2024 durch Anschlag in der Hochschule bekannt gegeben.</w:t>
      </w:r>
    </w:p>
    <w:p w14:paraId="43A9B935" w14:textId="77777777" w:rsidR="008333F4" w:rsidRPr="008333F4" w:rsidRDefault="008333F4" w:rsidP="008333F4">
      <w:pPr>
        <w:jc w:val="both"/>
        <w:rPr>
          <w:rFonts w:cs="Arial"/>
        </w:rPr>
      </w:pPr>
    </w:p>
    <w:p w14:paraId="6132ED82" w14:textId="77777777" w:rsidR="008333F4" w:rsidRPr="008333F4" w:rsidRDefault="008333F4" w:rsidP="008333F4">
      <w:pPr>
        <w:jc w:val="both"/>
        <w:rPr>
          <w:rFonts w:cs="Arial"/>
        </w:rPr>
      </w:pPr>
      <w:r w:rsidRPr="008333F4">
        <w:rPr>
          <w:rFonts w:cs="Arial"/>
        </w:rPr>
        <w:t>Tag der Bekanntmachung ist der 1. Oktober 2024.</w:t>
      </w:r>
    </w:p>
    <w:p w14:paraId="7C581616" w14:textId="77777777" w:rsidR="00E6032E" w:rsidRDefault="00E6032E" w:rsidP="00DE3462">
      <w:pPr>
        <w:jc w:val="both"/>
        <w:rPr>
          <w:rFonts w:cs="Arial"/>
        </w:rPr>
      </w:pPr>
    </w:p>
    <w:sectPr w:rsidR="00E603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F294B" w16cex:dateUtc="2023-10-09T08:57:47Z"/>
  <w16cex:commentExtensible w16cex:durableId="0D54E070" w16cex:dateUtc="2023-10-09T08:56:20Z"/>
  <w16cex:commentExtensible w16cex:durableId="46166968" w16cex:dateUtc="2023-09-15T09:38:17Z"/>
  <w16cex:commentExtensible w16cex:durableId="600AB6DC" w16cex:dateUtc="2023-09-19T09:34:23Z"/>
  <w16cex:commentExtensible w16cex:durableId="29311912" w16cex:dateUtc="2023-09-15T09:38:47Z"/>
  <w16cex:commentExtensible w16cex:durableId="6656210C" w16cex:dateUtc="2023-09-15T09:37:07Z"/>
  <w16cex:commentExtensible w16cex:durableId="3ECBB6F6" w16cex:dateUtc="2023-09-19T09:34:56Z"/>
  <w16cex:commentExtensible w16cex:durableId="2BF23E29" w16cex:dateUtc="2023-09-19T09:32:09Z"/>
  <w16cex:commentExtensible w16cex:durableId="2B62FE5C" w16cex:dateUtc="2023-09-19T09:31:31Z"/>
  <w16cex:commentExtensible w16cex:durableId="2CAFF987" w16cex:dateUtc="2023-09-15T09:39:08Z"/>
  <w16cex:commentExtensible w16cex:durableId="1467DD94" w16cex:dateUtc="2023-09-15T09:36:08Z"/>
  <w16cex:commentExtensible w16cex:durableId="0D8C2274" w16cex:dateUtc="2023-09-19T09:29:49Z"/>
  <w16cex:commentExtensible w16cex:durableId="1AA66BF6" w16cex:dateUtc="2023-09-19T09:26:08Z"/>
  <w16cex:commentExtensible w16cex:durableId="5D8FA7BC" w16cex:dateUtc="2023-09-18T06:28:48Z"/>
  <w16cex:commentExtensible w16cex:durableId="640C67E5" w16cex:dateUtc="2023-09-15T09:26:02Z"/>
  <w16cex:commentExtensible w16cex:durableId="744D3174" w16cex:dateUtc="2023-09-15T09:26:40Z"/>
  <w16cex:commentExtensible w16cex:durableId="2A7CF8A1" w16cex:dateUtc="2023-09-15T09:26:16Z"/>
  <w16cex:commentExtensible w16cex:durableId="1EE58A4D" w16cex:dateUtc="2023-09-15T09:25:43Z"/>
  <w16cex:commentExtensible w16cex:durableId="249EF1FF" w16cex:dateUtc="2023-09-18T06:28:34Z"/>
  <w16cex:commentExtensible w16cex:durableId="2A14CF9A" w16cex:dateUtc="2023-09-19T09:26:41Z"/>
  <w16cex:commentExtensible w16cex:durableId="307CED5E" w16cex:dateUtc="2023-09-15T09:24:03Z"/>
  <w16cex:commentExtensible w16cex:durableId="28C38C33" w16cex:dateUtc="2023-09-15T09:21:30Z"/>
  <w16cex:commentExtensible w16cex:durableId="01CB3E08" w16cex:dateUtc="2023-09-15T09:45:57Z"/>
  <w16cex:commentExtensible w16cex:durableId="2765115D" w16cex:dateUtc="2023-09-18T06:26:41Z"/>
  <w16cex:commentExtensible w16cex:durableId="7C2E2139" w16cex:dateUtc="2023-09-18T06:26:28Z"/>
  <w16cex:commentExtensible w16cex:durableId="37964B61" w16cex:dateUtc="2023-09-15T09:20:03Z"/>
  <w16cex:commentExtensible w16cex:durableId="06EEC870" w16cex:dateUtc="2023-09-15T09:19:4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8A9E9" w14:textId="77777777" w:rsidR="00077A14" w:rsidRDefault="00077A14">
      <w:pPr>
        <w:spacing w:line="240" w:lineRule="auto"/>
      </w:pPr>
      <w:r>
        <w:separator/>
      </w:r>
    </w:p>
    <w:p w14:paraId="51AB4B80" w14:textId="77777777" w:rsidR="00077A14" w:rsidRDefault="00077A14"/>
    <w:p w14:paraId="337C5115" w14:textId="77777777" w:rsidR="00077A14" w:rsidRDefault="00077A14"/>
  </w:endnote>
  <w:endnote w:type="continuationSeparator" w:id="0">
    <w:p w14:paraId="433F5577" w14:textId="77777777" w:rsidR="00077A14" w:rsidRDefault="00077A14">
      <w:pPr>
        <w:spacing w:line="240" w:lineRule="auto"/>
      </w:pPr>
      <w:r>
        <w:continuationSeparator/>
      </w:r>
    </w:p>
    <w:p w14:paraId="6FBE90F7" w14:textId="77777777" w:rsidR="00077A14" w:rsidRDefault="00077A14"/>
    <w:p w14:paraId="7CCC52A8" w14:textId="77777777" w:rsidR="00077A14" w:rsidRDefault="00077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F447" w14:textId="77777777" w:rsidR="00077A14" w:rsidRDefault="00077A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886221"/>
      <w:docPartObj>
        <w:docPartGallery w:val="Page Numbers (Bottom of Page)"/>
        <w:docPartUnique/>
      </w:docPartObj>
    </w:sdtPr>
    <w:sdtEndPr/>
    <w:sdtContent>
      <w:p w14:paraId="3B513491" w14:textId="69474336" w:rsidR="00077A14" w:rsidRDefault="00077A1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1755D7" w14:textId="77777777" w:rsidR="00077A14" w:rsidRDefault="00077A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488677"/>
      <w:docPartObj>
        <w:docPartGallery w:val="Page Numbers (Bottom of Page)"/>
        <w:docPartUnique/>
      </w:docPartObj>
    </w:sdtPr>
    <w:sdtEndPr/>
    <w:sdtContent>
      <w:p w14:paraId="0206CE4A" w14:textId="4A28BB19" w:rsidR="00077A14" w:rsidRDefault="00077A1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81810" w14:textId="77777777" w:rsidR="00077A14" w:rsidRDefault="00077A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75F2" w14:textId="77777777" w:rsidR="00077A14" w:rsidRDefault="00077A14">
      <w:pPr>
        <w:spacing w:line="240" w:lineRule="auto"/>
      </w:pPr>
      <w:r>
        <w:separator/>
      </w:r>
    </w:p>
    <w:p w14:paraId="3C119829" w14:textId="77777777" w:rsidR="00077A14" w:rsidRDefault="00077A14"/>
    <w:p w14:paraId="0A072F2B" w14:textId="77777777" w:rsidR="00077A14" w:rsidRDefault="00077A14"/>
  </w:footnote>
  <w:footnote w:type="continuationSeparator" w:id="0">
    <w:p w14:paraId="50A94908" w14:textId="77777777" w:rsidR="00077A14" w:rsidRDefault="00077A14">
      <w:pPr>
        <w:spacing w:line="240" w:lineRule="auto"/>
      </w:pPr>
      <w:r>
        <w:continuationSeparator/>
      </w:r>
    </w:p>
    <w:p w14:paraId="09638B88" w14:textId="77777777" w:rsidR="00077A14" w:rsidRDefault="00077A14"/>
    <w:p w14:paraId="4AEC88CB" w14:textId="77777777" w:rsidR="00077A14" w:rsidRDefault="00077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DC6E" w14:textId="77777777" w:rsidR="00077A14" w:rsidRDefault="00077A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18782" w14:textId="0F3F3F85" w:rsidR="00077A14" w:rsidRDefault="00077A14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LA Kunst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3571" w14:textId="77777777" w:rsidR="00077A14" w:rsidRDefault="00077A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7AA"/>
    <w:multiLevelType w:val="hybridMultilevel"/>
    <w:tmpl w:val="A5BA5F4E"/>
    <w:lvl w:ilvl="0" w:tplc="BC6C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CA00EC">
      <w:start w:val="1"/>
      <w:numFmt w:val="lowerLetter"/>
      <w:lvlText w:val="%2."/>
      <w:lvlJc w:val="left"/>
      <w:pPr>
        <w:ind w:left="1440" w:hanging="360"/>
      </w:pPr>
    </w:lvl>
    <w:lvl w:ilvl="2" w:tplc="94BC5956">
      <w:start w:val="1"/>
      <w:numFmt w:val="lowerRoman"/>
      <w:lvlText w:val="%3."/>
      <w:lvlJc w:val="right"/>
      <w:pPr>
        <w:ind w:left="2160" w:hanging="180"/>
      </w:pPr>
    </w:lvl>
    <w:lvl w:ilvl="3" w:tplc="C2EA3562">
      <w:start w:val="1"/>
      <w:numFmt w:val="decimal"/>
      <w:lvlText w:val="%4."/>
      <w:lvlJc w:val="left"/>
      <w:pPr>
        <w:ind w:left="2880" w:hanging="360"/>
      </w:pPr>
    </w:lvl>
    <w:lvl w:ilvl="4" w:tplc="67C08FFC">
      <w:start w:val="1"/>
      <w:numFmt w:val="lowerLetter"/>
      <w:lvlText w:val="%5."/>
      <w:lvlJc w:val="left"/>
      <w:pPr>
        <w:ind w:left="3600" w:hanging="360"/>
      </w:pPr>
    </w:lvl>
    <w:lvl w:ilvl="5" w:tplc="639829C6">
      <w:start w:val="1"/>
      <w:numFmt w:val="lowerRoman"/>
      <w:lvlText w:val="%6."/>
      <w:lvlJc w:val="right"/>
      <w:pPr>
        <w:ind w:left="4320" w:hanging="180"/>
      </w:pPr>
    </w:lvl>
    <w:lvl w:ilvl="6" w:tplc="E44E32D4">
      <w:start w:val="1"/>
      <w:numFmt w:val="decimal"/>
      <w:lvlText w:val="%7."/>
      <w:lvlJc w:val="left"/>
      <w:pPr>
        <w:ind w:left="5040" w:hanging="360"/>
      </w:pPr>
    </w:lvl>
    <w:lvl w:ilvl="7" w:tplc="53288ACE">
      <w:start w:val="1"/>
      <w:numFmt w:val="lowerLetter"/>
      <w:lvlText w:val="%8."/>
      <w:lvlJc w:val="left"/>
      <w:pPr>
        <w:ind w:left="5760" w:hanging="360"/>
      </w:pPr>
    </w:lvl>
    <w:lvl w:ilvl="8" w:tplc="715668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8D2"/>
    <w:multiLevelType w:val="hybridMultilevel"/>
    <w:tmpl w:val="CDD862DE"/>
    <w:lvl w:ilvl="0" w:tplc="6974F9E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012CD96">
      <w:start w:val="1"/>
      <w:numFmt w:val="lowerLetter"/>
      <w:lvlText w:val="%2."/>
      <w:lvlJc w:val="left"/>
      <w:pPr>
        <w:ind w:left="1440" w:hanging="360"/>
      </w:pPr>
    </w:lvl>
    <w:lvl w:ilvl="2" w:tplc="8236EFD6">
      <w:start w:val="1"/>
      <w:numFmt w:val="lowerRoman"/>
      <w:lvlText w:val="%3."/>
      <w:lvlJc w:val="right"/>
      <w:pPr>
        <w:ind w:left="2160" w:hanging="180"/>
      </w:pPr>
    </w:lvl>
    <w:lvl w:ilvl="3" w:tplc="A55E9F9A">
      <w:start w:val="1"/>
      <w:numFmt w:val="decimal"/>
      <w:lvlText w:val="%4."/>
      <w:lvlJc w:val="left"/>
      <w:pPr>
        <w:ind w:left="2880" w:hanging="360"/>
      </w:pPr>
    </w:lvl>
    <w:lvl w:ilvl="4" w:tplc="5BE2728C">
      <w:start w:val="1"/>
      <w:numFmt w:val="lowerLetter"/>
      <w:lvlText w:val="%5."/>
      <w:lvlJc w:val="left"/>
      <w:pPr>
        <w:ind w:left="3600" w:hanging="360"/>
      </w:pPr>
    </w:lvl>
    <w:lvl w:ilvl="5" w:tplc="F5CC57FA">
      <w:start w:val="1"/>
      <w:numFmt w:val="lowerRoman"/>
      <w:lvlText w:val="%6."/>
      <w:lvlJc w:val="right"/>
      <w:pPr>
        <w:ind w:left="4320" w:hanging="180"/>
      </w:pPr>
    </w:lvl>
    <w:lvl w:ilvl="6" w:tplc="64F81D64">
      <w:start w:val="1"/>
      <w:numFmt w:val="decimal"/>
      <w:lvlText w:val="%7."/>
      <w:lvlJc w:val="left"/>
      <w:pPr>
        <w:ind w:left="5040" w:hanging="360"/>
      </w:pPr>
    </w:lvl>
    <w:lvl w:ilvl="7" w:tplc="F4A4C7BA">
      <w:start w:val="1"/>
      <w:numFmt w:val="lowerLetter"/>
      <w:lvlText w:val="%8."/>
      <w:lvlJc w:val="left"/>
      <w:pPr>
        <w:ind w:left="5760" w:hanging="360"/>
      </w:pPr>
    </w:lvl>
    <w:lvl w:ilvl="8" w:tplc="DD36EC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529A"/>
    <w:multiLevelType w:val="hybridMultilevel"/>
    <w:tmpl w:val="5D840E10"/>
    <w:lvl w:ilvl="0" w:tplc="CFFA3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2D61888">
      <w:start w:val="1"/>
      <w:numFmt w:val="lowerLetter"/>
      <w:lvlText w:val="%2."/>
      <w:lvlJc w:val="left"/>
      <w:pPr>
        <w:ind w:left="1440" w:hanging="360"/>
      </w:pPr>
    </w:lvl>
    <w:lvl w:ilvl="2" w:tplc="71622BBA">
      <w:start w:val="1"/>
      <w:numFmt w:val="lowerRoman"/>
      <w:lvlText w:val="%3."/>
      <w:lvlJc w:val="right"/>
      <w:pPr>
        <w:ind w:left="2160" w:hanging="180"/>
      </w:pPr>
    </w:lvl>
    <w:lvl w:ilvl="3" w:tplc="FAD08998">
      <w:start w:val="1"/>
      <w:numFmt w:val="decimal"/>
      <w:lvlText w:val="%4."/>
      <w:lvlJc w:val="left"/>
      <w:pPr>
        <w:ind w:left="2880" w:hanging="360"/>
      </w:pPr>
    </w:lvl>
    <w:lvl w:ilvl="4" w:tplc="0ABAE880">
      <w:start w:val="1"/>
      <w:numFmt w:val="lowerLetter"/>
      <w:lvlText w:val="%5."/>
      <w:lvlJc w:val="left"/>
      <w:pPr>
        <w:ind w:left="3600" w:hanging="360"/>
      </w:pPr>
    </w:lvl>
    <w:lvl w:ilvl="5" w:tplc="F88800C0">
      <w:start w:val="1"/>
      <w:numFmt w:val="lowerRoman"/>
      <w:lvlText w:val="%6."/>
      <w:lvlJc w:val="right"/>
      <w:pPr>
        <w:ind w:left="4320" w:hanging="180"/>
      </w:pPr>
    </w:lvl>
    <w:lvl w:ilvl="6" w:tplc="28E4FA28">
      <w:start w:val="1"/>
      <w:numFmt w:val="decimal"/>
      <w:lvlText w:val="%7."/>
      <w:lvlJc w:val="left"/>
      <w:pPr>
        <w:ind w:left="5040" w:hanging="360"/>
      </w:pPr>
    </w:lvl>
    <w:lvl w:ilvl="7" w:tplc="8250DBC8">
      <w:start w:val="1"/>
      <w:numFmt w:val="lowerLetter"/>
      <w:lvlText w:val="%8."/>
      <w:lvlJc w:val="left"/>
      <w:pPr>
        <w:ind w:left="5760" w:hanging="360"/>
      </w:pPr>
    </w:lvl>
    <w:lvl w:ilvl="8" w:tplc="3E2C6F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4051"/>
    <w:multiLevelType w:val="hybridMultilevel"/>
    <w:tmpl w:val="692C55B4"/>
    <w:lvl w:ilvl="0" w:tplc="4C804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2E12A">
      <w:start w:val="1"/>
      <w:numFmt w:val="lowerLetter"/>
      <w:lvlText w:val="%2."/>
      <w:lvlJc w:val="left"/>
      <w:pPr>
        <w:ind w:left="1440" w:hanging="360"/>
      </w:pPr>
    </w:lvl>
    <w:lvl w:ilvl="2" w:tplc="ABF8DB3C">
      <w:start w:val="1"/>
      <w:numFmt w:val="lowerRoman"/>
      <w:lvlText w:val="%3."/>
      <w:lvlJc w:val="right"/>
      <w:pPr>
        <w:ind w:left="2160" w:hanging="180"/>
      </w:pPr>
    </w:lvl>
    <w:lvl w:ilvl="3" w:tplc="0C0EF926">
      <w:start w:val="1"/>
      <w:numFmt w:val="decimal"/>
      <w:lvlText w:val="%4."/>
      <w:lvlJc w:val="left"/>
      <w:pPr>
        <w:ind w:left="2880" w:hanging="360"/>
      </w:pPr>
    </w:lvl>
    <w:lvl w:ilvl="4" w:tplc="BDE8013E">
      <w:start w:val="1"/>
      <w:numFmt w:val="lowerLetter"/>
      <w:lvlText w:val="%5."/>
      <w:lvlJc w:val="left"/>
      <w:pPr>
        <w:ind w:left="3600" w:hanging="360"/>
      </w:pPr>
    </w:lvl>
    <w:lvl w:ilvl="5" w:tplc="10F6FE56">
      <w:start w:val="1"/>
      <w:numFmt w:val="lowerRoman"/>
      <w:lvlText w:val="%6."/>
      <w:lvlJc w:val="right"/>
      <w:pPr>
        <w:ind w:left="4320" w:hanging="180"/>
      </w:pPr>
    </w:lvl>
    <w:lvl w:ilvl="6" w:tplc="B520FE92">
      <w:start w:val="1"/>
      <w:numFmt w:val="decimal"/>
      <w:lvlText w:val="%7."/>
      <w:lvlJc w:val="left"/>
      <w:pPr>
        <w:ind w:left="5040" w:hanging="360"/>
      </w:pPr>
    </w:lvl>
    <w:lvl w:ilvl="7" w:tplc="D22EA676">
      <w:start w:val="1"/>
      <w:numFmt w:val="lowerLetter"/>
      <w:lvlText w:val="%8."/>
      <w:lvlJc w:val="left"/>
      <w:pPr>
        <w:ind w:left="5760" w:hanging="360"/>
      </w:pPr>
    </w:lvl>
    <w:lvl w:ilvl="8" w:tplc="AFB064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5D98"/>
    <w:multiLevelType w:val="hybridMultilevel"/>
    <w:tmpl w:val="BBB45E08"/>
    <w:lvl w:ilvl="0" w:tplc="E6DAC4F8">
      <w:start w:val="1"/>
      <w:numFmt w:val="decimal"/>
      <w:lvlText w:val="%1."/>
      <w:lvlJc w:val="left"/>
      <w:pPr>
        <w:ind w:left="720" w:hanging="360"/>
      </w:pPr>
    </w:lvl>
    <w:lvl w:ilvl="1" w:tplc="F1BAEE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2E23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A0A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D0CE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AC90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1E5C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22A4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4863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8E13D7"/>
    <w:multiLevelType w:val="hybridMultilevel"/>
    <w:tmpl w:val="A94A07B6"/>
    <w:lvl w:ilvl="0" w:tplc="50E0F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FE34">
      <w:start w:val="1"/>
      <w:numFmt w:val="lowerLetter"/>
      <w:lvlText w:val="%2."/>
      <w:lvlJc w:val="left"/>
      <w:pPr>
        <w:ind w:left="1440" w:hanging="360"/>
      </w:pPr>
    </w:lvl>
    <w:lvl w:ilvl="2" w:tplc="C628884E">
      <w:start w:val="1"/>
      <w:numFmt w:val="lowerRoman"/>
      <w:lvlText w:val="%3."/>
      <w:lvlJc w:val="right"/>
      <w:pPr>
        <w:ind w:left="2160" w:hanging="180"/>
      </w:pPr>
    </w:lvl>
    <w:lvl w:ilvl="3" w:tplc="A8904422">
      <w:start w:val="1"/>
      <w:numFmt w:val="decimal"/>
      <w:lvlText w:val="%4."/>
      <w:lvlJc w:val="left"/>
      <w:pPr>
        <w:ind w:left="2880" w:hanging="360"/>
      </w:pPr>
    </w:lvl>
    <w:lvl w:ilvl="4" w:tplc="304E8F7A">
      <w:start w:val="1"/>
      <w:numFmt w:val="lowerLetter"/>
      <w:lvlText w:val="%5."/>
      <w:lvlJc w:val="left"/>
      <w:pPr>
        <w:ind w:left="3600" w:hanging="360"/>
      </w:pPr>
    </w:lvl>
    <w:lvl w:ilvl="5" w:tplc="B1B8700E">
      <w:start w:val="1"/>
      <w:numFmt w:val="lowerRoman"/>
      <w:lvlText w:val="%6."/>
      <w:lvlJc w:val="right"/>
      <w:pPr>
        <w:ind w:left="4320" w:hanging="180"/>
      </w:pPr>
    </w:lvl>
    <w:lvl w:ilvl="6" w:tplc="3A345870">
      <w:start w:val="1"/>
      <w:numFmt w:val="decimal"/>
      <w:lvlText w:val="%7."/>
      <w:lvlJc w:val="left"/>
      <w:pPr>
        <w:ind w:left="5040" w:hanging="360"/>
      </w:pPr>
    </w:lvl>
    <w:lvl w:ilvl="7" w:tplc="30DCE5AE">
      <w:start w:val="1"/>
      <w:numFmt w:val="lowerLetter"/>
      <w:lvlText w:val="%8."/>
      <w:lvlJc w:val="left"/>
      <w:pPr>
        <w:ind w:left="5760" w:hanging="360"/>
      </w:pPr>
    </w:lvl>
    <w:lvl w:ilvl="8" w:tplc="DE3E89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C3EAE"/>
    <w:multiLevelType w:val="hybridMultilevel"/>
    <w:tmpl w:val="A4BE9B60"/>
    <w:lvl w:ilvl="0" w:tplc="4A3AE0EA">
      <w:start w:val="1"/>
      <w:numFmt w:val="decimal"/>
      <w:lvlText w:val="%1."/>
      <w:lvlJc w:val="left"/>
      <w:pPr>
        <w:ind w:left="720" w:hanging="360"/>
      </w:pPr>
    </w:lvl>
    <w:lvl w:ilvl="1" w:tplc="0DA6F6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92AF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A699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2083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DAE1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EC9B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0A4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08E9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73463"/>
    <w:multiLevelType w:val="hybridMultilevel"/>
    <w:tmpl w:val="D604FD38"/>
    <w:lvl w:ilvl="0" w:tplc="CFF2029E">
      <w:start w:val="1"/>
      <w:numFmt w:val="decimal"/>
      <w:lvlText w:val="%1."/>
      <w:lvlJc w:val="left"/>
      <w:pPr>
        <w:ind w:left="720" w:hanging="360"/>
      </w:pPr>
    </w:lvl>
    <w:lvl w:ilvl="1" w:tplc="D65E5EDA">
      <w:start w:val="1"/>
      <w:numFmt w:val="lowerLetter"/>
      <w:lvlText w:val="%2."/>
      <w:lvlJc w:val="left"/>
      <w:pPr>
        <w:ind w:left="1440" w:hanging="360"/>
      </w:pPr>
    </w:lvl>
    <w:lvl w:ilvl="2" w:tplc="6C28B0C4">
      <w:start w:val="1"/>
      <w:numFmt w:val="lowerRoman"/>
      <w:lvlText w:val="%3."/>
      <w:lvlJc w:val="right"/>
      <w:pPr>
        <w:ind w:left="2160" w:hanging="180"/>
      </w:pPr>
    </w:lvl>
    <w:lvl w:ilvl="3" w:tplc="D76E28B8">
      <w:start w:val="1"/>
      <w:numFmt w:val="decimal"/>
      <w:lvlText w:val="%4."/>
      <w:lvlJc w:val="left"/>
      <w:pPr>
        <w:ind w:left="2880" w:hanging="360"/>
      </w:pPr>
    </w:lvl>
    <w:lvl w:ilvl="4" w:tplc="A8427A0A">
      <w:start w:val="1"/>
      <w:numFmt w:val="lowerLetter"/>
      <w:lvlText w:val="%5."/>
      <w:lvlJc w:val="left"/>
      <w:pPr>
        <w:ind w:left="3600" w:hanging="360"/>
      </w:pPr>
    </w:lvl>
    <w:lvl w:ilvl="5" w:tplc="4D949172">
      <w:start w:val="1"/>
      <w:numFmt w:val="lowerRoman"/>
      <w:lvlText w:val="%6."/>
      <w:lvlJc w:val="right"/>
      <w:pPr>
        <w:ind w:left="4320" w:hanging="180"/>
      </w:pPr>
    </w:lvl>
    <w:lvl w:ilvl="6" w:tplc="34807D88">
      <w:start w:val="1"/>
      <w:numFmt w:val="decimal"/>
      <w:lvlText w:val="%7."/>
      <w:lvlJc w:val="left"/>
      <w:pPr>
        <w:ind w:left="5040" w:hanging="360"/>
      </w:pPr>
    </w:lvl>
    <w:lvl w:ilvl="7" w:tplc="38849800">
      <w:start w:val="1"/>
      <w:numFmt w:val="lowerLetter"/>
      <w:lvlText w:val="%8."/>
      <w:lvlJc w:val="left"/>
      <w:pPr>
        <w:ind w:left="5760" w:hanging="360"/>
      </w:pPr>
    </w:lvl>
    <w:lvl w:ilvl="8" w:tplc="A54014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1704"/>
    <w:multiLevelType w:val="hybridMultilevel"/>
    <w:tmpl w:val="643A6BAA"/>
    <w:lvl w:ilvl="0" w:tplc="C4D243E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5829C10">
      <w:start w:val="1"/>
      <w:numFmt w:val="lowerLetter"/>
      <w:lvlText w:val="%2."/>
      <w:lvlJc w:val="left"/>
      <w:pPr>
        <w:ind w:left="1440" w:hanging="360"/>
      </w:pPr>
    </w:lvl>
    <w:lvl w:ilvl="2" w:tplc="9344FBC0">
      <w:start w:val="1"/>
      <w:numFmt w:val="lowerRoman"/>
      <w:lvlText w:val="%3."/>
      <w:lvlJc w:val="right"/>
      <w:pPr>
        <w:ind w:left="2160" w:hanging="180"/>
      </w:pPr>
    </w:lvl>
    <w:lvl w:ilvl="3" w:tplc="7F94AD7C">
      <w:start w:val="1"/>
      <w:numFmt w:val="decimal"/>
      <w:lvlText w:val="%4."/>
      <w:lvlJc w:val="left"/>
      <w:pPr>
        <w:ind w:left="2880" w:hanging="360"/>
      </w:pPr>
    </w:lvl>
    <w:lvl w:ilvl="4" w:tplc="E3723CCE">
      <w:start w:val="1"/>
      <w:numFmt w:val="lowerLetter"/>
      <w:lvlText w:val="%5."/>
      <w:lvlJc w:val="left"/>
      <w:pPr>
        <w:ind w:left="3600" w:hanging="360"/>
      </w:pPr>
    </w:lvl>
    <w:lvl w:ilvl="5" w:tplc="05364854">
      <w:start w:val="1"/>
      <w:numFmt w:val="lowerRoman"/>
      <w:lvlText w:val="%6."/>
      <w:lvlJc w:val="right"/>
      <w:pPr>
        <w:ind w:left="4320" w:hanging="180"/>
      </w:pPr>
    </w:lvl>
    <w:lvl w:ilvl="6" w:tplc="4B58E904">
      <w:start w:val="1"/>
      <w:numFmt w:val="decimal"/>
      <w:lvlText w:val="%7."/>
      <w:lvlJc w:val="left"/>
      <w:pPr>
        <w:ind w:left="5040" w:hanging="360"/>
      </w:pPr>
    </w:lvl>
    <w:lvl w:ilvl="7" w:tplc="065428D2">
      <w:start w:val="1"/>
      <w:numFmt w:val="lowerLetter"/>
      <w:lvlText w:val="%8."/>
      <w:lvlJc w:val="left"/>
      <w:pPr>
        <w:ind w:left="5760" w:hanging="360"/>
      </w:pPr>
    </w:lvl>
    <w:lvl w:ilvl="8" w:tplc="8AEAC3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43566"/>
    <w:multiLevelType w:val="hybridMultilevel"/>
    <w:tmpl w:val="9196B2B8"/>
    <w:lvl w:ilvl="0" w:tplc="B66C01E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A1B8866C">
      <w:start w:val="1"/>
      <w:numFmt w:val="lowerLetter"/>
      <w:lvlText w:val="%2."/>
      <w:lvlJc w:val="left"/>
      <w:pPr>
        <w:ind w:left="1440" w:hanging="360"/>
      </w:pPr>
    </w:lvl>
    <w:lvl w:ilvl="2" w:tplc="486CA632">
      <w:start w:val="1"/>
      <w:numFmt w:val="lowerRoman"/>
      <w:lvlText w:val="%3."/>
      <w:lvlJc w:val="right"/>
      <w:pPr>
        <w:ind w:left="2160" w:hanging="180"/>
      </w:pPr>
    </w:lvl>
    <w:lvl w:ilvl="3" w:tplc="487E6960">
      <w:start w:val="1"/>
      <w:numFmt w:val="decimal"/>
      <w:lvlText w:val="%4."/>
      <w:lvlJc w:val="left"/>
      <w:pPr>
        <w:ind w:left="2880" w:hanging="360"/>
      </w:pPr>
    </w:lvl>
    <w:lvl w:ilvl="4" w:tplc="E10E8F7C">
      <w:start w:val="1"/>
      <w:numFmt w:val="lowerLetter"/>
      <w:lvlText w:val="%5."/>
      <w:lvlJc w:val="left"/>
      <w:pPr>
        <w:ind w:left="3600" w:hanging="360"/>
      </w:pPr>
    </w:lvl>
    <w:lvl w:ilvl="5" w:tplc="2CA4D324">
      <w:start w:val="1"/>
      <w:numFmt w:val="lowerRoman"/>
      <w:lvlText w:val="%6."/>
      <w:lvlJc w:val="right"/>
      <w:pPr>
        <w:ind w:left="4320" w:hanging="180"/>
      </w:pPr>
    </w:lvl>
    <w:lvl w:ilvl="6" w:tplc="B9B6307C">
      <w:start w:val="1"/>
      <w:numFmt w:val="decimal"/>
      <w:lvlText w:val="%7."/>
      <w:lvlJc w:val="left"/>
      <w:pPr>
        <w:ind w:left="5040" w:hanging="360"/>
      </w:pPr>
    </w:lvl>
    <w:lvl w:ilvl="7" w:tplc="765652D6">
      <w:start w:val="1"/>
      <w:numFmt w:val="lowerLetter"/>
      <w:lvlText w:val="%8."/>
      <w:lvlJc w:val="left"/>
      <w:pPr>
        <w:ind w:left="5760" w:hanging="360"/>
      </w:pPr>
    </w:lvl>
    <w:lvl w:ilvl="8" w:tplc="57F84A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7BB2"/>
    <w:multiLevelType w:val="hybridMultilevel"/>
    <w:tmpl w:val="54B66368"/>
    <w:lvl w:ilvl="0" w:tplc="04048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08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F0C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EC53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C26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C6B8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FA05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0228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940D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6488A"/>
    <w:multiLevelType w:val="hybridMultilevel"/>
    <w:tmpl w:val="1AAC8C60"/>
    <w:lvl w:ilvl="0" w:tplc="DA3228AE">
      <w:start w:val="1"/>
      <w:numFmt w:val="decimal"/>
      <w:lvlText w:val="%1."/>
      <w:lvlJc w:val="left"/>
      <w:pPr>
        <w:ind w:left="720" w:hanging="360"/>
      </w:pPr>
    </w:lvl>
    <w:lvl w:ilvl="1" w:tplc="F78C64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BE2C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CC92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B41D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6089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5897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36F8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AA4C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8C4BCD"/>
    <w:multiLevelType w:val="hybridMultilevel"/>
    <w:tmpl w:val="889665BE"/>
    <w:lvl w:ilvl="0" w:tplc="976E033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4C40CC">
      <w:start w:val="1"/>
      <w:numFmt w:val="lowerLetter"/>
      <w:lvlText w:val="%2."/>
      <w:lvlJc w:val="left"/>
      <w:pPr>
        <w:ind w:left="1440" w:hanging="360"/>
      </w:pPr>
    </w:lvl>
    <w:lvl w:ilvl="2" w:tplc="31B658D2">
      <w:start w:val="1"/>
      <w:numFmt w:val="lowerRoman"/>
      <w:lvlText w:val="%3."/>
      <w:lvlJc w:val="right"/>
      <w:pPr>
        <w:ind w:left="2160" w:hanging="180"/>
      </w:pPr>
    </w:lvl>
    <w:lvl w:ilvl="3" w:tplc="F9CA6C1C">
      <w:start w:val="1"/>
      <w:numFmt w:val="decimal"/>
      <w:lvlText w:val="%4."/>
      <w:lvlJc w:val="left"/>
      <w:pPr>
        <w:ind w:left="2880" w:hanging="360"/>
      </w:pPr>
    </w:lvl>
    <w:lvl w:ilvl="4" w:tplc="0F3CF32E">
      <w:start w:val="1"/>
      <w:numFmt w:val="lowerLetter"/>
      <w:lvlText w:val="%5."/>
      <w:lvlJc w:val="left"/>
      <w:pPr>
        <w:ind w:left="3600" w:hanging="360"/>
      </w:pPr>
    </w:lvl>
    <w:lvl w:ilvl="5" w:tplc="D854A0F0">
      <w:start w:val="1"/>
      <w:numFmt w:val="lowerRoman"/>
      <w:lvlText w:val="%6."/>
      <w:lvlJc w:val="right"/>
      <w:pPr>
        <w:ind w:left="4320" w:hanging="180"/>
      </w:pPr>
    </w:lvl>
    <w:lvl w:ilvl="6" w:tplc="A860EBF4">
      <w:start w:val="1"/>
      <w:numFmt w:val="decimal"/>
      <w:lvlText w:val="%7."/>
      <w:lvlJc w:val="left"/>
      <w:pPr>
        <w:ind w:left="5040" w:hanging="360"/>
      </w:pPr>
    </w:lvl>
    <w:lvl w:ilvl="7" w:tplc="9C668690">
      <w:start w:val="1"/>
      <w:numFmt w:val="lowerLetter"/>
      <w:lvlText w:val="%8."/>
      <w:lvlJc w:val="left"/>
      <w:pPr>
        <w:ind w:left="5760" w:hanging="360"/>
      </w:pPr>
    </w:lvl>
    <w:lvl w:ilvl="8" w:tplc="BCB03C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0158"/>
    <w:multiLevelType w:val="hybridMultilevel"/>
    <w:tmpl w:val="7A044FE6"/>
    <w:lvl w:ilvl="0" w:tplc="A76C46EA">
      <w:start w:val="1"/>
      <w:numFmt w:val="decimal"/>
      <w:lvlText w:val="%1."/>
      <w:lvlJc w:val="left"/>
      <w:pPr>
        <w:ind w:left="720" w:hanging="360"/>
      </w:pPr>
    </w:lvl>
    <w:lvl w:ilvl="1" w:tplc="0728D9A0">
      <w:start w:val="1"/>
      <w:numFmt w:val="lowerLetter"/>
      <w:lvlText w:val="%2."/>
      <w:lvlJc w:val="left"/>
      <w:pPr>
        <w:ind w:left="1440" w:hanging="360"/>
      </w:pPr>
    </w:lvl>
    <w:lvl w:ilvl="2" w:tplc="5B8EAC18">
      <w:start w:val="1"/>
      <w:numFmt w:val="lowerRoman"/>
      <w:lvlText w:val="%3."/>
      <w:lvlJc w:val="right"/>
      <w:pPr>
        <w:ind w:left="2160" w:hanging="180"/>
      </w:pPr>
    </w:lvl>
    <w:lvl w:ilvl="3" w:tplc="908017E2">
      <w:start w:val="1"/>
      <w:numFmt w:val="decimal"/>
      <w:lvlText w:val="%4."/>
      <w:lvlJc w:val="left"/>
      <w:pPr>
        <w:ind w:left="2880" w:hanging="360"/>
      </w:pPr>
    </w:lvl>
    <w:lvl w:ilvl="4" w:tplc="9D66DE78">
      <w:start w:val="1"/>
      <w:numFmt w:val="lowerLetter"/>
      <w:lvlText w:val="%5."/>
      <w:lvlJc w:val="left"/>
      <w:pPr>
        <w:ind w:left="3600" w:hanging="360"/>
      </w:pPr>
    </w:lvl>
    <w:lvl w:ilvl="5" w:tplc="23549FA0">
      <w:start w:val="1"/>
      <w:numFmt w:val="lowerRoman"/>
      <w:lvlText w:val="%6."/>
      <w:lvlJc w:val="right"/>
      <w:pPr>
        <w:ind w:left="4320" w:hanging="180"/>
      </w:pPr>
    </w:lvl>
    <w:lvl w:ilvl="6" w:tplc="66125D24">
      <w:start w:val="1"/>
      <w:numFmt w:val="decimal"/>
      <w:lvlText w:val="%7."/>
      <w:lvlJc w:val="left"/>
      <w:pPr>
        <w:ind w:left="5040" w:hanging="360"/>
      </w:pPr>
    </w:lvl>
    <w:lvl w:ilvl="7" w:tplc="A19EA73E">
      <w:start w:val="1"/>
      <w:numFmt w:val="lowerLetter"/>
      <w:lvlText w:val="%8."/>
      <w:lvlJc w:val="left"/>
      <w:pPr>
        <w:ind w:left="5760" w:hanging="360"/>
      </w:pPr>
    </w:lvl>
    <w:lvl w:ilvl="8" w:tplc="85522D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22C6"/>
    <w:multiLevelType w:val="hybridMultilevel"/>
    <w:tmpl w:val="9148E62E"/>
    <w:lvl w:ilvl="0" w:tplc="330A8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E7A32FC">
      <w:start w:val="1"/>
      <w:numFmt w:val="lowerLetter"/>
      <w:lvlText w:val="%2."/>
      <w:lvlJc w:val="left"/>
      <w:pPr>
        <w:ind w:left="1440" w:hanging="360"/>
      </w:pPr>
    </w:lvl>
    <w:lvl w:ilvl="2" w:tplc="563800F2">
      <w:start w:val="1"/>
      <w:numFmt w:val="lowerRoman"/>
      <w:lvlText w:val="%3."/>
      <w:lvlJc w:val="right"/>
      <w:pPr>
        <w:ind w:left="2160" w:hanging="180"/>
      </w:pPr>
    </w:lvl>
    <w:lvl w:ilvl="3" w:tplc="9D3A6416">
      <w:start w:val="1"/>
      <w:numFmt w:val="decimal"/>
      <w:lvlText w:val="%4."/>
      <w:lvlJc w:val="left"/>
      <w:pPr>
        <w:ind w:left="2880" w:hanging="360"/>
      </w:pPr>
    </w:lvl>
    <w:lvl w:ilvl="4" w:tplc="14F43CB0">
      <w:start w:val="1"/>
      <w:numFmt w:val="lowerLetter"/>
      <w:lvlText w:val="%5."/>
      <w:lvlJc w:val="left"/>
      <w:pPr>
        <w:ind w:left="3600" w:hanging="360"/>
      </w:pPr>
    </w:lvl>
    <w:lvl w:ilvl="5" w:tplc="92707132">
      <w:start w:val="1"/>
      <w:numFmt w:val="lowerRoman"/>
      <w:lvlText w:val="%6."/>
      <w:lvlJc w:val="right"/>
      <w:pPr>
        <w:ind w:left="4320" w:hanging="180"/>
      </w:pPr>
    </w:lvl>
    <w:lvl w:ilvl="6" w:tplc="0BECC166">
      <w:start w:val="1"/>
      <w:numFmt w:val="decimal"/>
      <w:lvlText w:val="%7."/>
      <w:lvlJc w:val="left"/>
      <w:pPr>
        <w:ind w:left="5040" w:hanging="360"/>
      </w:pPr>
    </w:lvl>
    <w:lvl w:ilvl="7" w:tplc="E558165E">
      <w:start w:val="1"/>
      <w:numFmt w:val="lowerLetter"/>
      <w:lvlText w:val="%8."/>
      <w:lvlJc w:val="left"/>
      <w:pPr>
        <w:ind w:left="5760" w:hanging="360"/>
      </w:pPr>
    </w:lvl>
    <w:lvl w:ilvl="8" w:tplc="6706D1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55F56"/>
    <w:multiLevelType w:val="hybridMultilevel"/>
    <w:tmpl w:val="7352B1BA"/>
    <w:lvl w:ilvl="0" w:tplc="A3A6C38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BC6625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3615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6A1C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765F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FE56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66B3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621B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0E1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FA0456"/>
    <w:multiLevelType w:val="hybridMultilevel"/>
    <w:tmpl w:val="FB2C57AC"/>
    <w:lvl w:ilvl="0" w:tplc="D89A3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FA04A3A">
      <w:start w:val="1"/>
      <w:numFmt w:val="lowerLetter"/>
      <w:lvlText w:val="%2."/>
      <w:lvlJc w:val="left"/>
      <w:pPr>
        <w:ind w:left="1364" w:hanging="360"/>
      </w:pPr>
    </w:lvl>
    <w:lvl w:ilvl="2" w:tplc="15CC828C">
      <w:start w:val="1"/>
      <w:numFmt w:val="lowerRoman"/>
      <w:lvlText w:val="%3."/>
      <w:lvlJc w:val="right"/>
      <w:pPr>
        <w:ind w:left="2084" w:hanging="180"/>
      </w:pPr>
    </w:lvl>
    <w:lvl w:ilvl="3" w:tplc="A306927A">
      <w:start w:val="1"/>
      <w:numFmt w:val="decimal"/>
      <w:lvlText w:val="%4."/>
      <w:lvlJc w:val="left"/>
      <w:pPr>
        <w:ind w:left="2804" w:hanging="360"/>
      </w:pPr>
    </w:lvl>
    <w:lvl w:ilvl="4" w:tplc="F790DE84">
      <w:start w:val="1"/>
      <w:numFmt w:val="lowerLetter"/>
      <w:lvlText w:val="%5."/>
      <w:lvlJc w:val="left"/>
      <w:pPr>
        <w:ind w:left="3524" w:hanging="360"/>
      </w:pPr>
    </w:lvl>
    <w:lvl w:ilvl="5" w:tplc="0B8C645E">
      <w:start w:val="1"/>
      <w:numFmt w:val="lowerRoman"/>
      <w:lvlText w:val="%6."/>
      <w:lvlJc w:val="right"/>
      <w:pPr>
        <w:ind w:left="4244" w:hanging="180"/>
      </w:pPr>
    </w:lvl>
    <w:lvl w:ilvl="6" w:tplc="D3F8782E">
      <w:start w:val="1"/>
      <w:numFmt w:val="decimal"/>
      <w:lvlText w:val="%7."/>
      <w:lvlJc w:val="left"/>
      <w:pPr>
        <w:ind w:left="4964" w:hanging="360"/>
      </w:pPr>
    </w:lvl>
    <w:lvl w:ilvl="7" w:tplc="E16439E6">
      <w:start w:val="1"/>
      <w:numFmt w:val="lowerLetter"/>
      <w:lvlText w:val="%8."/>
      <w:lvlJc w:val="left"/>
      <w:pPr>
        <w:ind w:left="5684" w:hanging="360"/>
      </w:pPr>
    </w:lvl>
    <w:lvl w:ilvl="8" w:tplc="A9E2DEBA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7D1146"/>
    <w:multiLevelType w:val="hybridMultilevel"/>
    <w:tmpl w:val="B23072DE"/>
    <w:lvl w:ilvl="0" w:tplc="2DB28098">
      <w:start w:val="1"/>
      <w:numFmt w:val="decimal"/>
      <w:lvlText w:val="%1."/>
      <w:lvlJc w:val="left"/>
      <w:pPr>
        <w:ind w:left="720" w:hanging="360"/>
      </w:pPr>
    </w:lvl>
    <w:lvl w:ilvl="1" w:tplc="C5E8DE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F801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F680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06A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42E3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C6D6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6E0E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FE52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B44274"/>
    <w:multiLevelType w:val="hybridMultilevel"/>
    <w:tmpl w:val="5F8C05D4"/>
    <w:lvl w:ilvl="0" w:tplc="E746E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6F4CEB4">
      <w:start w:val="1"/>
      <w:numFmt w:val="lowerLetter"/>
      <w:lvlText w:val="%2."/>
      <w:lvlJc w:val="left"/>
      <w:pPr>
        <w:ind w:left="1440" w:hanging="360"/>
      </w:pPr>
    </w:lvl>
    <w:lvl w:ilvl="2" w:tplc="8D1E38DC">
      <w:start w:val="1"/>
      <w:numFmt w:val="lowerRoman"/>
      <w:lvlText w:val="%3."/>
      <w:lvlJc w:val="right"/>
      <w:pPr>
        <w:ind w:left="2160" w:hanging="180"/>
      </w:pPr>
    </w:lvl>
    <w:lvl w:ilvl="3" w:tplc="AE4E79FE">
      <w:start w:val="1"/>
      <w:numFmt w:val="decimal"/>
      <w:lvlText w:val="%4."/>
      <w:lvlJc w:val="left"/>
      <w:pPr>
        <w:ind w:left="2880" w:hanging="360"/>
      </w:pPr>
    </w:lvl>
    <w:lvl w:ilvl="4" w:tplc="80861886">
      <w:start w:val="1"/>
      <w:numFmt w:val="lowerLetter"/>
      <w:lvlText w:val="%5."/>
      <w:lvlJc w:val="left"/>
      <w:pPr>
        <w:ind w:left="3600" w:hanging="360"/>
      </w:pPr>
    </w:lvl>
    <w:lvl w:ilvl="5" w:tplc="25A48380">
      <w:start w:val="1"/>
      <w:numFmt w:val="lowerRoman"/>
      <w:lvlText w:val="%6."/>
      <w:lvlJc w:val="right"/>
      <w:pPr>
        <w:ind w:left="4320" w:hanging="180"/>
      </w:pPr>
    </w:lvl>
    <w:lvl w:ilvl="6" w:tplc="31F61162">
      <w:start w:val="1"/>
      <w:numFmt w:val="decimal"/>
      <w:lvlText w:val="%7."/>
      <w:lvlJc w:val="left"/>
      <w:pPr>
        <w:ind w:left="5040" w:hanging="360"/>
      </w:pPr>
    </w:lvl>
    <w:lvl w:ilvl="7" w:tplc="58AC2140">
      <w:start w:val="1"/>
      <w:numFmt w:val="lowerLetter"/>
      <w:lvlText w:val="%8."/>
      <w:lvlJc w:val="left"/>
      <w:pPr>
        <w:ind w:left="5760" w:hanging="360"/>
      </w:pPr>
    </w:lvl>
    <w:lvl w:ilvl="8" w:tplc="DB26E7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1B06"/>
    <w:multiLevelType w:val="hybridMultilevel"/>
    <w:tmpl w:val="C364755C"/>
    <w:lvl w:ilvl="0" w:tplc="E12AA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D5ACABA">
      <w:start w:val="1"/>
      <w:numFmt w:val="lowerLetter"/>
      <w:lvlText w:val="%2."/>
      <w:lvlJc w:val="left"/>
      <w:pPr>
        <w:ind w:left="1440" w:hanging="360"/>
      </w:pPr>
    </w:lvl>
    <w:lvl w:ilvl="2" w:tplc="DD886420">
      <w:start w:val="1"/>
      <w:numFmt w:val="lowerRoman"/>
      <w:lvlText w:val="%3."/>
      <w:lvlJc w:val="right"/>
      <w:pPr>
        <w:ind w:left="2160" w:hanging="180"/>
      </w:pPr>
    </w:lvl>
    <w:lvl w:ilvl="3" w:tplc="BF361248">
      <w:start w:val="1"/>
      <w:numFmt w:val="decimal"/>
      <w:lvlText w:val="%4."/>
      <w:lvlJc w:val="left"/>
      <w:pPr>
        <w:ind w:left="2880" w:hanging="360"/>
      </w:pPr>
    </w:lvl>
    <w:lvl w:ilvl="4" w:tplc="D938CDF4">
      <w:start w:val="1"/>
      <w:numFmt w:val="lowerLetter"/>
      <w:lvlText w:val="%5."/>
      <w:lvlJc w:val="left"/>
      <w:pPr>
        <w:ind w:left="3600" w:hanging="360"/>
      </w:pPr>
    </w:lvl>
    <w:lvl w:ilvl="5" w:tplc="BAA6EA32">
      <w:start w:val="1"/>
      <w:numFmt w:val="lowerRoman"/>
      <w:lvlText w:val="%6."/>
      <w:lvlJc w:val="right"/>
      <w:pPr>
        <w:ind w:left="4320" w:hanging="180"/>
      </w:pPr>
    </w:lvl>
    <w:lvl w:ilvl="6" w:tplc="180AB536">
      <w:start w:val="1"/>
      <w:numFmt w:val="decimal"/>
      <w:lvlText w:val="%7."/>
      <w:lvlJc w:val="left"/>
      <w:pPr>
        <w:ind w:left="5040" w:hanging="360"/>
      </w:pPr>
    </w:lvl>
    <w:lvl w:ilvl="7" w:tplc="7BF26470">
      <w:start w:val="1"/>
      <w:numFmt w:val="lowerLetter"/>
      <w:lvlText w:val="%8."/>
      <w:lvlJc w:val="left"/>
      <w:pPr>
        <w:ind w:left="5760" w:hanging="360"/>
      </w:pPr>
    </w:lvl>
    <w:lvl w:ilvl="8" w:tplc="79F4205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87468"/>
    <w:multiLevelType w:val="hybridMultilevel"/>
    <w:tmpl w:val="F432CEBA"/>
    <w:lvl w:ilvl="0" w:tplc="34C6223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332D8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98F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2B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C15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C0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D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2D4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8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557C9"/>
    <w:multiLevelType w:val="hybridMultilevel"/>
    <w:tmpl w:val="1D6C078C"/>
    <w:lvl w:ilvl="0" w:tplc="FFC23C3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7F44B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81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A9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E3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E4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21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21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0B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6102F"/>
    <w:multiLevelType w:val="hybridMultilevel"/>
    <w:tmpl w:val="3B06A3A0"/>
    <w:lvl w:ilvl="0" w:tplc="B25CF406">
      <w:start w:val="1"/>
      <w:numFmt w:val="decimal"/>
      <w:lvlText w:val="%1."/>
      <w:lvlJc w:val="left"/>
      <w:pPr>
        <w:ind w:left="720" w:hanging="360"/>
      </w:pPr>
    </w:lvl>
    <w:lvl w:ilvl="1" w:tplc="532E9F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2232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E09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F8E3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288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DA43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F269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52EB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9B3798"/>
    <w:multiLevelType w:val="hybridMultilevel"/>
    <w:tmpl w:val="DEF2673E"/>
    <w:lvl w:ilvl="0" w:tplc="382405CA">
      <w:start w:val="1"/>
      <w:numFmt w:val="decimal"/>
      <w:lvlText w:val="%1."/>
      <w:lvlJc w:val="left"/>
      <w:pPr>
        <w:ind w:left="720" w:hanging="360"/>
      </w:pPr>
    </w:lvl>
    <w:lvl w:ilvl="1" w:tplc="7660AE90">
      <w:start w:val="1"/>
      <w:numFmt w:val="lowerLetter"/>
      <w:lvlText w:val="%2."/>
      <w:lvlJc w:val="left"/>
      <w:pPr>
        <w:ind w:left="1440" w:hanging="360"/>
      </w:pPr>
    </w:lvl>
    <w:lvl w:ilvl="2" w:tplc="52EC8556">
      <w:start w:val="1"/>
      <w:numFmt w:val="lowerRoman"/>
      <w:lvlText w:val="%3."/>
      <w:lvlJc w:val="right"/>
      <w:pPr>
        <w:ind w:left="2160" w:hanging="180"/>
      </w:pPr>
    </w:lvl>
    <w:lvl w:ilvl="3" w:tplc="D2E08E72">
      <w:start w:val="1"/>
      <w:numFmt w:val="decimal"/>
      <w:lvlText w:val="%4."/>
      <w:lvlJc w:val="left"/>
      <w:pPr>
        <w:ind w:left="2880" w:hanging="360"/>
      </w:pPr>
    </w:lvl>
    <w:lvl w:ilvl="4" w:tplc="10420058">
      <w:start w:val="1"/>
      <w:numFmt w:val="lowerLetter"/>
      <w:lvlText w:val="%5."/>
      <w:lvlJc w:val="left"/>
      <w:pPr>
        <w:ind w:left="3600" w:hanging="360"/>
      </w:pPr>
    </w:lvl>
    <w:lvl w:ilvl="5" w:tplc="A7CE36A6">
      <w:start w:val="1"/>
      <w:numFmt w:val="lowerRoman"/>
      <w:lvlText w:val="%6."/>
      <w:lvlJc w:val="right"/>
      <w:pPr>
        <w:ind w:left="4320" w:hanging="180"/>
      </w:pPr>
    </w:lvl>
    <w:lvl w:ilvl="6" w:tplc="DE0ACD8C">
      <w:start w:val="1"/>
      <w:numFmt w:val="decimal"/>
      <w:lvlText w:val="%7."/>
      <w:lvlJc w:val="left"/>
      <w:pPr>
        <w:ind w:left="5040" w:hanging="360"/>
      </w:pPr>
    </w:lvl>
    <w:lvl w:ilvl="7" w:tplc="FE3A99EE">
      <w:start w:val="1"/>
      <w:numFmt w:val="lowerLetter"/>
      <w:lvlText w:val="%8."/>
      <w:lvlJc w:val="left"/>
      <w:pPr>
        <w:ind w:left="5760" w:hanging="360"/>
      </w:pPr>
    </w:lvl>
    <w:lvl w:ilvl="8" w:tplc="C8783C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071AA"/>
    <w:multiLevelType w:val="hybridMultilevel"/>
    <w:tmpl w:val="98463A32"/>
    <w:lvl w:ilvl="0" w:tplc="22F67F2C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23586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44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E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AF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C3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4B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4BC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8B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4249E"/>
    <w:multiLevelType w:val="hybridMultilevel"/>
    <w:tmpl w:val="EB32A01E"/>
    <w:lvl w:ilvl="0" w:tplc="509E4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CAF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828D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1099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EADD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04AB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5CF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C8A1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5C50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D44914"/>
    <w:multiLevelType w:val="hybridMultilevel"/>
    <w:tmpl w:val="6CA2FB5E"/>
    <w:lvl w:ilvl="0" w:tplc="D7F2F254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9706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C4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88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2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AE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2E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07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D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6688"/>
    <w:multiLevelType w:val="hybridMultilevel"/>
    <w:tmpl w:val="7F0C5AD6"/>
    <w:lvl w:ilvl="0" w:tplc="21681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03AA09A">
      <w:start w:val="1"/>
      <w:numFmt w:val="lowerLetter"/>
      <w:lvlText w:val="%2."/>
      <w:lvlJc w:val="left"/>
      <w:pPr>
        <w:ind w:left="1440" w:hanging="360"/>
      </w:pPr>
    </w:lvl>
    <w:lvl w:ilvl="2" w:tplc="B4ACC76E">
      <w:start w:val="1"/>
      <w:numFmt w:val="lowerRoman"/>
      <w:lvlText w:val="%3."/>
      <w:lvlJc w:val="right"/>
      <w:pPr>
        <w:ind w:left="2160" w:hanging="180"/>
      </w:pPr>
    </w:lvl>
    <w:lvl w:ilvl="3" w:tplc="773214B4">
      <w:start w:val="1"/>
      <w:numFmt w:val="decimal"/>
      <w:lvlText w:val="%4."/>
      <w:lvlJc w:val="left"/>
      <w:pPr>
        <w:ind w:left="2880" w:hanging="360"/>
      </w:pPr>
    </w:lvl>
    <w:lvl w:ilvl="4" w:tplc="C2F49F28">
      <w:start w:val="1"/>
      <w:numFmt w:val="lowerLetter"/>
      <w:lvlText w:val="%5."/>
      <w:lvlJc w:val="left"/>
      <w:pPr>
        <w:ind w:left="3600" w:hanging="360"/>
      </w:pPr>
    </w:lvl>
    <w:lvl w:ilvl="5" w:tplc="3BF45FBE">
      <w:start w:val="1"/>
      <w:numFmt w:val="lowerRoman"/>
      <w:lvlText w:val="%6."/>
      <w:lvlJc w:val="right"/>
      <w:pPr>
        <w:ind w:left="4320" w:hanging="180"/>
      </w:pPr>
    </w:lvl>
    <w:lvl w:ilvl="6" w:tplc="85AA3352">
      <w:start w:val="1"/>
      <w:numFmt w:val="decimal"/>
      <w:lvlText w:val="%7."/>
      <w:lvlJc w:val="left"/>
      <w:pPr>
        <w:ind w:left="5040" w:hanging="360"/>
      </w:pPr>
    </w:lvl>
    <w:lvl w:ilvl="7" w:tplc="2654B3B0">
      <w:start w:val="1"/>
      <w:numFmt w:val="lowerLetter"/>
      <w:lvlText w:val="%8."/>
      <w:lvlJc w:val="left"/>
      <w:pPr>
        <w:ind w:left="5760" w:hanging="360"/>
      </w:pPr>
    </w:lvl>
    <w:lvl w:ilvl="8" w:tplc="07F4940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A595C"/>
    <w:multiLevelType w:val="hybridMultilevel"/>
    <w:tmpl w:val="E1C037EE"/>
    <w:lvl w:ilvl="0" w:tplc="08A4C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AA032E">
      <w:start w:val="1"/>
      <w:numFmt w:val="lowerLetter"/>
      <w:lvlText w:val="%2."/>
      <w:lvlJc w:val="left"/>
      <w:pPr>
        <w:ind w:left="1440" w:hanging="360"/>
      </w:pPr>
    </w:lvl>
    <w:lvl w:ilvl="2" w:tplc="7E7241CA">
      <w:start w:val="1"/>
      <w:numFmt w:val="lowerRoman"/>
      <w:lvlText w:val="%3."/>
      <w:lvlJc w:val="right"/>
      <w:pPr>
        <w:ind w:left="2160" w:hanging="180"/>
      </w:pPr>
    </w:lvl>
    <w:lvl w:ilvl="3" w:tplc="512A1B0C">
      <w:start w:val="1"/>
      <w:numFmt w:val="decimal"/>
      <w:lvlText w:val="%4."/>
      <w:lvlJc w:val="left"/>
      <w:pPr>
        <w:ind w:left="2880" w:hanging="360"/>
      </w:pPr>
    </w:lvl>
    <w:lvl w:ilvl="4" w:tplc="024C5928">
      <w:start w:val="1"/>
      <w:numFmt w:val="lowerLetter"/>
      <w:lvlText w:val="%5."/>
      <w:lvlJc w:val="left"/>
      <w:pPr>
        <w:ind w:left="3600" w:hanging="360"/>
      </w:pPr>
    </w:lvl>
    <w:lvl w:ilvl="5" w:tplc="E346A38C">
      <w:start w:val="1"/>
      <w:numFmt w:val="lowerRoman"/>
      <w:lvlText w:val="%6."/>
      <w:lvlJc w:val="right"/>
      <w:pPr>
        <w:ind w:left="4320" w:hanging="180"/>
      </w:pPr>
    </w:lvl>
    <w:lvl w:ilvl="6" w:tplc="DA4653C0">
      <w:start w:val="1"/>
      <w:numFmt w:val="decimal"/>
      <w:lvlText w:val="%7."/>
      <w:lvlJc w:val="left"/>
      <w:pPr>
        <w:ind w:left="5040" w:hanging="360"/>
      </w:pPr>
    </w:lvl>
    <w:lvl w:ilvl="7" w:tplc="78C46404">
      <w:start w:val="1"/>
      <w:numFmt w:val="lowerLetter"/>
      <w:lvlText w:val="%8."/>
      <w:lvlJc w:val="left"/>
      <w:pPr>
        <w:ind w:left="5760" w:hanging="360"/>
      </w:pPr>
    </w:lvl>
    <w:lvl w:ilvl="8" w:tplc="78D4C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3393B"/>
    <w:multiLevelType w:val="hybridMultilevel"/>
    <w:tmpl w:val="A694193E"/>
    <w:lvl w:ilvl="0" w:tplc="B08A2B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A17A3150">
      <w:start w:val="1"/>
      <w:numFmt w:val="lowerLetter"/>
      <w:lvlText w:val="%2."/>
      <w:lvlJc w:val="left"/>
      <w:pPr>
        <w:ind w:left="1440" w:hanging="360"/>
      </w:pPr>
    </w:lvl>
    <w:lvl w:ilvl="2" w:tplc="3BC08636">
      <w:start w:val="1"/>
      <w:numFmt w:val="lowerRoman"/>
      <w:lvlText w:val="%3."/>
      <w:lvlJc w:val="right"/>
      <w:pPr>
        <w:ind w:left="2160" w:hanging="180"/>
      </w:pPr>
    </w:lvl>
    <w:lvl w:ilvl="3" w:tplc="6B6A6420">
      <w:start w:val="1"/>
      <w:numFmt w:val="decimal"/>
      <w:lvlText w:val="%4."/>
      <w:lvlJc w:val="left"/>
      <w:pPr>
        <w:ind w:left="2880" w:hanging="360"/>
      </w:pPr>
    </w:lvl>
    <w:lvl w:ilvl="4" w:tplc="A1CCAAFA">
      <w:start w:val="1"/>
      <w:numFmt w:val="lowerLetter"/>
      <w:lvlText w:val="%5."/>
      <w:lvlJc w:val="left"/>
      <w:pPr>
        <w:ind w:left="3600" w:hanging="360"/>
      </w:pPr>
    </w:lvl>
    <w:lvl w:ilvl="5" w:tplc="DCC893B2">
      <w:start w:val="1"/>
      <w:numFmt w:val="lowerRoman"/>
      <w:lvlText w:val="%6."/>
      <w:lvlJc w:val="right"/>
      <w:pPr>
        <w:ind w:left="4320" w:hanging="180"/>
      </w:pPr>
    </w:lvl>
    <w:lvl w:ilvl="6" w:tplc="88C2ED12">
      <w:start w:val="1"/>
      <w:numFmt w:val="decimal"/>
      <w:lvlText w:val="%7."/>
      <w:lvlJc w:val="left"/>
      <w:pPr>
        <w:ind w:left="5040" w:hanging="360"/>
      </w:pPr>
    </w:lvl>
    <w:lvl w:ilvl="7" w:tplc="5254C01E">
      <w:start w:val="1"/>
      <w:numFmt w:val="lowerLetter"/>
      <w:lvlText w:val="%8."/>
      <w:lvlJc w:val="left"/>
      <w:pPr>
        <w:ind w:left="5760" w:hanging="360"/>
      </w:pPr>
    </w:lvl>
    <w:lvl w:ilvl="8" w:tplc="B6323E5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D4D12"/>
    <w:multiLevelType w:val="hybridMultilevel"/>
    <w:tmpl w:val="E8222372"/>
    <w:lvl w:ilvl="0" w:tplc="17E60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2CF626">
      <w:start w:val="1"/>
      <w:numFmt w:val="lowerLetter"/>
      <w:lvlText w:val="%2."/>
      <w:lvlJc w:val="left"/>
      <w:pPr>
        <w:ind w:left="1440" w:hanging="360"/>
      </w:pPr>
    </w:lvl>
    <w:lvl w:ilvl="2" w:tplc="980EF94E">
      <w:start w:val="1"/>
      <w:numFmt w:val="lowerRoman"/>
      <w:lvlText w:val="%3."/>
      <w:lvlJc w:val="right"/>
      <w:pPr>
        <w:ind w:left="2160" w:hanging="180"/>
      </w:pPr>
    </w:lvl>
    <w:lvl w:ilvl="3" w:tplc="B7E448D2">
      <w:start w:val="1"/>
      <w:numFmt w:val="decimal"/>
      <w:lvlText w:val="%4."/>
      <w:lvlJc w:val="left"/>
      <w:pPr>
        <w:ind w:left="2880" w:hanging="360"/>
      </w:pPr>
    </w:lvl>
    <w:lvl w:ilvl="4" w:tplc="1864FA2E">
      <w:start w:val="1"/>
      <w:numFmt w:val="lowerLetter"/>
      <w:lvlText w:val="%5."/>
      <w:lvlJc w:val="left"/>
      <w:pPr>
        <w:ind w:left="3600" w:hanging="360"/>
      </w:pPr>
    </w:lvl>
    <w:lvl w:ilvl="5" w:tplc="6D500E92">
      <w:start w:val="1"/>
      <w:numFmt w:val="lowerRoman"/>
      <w:lvlText w:val="%6."/>
      <w:lvlJc w:val="right"/>
      <w:pPr>
        <w:ind w:left="4320" w:hanging="180"/>
      </w:pPr>
    </w:lvl>
    <w:lvl w:ilvl="6" w:tplc="45ECD27E">
      <w:start w:val="1"/>
      <w:numFmt w:val="decimal"/>
      <w:lvlText w:val="%7."/>
      <w:lvlJc w:val="left"/>
      <w:pPr>
        <w:ind w:left="5040" w:hanging="360"/>
      </w:pPr>
    </w:lvl>
    <w:lvl w:ilvl="7" w:tplc="A35C6A28">
      <w:start w:val="1"/>
      <w:numFmt w:val="lowerLetter"/>
      <w:lvlText w:val="%8."/>
      <w:lvlJc w:val="left"/>
      <w:pPr>
        <w:ind w:left="5760" w:hanging="360"/>
      </w:pPr>
    </w:lvl>
    <w:lvl w:ilvl="8" w:tplc="05EC9C8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32C27"/>
    <w:multiLevelType w:val="hybridMultilevel"/>
    <w:tmpl w:val="2BACD872"/>
    <w:lvl w:ilvl="0" w:tplc="4452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669B2">
      <w:start w:val="1"/>
      <w:numFmt w:val="lowerLetter"/>
      <w:lvlText w:val="%2."/>
      <w:lvlJc w:val="left"/>
      <w:pPr>
        <w:ind w:left="1440" w:hanging="360"/>
      </w:pPr>
    </w:lvl>
    <w:lvl w:ilvl="2" w:tplc="603EBAE8">
      <w:start w:val="1"/>
      <w:numFmt w:val="lowerRoman"/>
      <w:lvlText w:val="%3."/>
      <w:lvlJc w:val="right"/>
      <w:pPr>
        <w:ind w:left="2160" w:hanging="180"/>
      </w:pPr>
    </w:lvl>
    <w:lvl w:ilvl="3" w:tplc="040EDBA6">
      <w:start w:val="1"/>
      <w:numFmt w:val="decimal"/>
      <w:lvlText w:val="%4."/>
      <w:lvlJc w:val="left"/>
      <w:pPr>
        <w:ind w:left="2880" w:hanging="360"/>
      </w:pPr>
    </w:lvl>
    <w:lvl w:ilvl="4" w:tplc="E9C60C04">
      <w:start w:val="1"/>
      <w:numFmt w:val="lowerLetter"/>
      <w:lvlText w:val="%5."/>
      <w:lvlJc w:val="left"/>
      <w:pPr>
        <w:ind w:left="3600" w:hanging="360"/>
      </w:pPr>
    </w:lvl>
    <w:lvl w:ilvl="5" w:tplc="70B438E4">
      <w:start w:val="1"/>
      <w:numFmt w:val="lowerRoman"/>
      <w:lvlText w:val="%6."/>
      <w:lvlJc w:val="right"/>
      <w:pPr>
        <w:ind w:left="4320" w:hanging="180"/>
      </w:pPr>
    </w:lvl>
    <w:lvl w:ilvl="6" w:tplc="D14283D2">
      <w:start w:val="1"/>
      <w:numFmt w:val="decimal"/>
      <w:lvlText w:val="%7."/>
      <w:lvlJc w:val="left"/>
      <w:pPr>
        <w:ind w:left="5040" w:hanging="360"/>
      </w:pPr>
    </w:lvl>
    <w:lvl w:ilvl="7" w:tplc="A9ACC29A">
      <w:start w:val="1"/>
      <w:numFmt w:val="lowerLetter"/>
      <w:lvlText w:val="%8."/>
      <w:lvlJc w:val="left"/>
      <w:pPr>
        <w:ind w:left="5760" w:hanging="360"/>
      </w:pPr>
    </w:lvl>
    <w:lvl w:ilvl="8" w:tplc="3B4C609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D6182"/>
    <w:multiLevelType w:val="hybridMultilevel"/>
    <w:tmpl w:val="E87207B0"/>
    <w:lvl w:ilvl="0" w:tplc="571EADA8">
      <w:start w:val="1"/>
      <w:numFmt w:val="decimal"/>
      <w:lvlText w:val="%1."/>
      <w:lvlJc w:val="left"/>
      <w:pPr>
        <w:ind w:left="720" w:hanging="360"/>
      </w:pPr>
    </w:lvl>
    <w:lvl w:ilvl="1" w:tplc="BBF67F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08DF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88D0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E62F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34A2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E446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0C2B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5429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095434"/>
    <w:multiLevelType w:val="hybridMultilevel"/>
    <w:tmpl w:val="4458449C"/>
    <w:lvl w:ilvl="0" w:tplc="A714493A">
      <w:start w:val="1"/>
      <w:numFmt w:val="decimal"/>
      <w:lvlText w:val="%1."/>
      <w:lvlJc w:val="left"/>
      <w:pPr>
        <w:ind w:left="720" w:hanging="360"/>
      </w:pPr>
    </w:lvl>
    <w:lvl w:ilvl="1" w:tplc="9BAEDA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BE99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EC30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42F5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0266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CADB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087F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7EB2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EC43A4"/>
    <w:multiLevelType w:val="hybridMultilevel"/>
    <w:tmpl w:val="55DC7344"/>
    <w:lvl w:ilvl="0" w:tplc="5A305294">
      <w:start w:val="1"/>
      <w:numFmt w:val="decimal"/>
      <w:lvlText w:val="%1."/>
      <w:lvlJc w:val="left"/>
      <w:pPr>
        <w:ind w:left="720" w:hanging="360"/>
      </w:pPr>
    </w:lvl>
    <w:lvl w:ilvl="1" w:tplc="506A4C94">
      <w:start w:val="1"/>
      <w:numFmt w:val="lowerLetter"/>
      <w:lvlText w:val="%2."/>
      <w:lvlJc w:val="left"/>
      <w:pPr>
        <w:ind w:left="1440" w:hanging="360"/>
      </w:pPr>
    </w:lvl>
    <w:lvl w:ilvl="2" w:tplc="35C079B4">
      <w:start w:val="1"/>
      <w:numFmt w:val="lowerRoman"/>
      <w:lvlText w:val="%3."/>
      <w:lvlJc w:val="right"/>
      <w:pPr>
        <w:ind w:left="2160" w:hanging="180"/>
      </w:pPr>
    </w:lvl>
    <w:lvl w:ilvl="3" w:tplc="755EFE6A">
      <w:start w:val="1"/>
      <w:numFmt w:val="decimal"/>
      <w:lvlText w:val="%4."/>
      <w:lvlJc w:val="left"/>
      <w:pPr>
        <w:ind w:left="2880" w:hanging="360"/>
      </w:pPr>
    </w:lvl>
    <w:lvl w:ilvl="4" w:tplc="E51CFAFA">
      <w:start w:val="1"/>
      <w:numFmt w:val="lowerLetter"/>
      <w:lvlText w:val="%5."/>
      <w:lvlJc w:val="left"/>
      <w:pPr>
        <w:ind w:left="3600" w:hanging="360"/>
      </w:pPr>
    </w:lvl>
    <w:lvl w:ilvl="5" w:tplc="D96EE93A">
      <w:start w:val="1"/>
      <w:numFmt w:val="lowerRoman"/>
      <w:lvlText w:val="%6."/>
      <w:lvlJc w:val="right"/>
      <w:pPr>
        <w:ind w:left="4320" w:hanging="180"/>
      </w:pPr>
    </w:lvl>
    <w:lvl w:ilvl="6" w:tplc="EBFE0B22">
      <w:start w:val="1"/>
      <w:numFmt w:val="decimal"/>
      <w:lvlText w:val="%7."/>
      <w:lvlJc w:val="left"/>
      <w:pPr>
        <w:ind w:left="5040" w:hanging="360"/>
      </w:pPr>
    </w:lvl>
    <w:lvl w:ilvl="7" w:tplc="73282F7E">
      <w:start w:val="1"/>
      <w:numFmt w:val="lowerLetter"/>
      <w:lvlText w:val="%8."/>
      <w:lvlJc w:val="left"/>
      <w:pPr>
        <w:ind w:left="5760" w:hanging="360"/>
      </w:pPr>
    </w:lvl>
    <w:lvl w:ilvl="8" w:tplc="415608D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C37C1"/>
    <w:multiLevelType w:val="hybridMultilevel"/>
    <w:tmpl w:val="55E8158A"/>
    <w:lvl w:ilvl="0" w:tplc="A8A2DBD2">
      <w:start w:val="1"/>
      <w:numFmt w:val="decimal"/>
      <w:lvlText w:val="%1."/>
      <w:lvlJc w:val="left"/>
      <w:pPr>
        <w:ind w:left="720" w:hanging="360"/>
      </w:pPr>
    </w:lvl>
    <w:lvl w:ilvl="1" w:tplc="8444AB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B44B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2629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422C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2ED9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7ACB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04C2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145E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F612D3"/>
    <w:multiLevelType w:val="hybridMultilevel"/>
    <w:tmpl w:val="B31CBA5E"/>
    <w:lvl w:ilvl="0" w:tplc="3AC02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1CE65E">
      <w:start w:val="1"/>
      <w:numFmt w:val="lowerLetter"/>
      <w:lvlText w:val="%2."/>
      <w:lvlJc w:val="left"/>
      <w:pPr>
        <w:ind w:left="1440" w:hanging="360"/>
      </w:pPr>
    </w:lvl>
    <w:lvl w:ilvl="2" w:tplc="4C4EBE9E">
      <w:start w:val="1"/>
      <w:numFmt w:val="lowerRoman"/>
      <w:lvlText w:val="%3."/>
      <w:lvlJc w:val="right"/>
      <w:pPr>
        <w:ind w:left="2160" w:hanging="180"/>
      </w:pPr>
    </w:lvl>
    <w:lvl w:ilvl="3" w:tplc="45D8C798">
      <w:start w:val="1"/>
      <w:numFmt w:val="decimal"/>
      <w:lvlText w:val="%4."/>
      <w:lvlJc w:val="left"/>
      <w:pPr>
        <w:ind w:left="2880" w:hanging="360"/>
      </w:pPr>
    </w:lvl>
    <w:lvl w:ilvl="4" w:tplc="B8262A5A">
      <w:start w:val="1"/>
      <w:numFmt w:val="lowerLetter"/>
      <w:lvlText w:val="%5."/>
      <w:lvlJc w:val="left"/>
      <w:pPr>
        <w:ind w:left="3600" w:hanging="360"/>
      </w:pPr>
    </w:lvl>
    <w:lvl w:ilvl="5" w:tplc="3D64AB7C">
      <w:start w:val="1"/>
      <w:numFmt w:val="lowerRoman"/>
      <w:lvlText w:val="%6."/>
      <w:lvlJc w:val="right"/>
      <w:pPr>
        <w:ind w:left="4320" w:hanging="180"/>
      </w:pPr>
    </w:lvl>
    <w:lvl w:ilvl="6" w:tplc="4928EF72">
      <w:start w:val="1"/>
      <w:numFmt w:val="decimal"/>
      <w:lvlText w:val="%7."/>
      <w:lvlJc w:val="left"/>
      <w:pPr>
        <w:ind w:left="5040" w:hanging="360"/>
      </w:pPr>
    </w:lvl>
    <w:lvl w:ilvl="7" w:tplc="A0CAFD68">
      <w:start w:val="1"/>
      <w:numFmt w:val="lowerLetter"/>
      <w:lvlText w:val="%8."/>
      <w:lvlJc w:val="left"/>
      <w:pPr>
        <w:ind w:left="5760" w:hanging="360"/>
      </w:pPr>
    </w:lvl>
    <w:lvl w:ilvl="8" w:tplc="199E2FD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276DF"/>
    <w:multiLevelType w:val="hybridMultilevel"/>
    <w:tmpl w:val="3E6C22F0"/>
    <w:lvl w:ilvl="0" w:tplc="C7D2597A">
      <w:start w:val="1"/>
      <w:numFmt w:val="decimal"/>
      <w:lvlText w:val="%1."/>
      <w:lvlJc w:val="left"/>
      <w:pPr>
        <w:ind w:left="720" w:hanging="360"/>
      </w:pPr>
    </w:lvl>
    <w:lvl w:ilvl="1" w:tplc="EEA611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84A0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F84E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3E15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8863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5646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E085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C873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4C1FE1"/>
    <w:multiLevelType w:val="hybridMultilevel"/>
    <w:tmpl w:val="57CEFAD8"/>
    <w:lvl w:ilvl="0" w:tplc="DEE0C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88EAEE">
      <w:start w:val="1"/>
      <w:numFmt w:val="lowerLetter"/>
      <w:lvlText w:val="%2."/>
      <w:lvlJc w:val="left"/>
      <w:pPr>
        <w:ind w:left="1440" w:hanging="360"/>
      </w:pPr>
    </w:lvl>
    <w:lvl w:ilvl="2" w:tplc="5C50CEBC">
      <w:start w:val="1"/>
      <w:numFmt w:val="lowerRoman"/>
      <w:lvlText w:val="%3."/>
      <w:lvlJc w:val="right"/>
      <w:pPr>
        <w:ind w:left="2160" w:hanging="180"/>
      </w:pPr>
    </w:lvl>
    <w:lvl w:ilvl="3" w:tplc="B598F4DC">
      <w:start w:val="1"/>
      <w:numFmt w:val="decimal"/>
      <w:lvlText w:val="%4."/>
      <w:lvlJc w:val="left"/>
      <w:pPr>
        <w:ind w:left="2880" w:hanging="360"/>
      </w:pPr>
    </w:lvl>
    <w:lvl w:ilvl="4" w:tplc="402EB7C0">
      <w:start w:val="1"/>
      <w:numFmt w:val="lowerLetter"/>
      <w:lvlText w:val="%5."/>
      <w:lvlJc w:val="left"/>
      <w:pPr>
        <w:ind w:left="3600" w:hanging="360"/>
      </w:pPr>
    </w:lvl>
    <w:lvl w:ilvl="5" w:tplc="B9105208">
      <w:start w:val="1"/>
      <w:numFmt w:val="lowerRoman"/>
      <w:lvlText w:val="%6."/>
      <w:lvlJc w:val="right"/>
      <w:pPr>
        <w:ind w:left="4320" w:hanging="180"/>
      </w:pPr>
    </w:lvl>
    <w:lvl w:ilvl="6" w:tplc="5B205884">
      <w:start w:val="1"/>
      <w:numFmt w:val="decimal"/>
      <w:lvlText w:val="%7."/>
      <w:lvlJc w:val="left"/>
      <w:pPr>
        <w:ind w:left="5040" w:hanging="360"/>
      </w:pPr>
    </w:lvl>
    <w:lvl w:ilvl="7" w:tplc="13BEAB24">
      <w:start w:val="1"/>
      <w:numFmt w:val="lowerLetter"/>
      <w:lvlText w:val="%8."/>
      <w:lvlJc w:val="left"/>
      <w:pPr>
        <w:ind w:left="5760" w:hanging="360"/>
      </w:pPr>
    </w:lvl>
    <w:lvl w:ilvl="8" w:tplc="2BF0E92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70390"/>
    <w:multiLevelType w:val="hybridMultilevel"/>
    <w:tmpl w:val="CC80C710"/>
    <w:lvl w:ilvl="0" w:tplc="451E0882">
      <w:start w:val="1"/>
      <w:numFmt w:val="decimal"/>
      <w:lvlText w:val="%1."/>
      <w:lvlJc w:val="left"/>
      <w:pPr>
        <w:ind w:left="720" w:hanging="360"/>
      </w:pPr>
    </w:lvl>
    <w:lvl w:ilvl="1" w:tplc="B1802832">
      <w:start w:val="1"/>
      <w:numFmt w:val="lowerLetter"/>
      <w:lvlText w:val="%2."/>
      <w:lvlJc w:val="left"/>
      <w:pPr>
        <w:ind w:left="1440" w:hanging="360"/>
      </w:pPr>
    </w:lvl>
    <w:lvl w:ilvl="2" w:tplc="732619DE">
      <w:start w:val="1"/>
      <w:numFmt w:val="lowerRoman"/>
      <w:lvlText w:val="%3."/>
      <w:lvlJc w:val="right"/>
      <w:pPr>
        <w:ind w:left="2160" w:hanging="180"/>
      </w:pPr>
    </w:lvl>
    <w:lvl w:ilvl="3" w:tplc="D0280C86">
      <w:start w:val="1"/>
      <w:numFmt w:val="decimal"/>
      <w:lvlText w:val="%4."/>
      <w:lvlJc w:val="left"/>
      <w:pPr>
        <w:ind w:left="2880" w:hanging="360"/>
      </w:pPr>
    </w:lvl>
    <w:lvl w:ilvl="4" w:tplc="C4B61FE2">
      <w:start w:val="1"/>
      <w:numFmt w:val="lowerLetter"/>
      <w:lvlText w:val="%5."/>
      <w:lvlJc w:val="left"/>
      <w:pPr>
        <w:ind w:left="3600" w:hanging="360"/>
      </w:pPr>
    </w:lvl>
    <w:lvl w:ilvl="5" w:tplc="A8BCB750">
      <w:start w:val="1"/>
      <w:numFmt w:val="lowerRoman"/>
      <w:lvlText w:val="%6."/>
      <w:lvlJc w:val="right"/>
      <w:pPr>
        <w:ind w:left="4320" w:hanging="180"/>
      </w:pPr>
    </w:lvl>
    <w:lvl w:ilvl="6" w:tplc="1938CE90">
      <w:start w:val="1"/>
      <w:numFmt w:val="decimal"/>
      <w:lvlText w:val="%7."/>
      <w:lvlJc w:val="left"/>
      <w:pPr>
        <w:ind w:left="5040" w:hanging="360"/>
      </w:pPr>
    </w:lvl>
    <w:lvl w:ilvl="7" w:tplc="07E686F2">
      <w:start w:val="1"/>
      <w:numFmt w:val="lowerLetter"/>
      <w:lvlText w:val="%8."/>
      <w:lvlJc w:val="left"/>
      <w:pPr>
        <w:ind w:left="5760" w:hanging="360"/>
      </w:pPr>
    </w:lvl>
    <w:lvl w:ilvl="8" w:tplc="66BE13A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46B73"/>
    <w:multiLevelType w:val="hybridMultilevel"/>
    <w:tmpl w:val="BBCC0E7C"/>
    <w:lvl w:ilvl="0" w:tplc="EBE09B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99A5A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A2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6E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A95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E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0E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4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EF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B4B91"/>
    <w:multiLevelType w:val="hybridMultilevel"/>
    <w:tmpl w:val="68DC4654"/>
    <w:lvl w:ilvl="0" w:tplc="7DFE1FDC">
      <w:start w:val="1"/>
      <w:numFmt w:val="decimal"/>
      <w:lvlText w:val="(%1)"/>
      <w:lvlJc w:val="left"/>
      <w:pPr>
        <w:ind w:left="720" w:hanging="360"/>
      </w:pPr>
    </w:lvl>
    <w:lvl w:ilvl="1" w:tplc="C5503440">
      <w:start w:val="1"/>
      <w:numFmt w:val="lowerLetter"/>
      <w:lvlText w:val="%2."/>
      <w:lvlJc w:val="left"/>
      <w:pPr>
        <w:ind w:left="1440" w:hanging="360"/>
      </w:pPr>
    </w:lvl>
    <w:lvl w:ilvl="2" w:tplc="040C8B62">
      <w:start w:val="1"/>
      <w:numFmt w:val="lowerRoman"/>
      <w:lvlText w:val="%3."/>
      <w:lvlJc w:val="right"/>
      <w:pPr>
        <w:ind w:left="2160" w:hanging="180"/>
      </w:pPr>
    </w:lvl>
    <w:lvl w:ilvl="3" w:tplc="B004FF14">
      <w:start w:val="1"/>
      <w:numFmt w:val="decimal"/>
      <w:lvlText w:val="%4."/>
      <w:lvlJc w:val="left"/>
      <w:pPr>
        <w:ind w:left="2880" w:hanging="360"/>
      </w:pPr>
    </w:lvl>
    <w:lvl w:ilvl="4" w:tplc="6C568C4A">
      <w:start w:val="1"/>
      <w:numFmt w:val="lowerLetter"/>
      <w:lvlText w:val="%5."/>
      <w:lvlJc w:val="left"/>
      <w:pPr>
        <w:ind w:left="3600" w:hanging="360"/>
      </w:pPr>
    </w:lvl>
    <w:lvl w:ilvl="5" w:tplc="814A5FC8">
      <w:start w:val="1"/>
      <w:numFmt w:val="lowerRoman"/>
      <w:lvlText w:val="%6."/>
      <w:lvlJc w:val="right"/>
      <w:pPr>
        <w:ind w:left="4320" w:hanging="180"/>
      </w:pPr>
    </w:lvl>
    <w:lvl w:ilvl="6" w:tplc="0658A7BA">
      <w:start w:val="1"/>
      <w:numFmt w:val="decimal"/>
      <w:lvlText w:val="%7."/>
      <w:lvlJc w:val="left"/>
      <w:pPr>
        <w:ind w:left="5040" w:hanging="360"/>
      </w:pPr>
    </w:lvl>
    <w:lvl w:ilvl="7" w:tplc="1C4CE808">
      <w:start w:val="1"/>
      <w:numFmt w:val="lowerLetter"/>
      <w:lvlText w:val="%8."/>
      <w:lvlJc w:val="left"/>
      <w:pPr>
        <w:ind w:left="5760" w:hanging="360"/>
      </w:pPr>
    </w:lvl>
    <w:lvl w:ilvl="8" w:tplc="2A6A7D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"/>
  </w:num>
  <w:num w:numId="4">
    <w:abstractNumId w:val="37"/>
  </w:num>
  <w:num w:numId="5">
    <w:abstractNumId w:val="4"/>
  </w:num>
  <w:num w:numId="6">
    <w:abstractNumId w:val="33"/>
  </w:num>
  <w:num w:numId="7">
    <w:abstractNumId w:val="6"/>
  </w:num>
  <w:num w:numId="8">
    <w:abstractNumId w:val="11"/>
  </w:num>
  <w:num w:numId="9">
    <w:abstractNumId w:val="35"/>
  </w:num>
  <w:num w:numId="10">
    <w:abstractNumId w:val="32"/>
  </w:num>
  <w:num w:numId="11">
    <w:abstractNumId w:val="39"/>
  </w:num>
  <w:num w:numId="12">
    <w:abstractNumId w:val="7"/>
  </w:num>
  <w:num w:numId="13">
    <w:abstractNumId w:val="34"/>
  </w:num>
  <w:num w:numId="14">
    <w:abstractNumId w:val="14"/>
  </w:num>
  <w:num w:numId="15">
    <w:abstractNumId w:val="12"/>
  </w:num>
  <w:num w:numId="16">
    <w:abstractNumId w:val="25"/>
  </w:num>
  <w:num w:numId="17">
    <w:abstractNumId w:val="8"/>
  </w:num>
  <w:num w:numId="18">
    <w:abstractNumId w:val="5"/>
  </w:num>
  <w:num w:numId="19">
    <w:abstractNumId w:val="28"/>
  </w:num>
  <w:num w:numId="20">
    <w:abstractNumId w:val="0"/>
  </w:num>
  <w:num w:numId="21">
    <w:abstractNumId w:val="31"/>
  </w:num>
  <w:num w:numId="22">
    <w:abstractNumId w:val="13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  <w:num w:numId="29">
    <w:abstractNumId w:val="17"/>
  </w:num>
  <w:num w:numId="30">
    <w:abstractNumId w:val="16"/>
  </w:num>
  <w:num w:numId="31">
    <w:abstractNumId w:val="21"/>
  </w:num>
  <w:num w:numId="32">
    <w:abstractNumId w:val="3"/>
  </w:num>
  <w:num w:numId="33">
    <w:abstractNumId w:val="38"/>
  </w:num>
  <w:num w:numId="34">
    <w:abstractNumId w:val="10"/>
  </w:num>
  <w:num w:numId="35">
    <w:abstractNumId w:val="9"/>
  </w:num>
  <w:num w:numId="36">
    <w:abstractNumId w:val="40"/>
  </w:num>
  <w:num w:numId="37">
    <w:abstractNumId w:val="20"/>
  </w:num>
  <w:num w:numId="38">
    <w:abstractNumId w:val="41"/>
  </w:num>
  <w:num w:numId="39">
    <w:abstractNumId w:val="27"/>
  </w:num>
  <w:num w:numId="40">
    <w:abstractNumId w:val="30"/>
  </w:num>
  <w:num w:numId="41">
    <w:abstractNumId w:val="18"/>
  </w:num>
  <w:num w:numId="42">
    <w:abstractNumId w:val="19"/>
  </w:num>
  <w:num w:numId="43">
    <w:abstractNumId w:val="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17"/>
    <w:rsid w:val="00021488"/>
    <w:rsid w:val="00077A14"/>
    <w:rsid w:val="000C2901"/>
    <w:rsid w:val="000F0EC0"/>
    <w:rsid w:val="00107284"/>
    <w:rsid w:val="00221F93"/>
    <w:rsid w:val="002C65FD"/>
    <w:rsid w:val="0033519B"/>
    <w:rsid w:val="003C7617"/>
    <w:rsid w:val="004151BA"/>
    <w:rsid w:val="004D6A7C"/>
    <w:rsid w:val="00553894"/>
    <w:rsid w:val="0058112F"/>
    <w:rsid w:val="00590250"/>
    <w:rsid w:val="005A3FCD"/>
    <w:rsid w:val="00632D58"/>
    <w:rsid w:val="006F14EF"/>
    <w:rsid w:val="00741A86"/>
    <w:rsid w:val="00753325"/>
    <w:rsid w:val="00780E51"/>
    <w:rsid w:val="00811321"/>
    <w:rsid w:val="008333F4"/>
    <w:rsid w:val="0084510D"/>
    <w:rsid w:val="008452E1"/>
    <w:rsid w:val="008B23E3"/>
    <w:rsid w:val="00913A22"/>
    <w:rsid w:val="009528A2"/>
    <w:rsid w:val="00A25709"/>
    <w:rsid w:val="00A85A39"/>
    <w:rsid w:val="00B06F84"/>
    <w:rsid w:val="00B8317A"/>
    <w:rsid w:val="00BC7781"/>
    <w:rsid w:val="00C450FC"/>
    <w:rsid w:val="00C70944"/>
    <w:rsid w:val="00CA6EB4"/>
    <w:rsid w:val="00CA70DE"/>
    <w:rsid w:val="00D67EC7"/>
    <w:rsid w:val="00DE3462"/>
    <w:rsid w:val="00DE3620"/>
    <w:rsid w:val="00DE4291"/>
    <w:rsid w:val="00E6032E"/>
    <w:rsid w:val="00E73CF1"/>
    <w:rsid w:val="00F866C4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F778"/>
  <w15:docId w15:val="{CFF700A6-D1C8-4CF3-837F-2A9287A4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23E3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">
    <w:name w:val="AL"/>
    <w:basedOn w:val="Standard"/>
    <w:rsid w:val="005A3FCD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CD2C-A35D-476D-BFEF-43DC541F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2726</Words>
  <Characters>15349</Characters>
  <Application>Microsoft Office Word</Application>
  <DocSecurity>0</DocSecurity>
  <Lines>1705</Lines>
  <Paragraphs>1129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cp:lastPrinted>2024-09-25T12:33:00Z</cp:lastPrinted>
  <dcterms:created xsi:type="dcterms:W3CDTF">2024-10-02T12:44:00Z</dcterms:created>
  <dcterms:modified xsi:type="dcterms:W3CDTF">2024-10-02T12:44:00Z</dcterms:modified>
</cp:coreProperties>
</file>